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954ADE"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372218"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1C1757" w:rsidRDefault="009B781D" w:rsidP="004402A3">
      <w:pPr>
        <w:ind w:right="-2"/>
        <w:jc w:val="center"/>
        <w:rPr>
          <w:sz w:val="52"/>
          <w:szCs w:val="52"/>
        </w:rPr>
      </w:pPr>
      <w:r w:rsidRPr="001C1757">
        <w:rPr>
          <w:sz w:val="52"/>
          <w:szCs w:val="52"/>
        </w:rPr>
        <w:t>Томская область Чаинский район</w:t>
      </w:r>
    </w:p>
    <w:p w:rsidR="009B781D" w:rsidRPr="001C1757" w:rsidRDefault="009B781D" w:rsidP="004402A3">
      <w:pPr>
        <w:ind w:right="-2"/>
        <w:jc w:val="center"/>
        <w:rPr>
          <w:sz w:val="44"/>
          <w:szCs w:val="44"/>
        </w:rPr>
      </w:pPr>
      <w:r w:rsidRPr="001C1757">
        <w:rPr>
          <w:sz w:val="44"/>
          <w:szCs w:val="44"/>
        </w:rPr>
        <w:t>Муниципальное образование "Чаинский район"</w:t>
      </w: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spacing w:line="360" w:lineRule="auto"/>
        <w:ind w:right="-2"/>
        <w:jc w:val="center"/>
        <w:rPr>
          <w:b/>
          <w:sz w:val="44"/>
          <w:szCs w:val="44"/>
        </w:rPr>
      </w:pPr>
      <w:r w:rsidRPr="001C1757">
        <w:rPr>
          <w:b/>
          <w:sz w:val="44"/>
          <w:szCs w:val="44"/>
        </w:rPr>
        <w:t>ОФИЦИАЛЬНЫЕ ВЕДОМОСТИ</w:t>
      </w:r>
    </w:p>
    <w:p w:rsidR="009B781D" w:rsidRPr="001C1757" w:rsidRDefault="009B781D" w:rsidP="004402A3">
      <w:pPr>
        <w:spacing w:line="360" w:lineRule="auto"/>
        <w:ind w:right="-2"/>
        <w:jc w:val="center"/>
        <w:rPr>
          <w:b/>
          <w:sz w:val="44"/>
          <w:szCs w:val="44"/>
        </w:rPr>
      </w:pPr>
      <w:r w:rsidRPr="001C1757">
        <w:rPr>
          <w:b/>
          <w:sz w:val="44"/>
          <w:szCs w:val="44"/>
        </w:rPr>
        <w:t>ЧАИНСКОГО РАЙОНА</w:t>
      </w:r>
    </w:p>
    <w:p w:rsidR="009B781D" w:rsidRPr="001C1757" w:rsidRDefault="009B781D" w:rsidP="004402A3">
      <w:pPr>
        <w:ind w:right="-2"/>
        <w:jc w:val="center"/>
        <w:rPr>
          <w:sz w:val="40"/>
          <w:szCs w:val="40"/>
        </w:rPr>
      </w:pPr>
    </w:p>
    <w:p w:rsidR="009B781D" w:rsidRPr="001C1757" w:rsidRDefault="009B781D" w:rsidP="004402A3">
      <w:pPr>
        <w:ind w:right="-2"/>
        <w:jc w:val="center"/>
        <w:rPr>
          <w:sz w:val="40"/>
          <w:szCs w:val="40"/>
        </w:rPr>
      </w:pPr>
      <w:r w:rsidRPr="001C1757">
        <w:rPr>
          <w:sz w:val="40"/>
          <w:szCs w:val="40"/>
        </w:rPr>
        <w:t>Официальное издание</w:t>
      </w:r>
    </w:p>
    <w:p w:rsidR="009B781D" w:rsidRPr="001C1757" w:rsidRDefault="009B781D" w:rsidP="004402A3">
      <w:pPr>
        <w:spacing w:line="360" w:lineRule="auto"/>
        <w:ind w:right="-2"/>
        <w:jc w:val="center"/>
        <w:rPr>
          <w:b/>
          <w:sz w:val="44"/>
          <w:szCs w:val="44"/>
        </w:rPr>
      </w:pPr>
    </w:p>
    <w:p w:rsidR="009B781D" w:rsidRPr="001C1757" w:rsidRDefault="009B781D" w:rsidP="004402A3">
      <w:pPr>
        <w:spacing w:line="360" w:lineRule="auto"/>
        <w:ind w:right="-2"/>
        <w:jc w:val="center"/>
        <w:rPr>
          <w:b/>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r w:rsidRPr="001C1757">
        <w:rPr>
          <w:sz w:val="44"/>
          <w:szCs w:val="44"/>
        </w:rPr>
        <w:t xml:space="preserve">№ </w:t>
      </w:r>
      <w:r w:rsidR="00C57F10">
        <w:rPr>
          <w:sz w:val="44"/>
          <w:szCs w:val="44"/>
        </w:rPr>
        <w:t>4</w:t>
      </w:r>
      <w:r w:rsidRPr="001C1757">
        <w:rPr>
          <w:sz w:val="44"/>
          <w:szCs w:val="44"/>
        </w:rPr>
        <w:t xml:space="preserve"> (</w:t>
      </w:r>
      <w:r w:rsidR="005F3AF7">
        <w:rPr>
          <w:sz w:val="44"/>
          <w:szCs w:val="44"/>
        </w:rPr>
        <w:t>20</w:t>
      </w:r>
      <w:r w:rsidR="00C57F10">
        <w:rPr>
          <w:sz w:val="44"/>
          <w:szCs w:val="44"/>
        </w:rPr>
        <w:t>4</w:t>
      </w:r>
      <w:r w:rsidRPr="001C1757">
        <w:rPr>
          <w:sz w:val="44"/>
          <w:szCs w:val="44"/>
        </w:rPr>
        <w:t>)</w:t>
      </w:r>
    </w:p>
    <w:p w:rsidR="009B781D" w:rsidRPr="001C1757" w:rsidRDefault="00C57F10" w:rsidP="004402A3">
      <w:pPr>
        <w:ind w:right="-2"/>
        <w:jc w:val="right"/>
        <w:rPr>
          <w:sz w:val="44"/>
          <w:szCs w:val="44"/>
        </w:rPr>
      </w:pPr>
      <w:r>
        <w:rPr>
          <w:sz w:val="44"/>
          <w:szCs w:val="44"/>
        </w:rPr>
        <w:t>28 февраля 2</w:t>
      </w:r>
      <w:r w:rsidR="008B1791">
        <w:rPr>
          <w:sz w:val="44"/>
          <w:szCs w:val="44"/>
        </w:rPr>
        <w:t xml:space="preserve">023 года </w:t>
      </w: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Default="009B781D" w:rsidP="004402A3">
      <w:pPr>
        <w:ind w:right="-2"/>
        <w:jc w:val="center"/>
        <w:rPr>
          <w:sz w:val="44"/>
          <w:szCs w:val="44"/>
        </w:rPr>
      </w:pPr>
    </w:p>
    <w:p w:rsidR="00F065EA" w:rsidRDefault="00F065EA" w:rsidP="004402A3">
      <w:pPr>
        <w:ind w:right="-2"/>
        <w:jc w:val="center"/>
        <w:rPr>
          <w:sz w:val="44"/>
          <w:szCs w:val="44"/>
        </w:rPr>
      </w:pPr>
    </w:p>
    <w:p w:rsidR="00F065EA" w:rsidRPr="001C1757" w:rsidRDefault="00F065EA" w:rsidP="004402A3">
      <w:pPr>
        <w:ind w:right="-2"/>
        <w:jc w:val="center"/>
        <w:rPr>
          <w:sz w:val="44"/>
          <w:szCs w:val="44"/>
        </w:rPr>
      </w:pPr>
    </w:p>
    <w:p w:rsidR="009B781D" w:rsidRPr="00EE749A" w:rsidRDefault="009B781D" w:rsidP="004402A3">
      <w:pPr>
        <w:ind w:right="-2"/>
        <w:jc w:val="center"/>
        <w:rPr>
          <w:sz w:val="44"/>
          <w:szCs w:val="44"/>
        </w:rPr>
      </w:pPr>
      <w:r w:rsidRPr="001C1757">
        <w:rPr>
          <w:sz w:val="44"/>
          <w:szCs w:val="44"/>
        </w:rPr>
        <w:t xml:space="preserve">с. Подгорное </w:t>
      </w:r>
    </w:p>
    <w:p w:rsidR="008B1791" w:rsidRDefault="008B1791" w:rsidP="006A4580">
      <w:pPr>
        <w:ind w:right="-2"/>
        <w:rPr>
          <w:sz w:val="22"/>
          <w:szCs w:val="22"/>
        </w:rPr>
      </w:pPr>
    </w:p>
    <w:p w:rsidR="008B1791" w:rsidRDefault="008B1791" w:rsidP="006A4580">
      <w:pPr>
        <w:ind w:right="-2"/>
        <w:rPr>
          <w:sz w:val="22"/>
          <w:szCs w:val="22"/>
        </w:rPr>
      </w:pPr>
    </w:p>
    <w:p w:rsidR="008B1791" w:rsidRDefault="008B1791" w:rsidP="006A4580">
      <w:pPr>
        <w:ind w:right="-2"/>
        <w:rPr>
          <w:sz w:val="22"/>
          <w:szCs w:val="22"/>
        </w:rPr>
      </w:pPr>
    </w:p>
    <w:p w:rsidR="008B1791" w:rsidRDefault="008B1791" w:rsidP="006A4580">
      <w:pPr>
        <w:ind w:right="-2"/>
        <w:rPr>
          <w:sz w:val="22"/>
          <w:szCs w:val="22"/>
        </w:rPr>
      </w:pPr>
    </w:p>
    <w:p w:rsidR="009B781D" w:rsidRPr="001C1757" w:rsidRDefault="009B781D" w:rsidP="006A4580">
      <w:pPr>
        <w:ind w:right="-2"/>
        <w:rPr>
          <w:sz w:val="22"/>
          <w:szCs w:val="22"/>
        </w:rPr>
      </w:pPr>
      <w:r w:rsidRPr="001C1757">
        <w:rPr>
          <w:sz w:val="22"/>
          <w:szCs w:val="22"/>
        </w:rPr>
        <w:t xml:space="preserve">Официальное печатное издание для опубликования </w:t>
      </w:r>
      <w:proofErr w:type="gramStart"/>
      <w:r w:rsidRPr="001C1757">
        <w:rPr>
          <w:sz w:val="22"/>
          <w:szCs w:val="22"/>
        </w:rPr>
        <w:t>муниципальных</w:t>
      </w:r>
      <w:proofErr w:type="gramEnd"/>
    </w:p>
    <w:p w:rsidR="009B781D" w:rsidRPr="001C1757" w:rsidRDefault="009B781D" w:rsidP="006A4580">
      <w:pPr>
        <w:ind w:right="-2"/>
        <w:rPr>
          <w:sz w:val="22"/>
          <w:szCs w:val="22"/>
        </w:rPr>
      </w:pPr>
      <w:r w:rsidRPr="001C1757">
        <w:rPr>
          <w:sz w:val="22"/>
          <w:szCs w:val="22"/>
        </w:rPr>
        <w:t>правовых актов, обсуждения проектов муниципальных правовых актов</w:t>
      </w:r>
    </w:p>
    <w:p w:rsidR="009B781D" w:rsidRPr="001C1757" w:rsidRDefault="009B781D" w:rsidP="006A4580">
      <w:pPr>
        <w:ind w:right="-2"/>
        <w:rPr>
          <w:sz w:val="22"/>
          <w:szCs w:val="22"/>
        </w:rPr>
      </w:pPr>
      <w:r w:rsidRPr="001C1757">
        <w:rPr>
          <w:sz w:val="22"/>
          <w:szCs w:val="22"/>
        </w:rPr>
        <w:t>по вопросам местного значения, доведения до сведения жителей</w:t>
      </w:r>
    </w:p>
    <w:p w:rsidR="009B781D" w:rsidRPr="001C1757" w:rsidRDefault="009B781D" w:rsidP="006A4580">
      <w:pPr>
        <w:ind w:right="-2"/>
        <w:rPr>
          <w:sz w:val="22"/>
          <w:szCs w:val="22"/>
        </w:rPr>
      </w:pPr>
      <w:r w:rsidRPr="001C1757">
        <w:rPr>
          <w:sz w:val="22"/>
          <w:szCs w:val="22"/>
        </w:rPr>
        <w:t>муниципального образования «Чаинский район» информации</w:t>
      </w:r>
    </w:p>
    <w:p w:rsidR="009B781D" w:rsidRPr="001C1757" w:rsidRDefault="009B781D" w:rsidP="006A4580">
      <w:pPr>
        <w:ind w:right="-2"/>
        <w:rPr>
          <w:sz w:val="22"/>
          <w:szCs w:val="22"/>
        </w:rPr>
      </w:pPr>
      <w:r w:rsidRPr="001C1757">
        <w:rPr>
          <w:sz w:val="22"/>
          <w:szCs w:val="22"/>
        </w:rPr>
        <w:t xml:space="preserve">о социально-экономическом и культурном развитии </w:t>
      </w:r>
      <w:proofErr w:type="gramStart"/>
      <w:r w:rsidRPr="001C1757">
        <w:rPr>
          <w:sz w:val="22"/>
          <w:szCs w:val="22"/>
        </w:rPr>
        <w:t>муниципального</w:t>
      </w:r>
      <w:proofErr w:type="gramEnd"/>
    </w:p>
    <w:p w:rsidR="009B781D" w:rsidRPr="001C1757" w:rsidRDefault="009B781D" w:rsidP="006A4580">
      <w:pPr>
        <w:ind w:right="-2"/>
        <w:rPr>
          <w:sz w:val="22"/>
          <w:szCs w:val="22"/>
        </w:rPr>
      </w:pPr>
      <w:r w:rsidRPr="001C1757">
        <w:rPr>
          <w:sz w:val="22"/>
          <w:szCs w:val="22"/>
        </w:rPr>
        <w:t>образования, о развитии его общественной инфраструктуры</w:t>
      </w:r>
    </w:p>
    <w:p w:rsidR="009B781D" w:rsidRPr="001C1757" w:rsidRDefault="009B781D" w:rsidP="006A4580">
      <w:pPr>
        <w:ind w:right="-2"/>
        <w:rPr>
          <w:sz w:val="22"/>
          <w:szCs w:val="22"/>
        </w:rPr>
      </w:pPr>
      <w:r w:rsidRPr="001C1757">
        <w:rPr>
          <w:sz w:val="22"/>
          <w:szCs w:val="22"/>
        </w:rPr>
        <w:t>и иной официальной информации</w:t>
      </w:r>
    </w:p>
    <w:p w:rsidR="009B781D" w:rsidRPr="001C1757" w:rsidRDefault="009B781D" w:rsidP="004402A3">
      <w:pPr>
        <w:ind w:right="-2"/>
        <w:rPr>
          <w:sz w:val="22"/>
          <w:szCs w:val="22"/>
        </w:rPr>
      </w:pPr>
    </w:p>
    <w:p w:rsidR="009B781D" w:rsidRDefault="009B781D" w:rsidP="004402A3">
      <w:pPr>
        <w:ind w:right="-2"/>
        <w:rPr>
          <w:sz w:val="22"/>
          <w:szCs w:val="22"/>
        </w:rPr>
      </w:pPr>
    </w:p>
    <w:p w:rsidR="008B1791" w:rsidRDefault="008B1791"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b/>
          <w:sz w:val="22"/>
          <w:szCs w:val="22"/>
        </w:rPr>
      </w:pPr>
      <w:r w:rsidRPr="001C1757">
        <w:rPr>
          <w:b/>
          <w:sz w:val="22"/>
          <w:szCs w:val="22"/>
        </w:rPr>
        <w:t>Учредитель:</w:t>
      </w:r>
    </w:p>
    <w:p w:rsidR="009B781D" w:rsidRPr="001C1757" w:rsidRDefault="009B781D" w:rsidP="004402A3">
      <w:pPr>
        <w:ind w:right="-2"/>
        <w:rPr>
          <w:b/>
          <w:sz w:val="22"/>
          <w:szCs w:val="22"/>
        </w:rPr>
      </w:pPr>
      <w:r w:rsidRPr="001C1757">
        <w:rPr>
          <w:b/>
          <w:sz w:val="22"/>
          <w:szCs w:val="22"/>
        </w:rPr>
        <w:t>Администрация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rPr>
          <w:sz w:val="22"/>
          <w:szCs w:val="22"/>
        </w:rPr>
      </w:pPr>
      <w:r w:rsidRPr="001C1757">
        <w:rPr>
          <w:sz w:val="22"/>
          <w:szCs w:val="22"/>
        </w:rPr>
        <w:t>тел. 2-19-28</w:t>
      </w:r>
    </w:p>
    <w:p w:rsidR="009B781D" w:rsidRPr="001C1757" w:rsidRDefault="009B781D" w:rsidP="004402A3">
      <w:pPr>
        <w:ind w:right="-2"/>
        <w:rPr>
          <w:sz w:val="22"/>
          <w:szCs w:val="22"/>
        </w:rPr>
      </w:pP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Главный редактор:</w:t>
      </w:r>
    </w:p>
    <w:p w:rsidR="009B781D" w:rsidRPr="001C1757" w:rsidRDefault="009B781D" w:rsidP="004402A3">
      <w:pPr>
        <w:ind w:right="-2"/>
        <w:rPr>
          <w:sz w:val="22"/>
          <w:szCs w:val="22"/>
        </w:rPr>
      </w:pPr>
      <w:r w:rsidRPr="001C1757">
        <w:rPr>
          <w:sz w:val="22"/>
          <w:szCs w:val="22"/>
        </w:rPr>
        <w:t>Кольцова О.В.</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Приобрести официальное периодическое издание</w:t>
      </w:r>
    </w:p>
    <w:p w:rsidR="009B781D" w:rsidRPr="001C1757" w:rsidRDefault="009B781D" w:rsidP="004402A3">
      <w:pPr>
        <w:ind w:right="-2"/>
        <w:rPr>
          <w:sz w:val="22"/>
          <w:szCs w:val="22"/>
        </w:rPr>
      </w:pPr>
      <w:r w:rsidRPr="001C1757">
        <w:rPr>
          <w:sz w:val="22"/>
          <w:szCs w:val="22"/>
        </w:rPr>
        <w:t>«Официальные ведомости Чаинского района»</w:t>
      </w:r>
    </w:p>
    <w:p w:rsidR="009B781D" w:rsidRPr="001C1757" w:rsidRDefault="009B781D" w:rsidP="004402A3">
      <w:pPr>
        <w:ind w:right="-2"/>
        <w:rPr>
          <w:sz w:val="22"/>
          <w:szCs w:val="22"/>
        </w:rPr>
      </w:pPr>
      <w:r w:rsidRPr="001C1757">
        <w:rPr>
          <w:sz w:val="22"/>
          <w:szCs w:val="22"/>
        </w:rPr>
        <w:t>вы можете в Администрации Чаинского района</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Тираж 7 экз.</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r w:rsidRPr="001C1757">
        <w:rPr>
          <w:sz w:val="22"/>
          <w:szCs w:val="22"/>
        </w:rPr>
        <w:t>Бесплатно</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r w:rsidRPr="001C1757">
        <w:rPr>
          <w:sz w:val="22"/>
          <w:szCs w:val="22"/>
        </w:rPr>
        <w:t>Отпечатано в Администрации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Default="007D7FE5"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Pr="001C1757" w:rsidRDefault="005F3AF7"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8B1791" w:rsidRDefault="008B1791" w:rsidP="008B1791">
      <w:pPr>
        <w:ind w:right="-2"/>
        <w:jc w:val="center"/>
        <w:rPr>
          <w:b/>
          <w:sz w:val="22"/>
          <w:szCs w:val="22"/>
        </w:rPr>
      </w:pPr>
      <w:r w:rsidRPr="00CC4B95">
        <w:rPr>
          <w:b/>
          <w:sz w:val="22"/>
          <w:szCs w:val="22"/>
        </w:rPr>
        <w:t>Содержание</w:t>
      </w:r>
    </w:p>
    <w:p w:rsidR="008B1791" w:rsidRPr="001C1757" w:rsidRDefault="008B1791" w:rsidP="008B1791">
      <w:pPr>
        <w:ind w:right="-2"/>
        <w:jc w:val="center"/>
        <w:rPr>
          <w:b/>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8B1791" w:rsidRPr="00FA0A7D" w:rsidTr="007E7219">
        <w:trPr>
          <w:trHeight w:val="137"/>
          <w:jc w:val="center"/>
        </w:trPr>
        <w:tc>
          <w:tcPr>
            <w:tcW w:w="5722" w:type="dxa"/>
          </w:tcPr>
          <w:p w:rsidR="008B1791" w:rsidRPr="00FA0A7D" w:rsidRDefault="008B1791" w:rsidP="007E7219">
            <w:pPr>
              <w:spacing w:after="120"/>
              <w:ind w:right="-2"/>
              <w:jc w:val="center"/>
              <w:rPr>
                <w:sz w:val="22"/>
                <w:szCs w:val="22"/>
              </w:rPr>
            </w:pPr>
            <w:r w:rsidRPr="00FA0A7D">
              <w:rPr>
                <w:sz w:val="22"/>
                <w:szCs w:val="22"/>
              </w:rPr>
              <w:t>Наименование документа</w:t>
            </w:r>
          </w:p>
        </w:tc>
        <w:tc>
          <w:tcPr>
            <w:tcW w:w="1641" w:type="dxa"/>
          </w:tcPr>
          <w:p w:rsidR="008B1791" w:rsidRPr="00FA0A7D" w:rsidRDefault="008B1791" w:rsidP="007E7219">
            <w:pPr>
              <w:spacing w:after="120"/>
              <w:ind w:right="-2"/>
              <w:jc w:val="center"/>
              <w:rPr>
                <w:sz w:val="22"/>
                <w:szCs w:val="22"/>
              </w:rPr>
            </w:pPr>
            <w:r w:rsidRPr="00FA0A7D">
              <w:rPr>
                <w:sz w:val="22"/>
                <w:szCs w:val="22"/>
              </w:rPr>
              <w:t>Дата</w:t>
            </w:r>
          </w:p>
        </w:tc>
        <w:tc>
          <w:tcPr>
            <w:tcW w:w="1022" w:type="dxa"/>
          </w:tcPr>
          <w:p w:rsidR="008B1791" w:rsidRPr="00FA0A7D" w:rsidRDefault="008B1791" w:rsidP="007E7219">
            <w:pPr>
              <w:spacing w:after="120"/>
              <w:ind w:right="-2" w:firstLine="16"/>
              <w:jc w:val="center"/>
              <w:rPr>
                <w:sz w:val="22"/>
                <w:szCs w:val="22"/>
              </w:rPr>
            </w:pPr>
            <w:r w:rsidRPr="00FA0A7D">
              <w:rPr>
                <w:sz w:val="22"/>
                <w:szCs w:val="22"/>
              </w:rPr>
              <w:t>Номер</w:t>
            </w:r>
          </w:p>
        </w:tc>
        <w:tc>
          <w:tcPr>
            <w:tcW w:w="971" w:type="dxa"/>
          </w:tcPr>
          <w:p w:rsidR="008B1791" w:rsidRPr="00FA0A7D" w:rsidRDefault="008B1791" w:rsidP="007E7219">
            <w:pPr>
              <w:spacing w:after="120"/>
              <w:ind w:right="-2"/>
              <w:jc w:val="center"/>
              <w:rPr>
                <w:sz w:val="22"/>
                <w:szCs w:val="22"/>
              </w:rPr>
            </w:pPr>
            <w:r w:rsidRPr="00FA0A7D">
              <w:rPr>
                <w:sz w:val="22"/>
                <w:szCs w:val="22"/>
              </w:rPr>
              <w:t>Стр.</w:t>
            </w:r>
          </w:p>
        </w:tc>
      </w:tr>
      <w:tr w:rsidR="0051698F" w:rsidRPr="00FA0A7D" w:rsidTr="000708F6">
        <w:trPr>
          <w:trHeight w:val="137"/>
          <w:jc w:val="center"/>
        </w:trPr>
        <w:tc>
          <w:tcPr>
            <w:tcW w:w="9356" w:type="dxa"/>
            <w:gridSpan w:val="4"/>
          </w:tcPr>
          <w:p w:rsidR="0051698F" w:rsidRPr="0051698F" w:rsidRDefault="0051698F" w:rsidP="0051698F">
            <w:pPr>
              <w:pStyle w:val="a7"/>
              <w:ind w:right="-58"/>
              <w:rPr>
                <w:rFonts w:ascii="Times New Roman" w:hAnsi="Times New Roman" w:cs="Times New Roman"/>
                <w:b/>
                <w:sz w:val="22"/>
                <w:szCs w:val="22"/>
              </w:rPr>
            </w:pPr>
            <w:r w:rsidRPr="0051698F">
              <w:rPr>
                <w:rFonts w:ascii="Times New Roman" w:hAnsi="Times New Roman" w:cs="Times New Roman"/>
                <w:b/>
                <w:sz w:val="22"/>
                <w:szCs w:val="22"/>
              </w:rPr>
              <w:t xml:space="preserve">ПОСТАНОВЛЕНИЯ АДМИНИСТРАЦИИ ЧАИНСКОГО РАЙОНА </w:t>
            </w:r>
          </w:p>
          <w:p w:rsidR="0051698F" w:rsidRPr="00FA0A7D" w:rsidRDefault="0051698F" w:rsidP="007E7219">
            <w:pPr>
              <w:spacing w:after="120"/>
              <w:ind w:right="-2"/>
              <w:jc w:val="center"/>
              <w:rPr>
                <w:sz w:val="22"/>
                <w:szCs w:val="22"/>
              </w:rPr>
            </w:pPr>
          </w:p>
        </w:tc>
      </w:tr>
      <w:tr w:rsidR="0051698F" w:rsidRPr="00FA0A7D" w:rsidTr="007E7219">
        <w:trPr>
          <w:trHeight w:val="137"/>
          <w:jc w:val="center"/>
        </w:trPr>
        <w:tc>
          <w:tcPr>
            <w:tcW w:w="5722" w:type="dxa"/>
          </w:tcPr>
          <w:p w:rsidR="007D0893" w:rsidRPr="007D0893" w:rsidRDefault="007D0893" w:rsidP="007D0893">
            <w:pPr>
              <w:pStyle w:val="a7"/>
              <w:ind w:right="-58"/>
              <w:rPr>
                <w:rFonts w:ascii="Times New Roman" w:hAnsi="Times New Roman" w:cs="Times New Roman"/>
                <w:sz w:val="22"/>
                <w:szCs w:val="22"/>
              </w:rPr>
            </w:pPr>
            <w:r w:rsidRPr="007D0893">
              <w:rPr>
                <w:rFonts w:ascii="Times New Roman" w:hAnsi="Times New Roman" w:cs="Times New Roman"/>
                <w:sz w:val="22"/>
                <w:szCs w:val="22"/>
              </w:rPr>
              <w:t>О внесении изменений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w:t>
            </w:r>
          </w:p>
          <w:p w:rsidR="0051698F" w:rsidRPr="00FA0A7D" w:rsidRDefault="0051698F" w:rsidP="007E7219">
            <w:pPr>
              <w:pStyle w:val="a7"/>
              <w:ind w:right="-58"/>
              <w:rPr>
                <w:rFonts w:ascii="Times New Roman" w:hAnsi="Times New Roman" w:cs="Times New Roman"/>
                <w:b/>
                <w:sz w:val="22"/>
                <w:szCs w:val="22"/>
              </w:rPr>
            </w:pPr>
          </w:p>
        </w:tc>
        <w:tc>
          <w:tcPr>
            <w:tcW w:w="1641" w:type="dxa"/>
          </w:tcPr>
          <w:p w:rsidR="0051698F" w:rsidRPr="00FA0A7D" w:rsidRDefault="007D0893" w:rsidP="007E7219">
            <w:pPr>
              <w:spacing w:after="120"/>
              <w:ind w:right="-2"/>
              <w:jc w:val="center"/>
              <w:rPr>
                <w:sz w:val="22"/>
                <w:szCs w:val="22"/>
              </w:rPr>
            </w:pPr>
            <w:r>
              <w:rPr>
                <w:sz w:val="22"/>
                <w:szCs w:val="22"/>
              </w:rPr>
              <w:t>09.02.2023</w:t>
            </w:r>
          </w:p>
        </w:tc>
        <w:tc>
          <w:tcPr>
            <w:tcW w:w="1022" w:type="dxa"/>
          </w:tcPr>
          <w:p w:rsidR="0051698F" w:rsidRPr="00FA0A7D" w:rsidRDefault="007D0893" w:rsidP="007E7219">
            <w:pPr>
              <w:spacing w:after="120"/>
              <w:ind w:right="-2" w:firstLine="16"/>
              <w:jc w:val="center"/>
              <w:rPr>
                <w:sz w:val="22"/>
                <w:szCs w:val="22"/>
              </w:rPr>
            </w:pPr>
            <w:r>
              <w:rPr>
                <w:sz w:val="22"/>
                <w:szCs w:val="22"/>
              </w:rPr>
              <w:t>86</w:t>
            </w:r>
          </w:p>
        </w:tc>
        <w:tc>
          <w:tcPr>
            <w:tcW w:w="971" w:type="dxa"/>
          </w:tcPr>
          <w:p w:rsidR="0051698F" w:rsidRPr="00FA0A7D" w:rsidRDefault="00B045C7" w:rsidP="007E7219">
            <w:pPr>
              <w:spacing w:after="120"/>
              <w:ind w:right="-2"/>
              <w:jc w:val="center"/>
              <w:rPr>
                <w:sz w:val="22"/>
                <w:szCs w:val="22"/>
              </w:rPr>
            </w:pPr>
            <w:r>
              <w:rPr>
                <w:sz w:val="22"/>
                <w:szCs w:val="22"/>
              </w:rPr>
              <w:t>4</w:t>
            </w:r>
          </w:p>
        </w:tc>
      </w:tr>
      <w:tr w:rsidR="0051698F" w:rsidRPr="00FA0A7D" w:rsidTr="007E7219">
        <w:trPr>
          <w:trHeight w:val="137"/>
          <w:jc w:val="center"/>
        </w:trPr>
        <w:tc>
          <w:tcPr>
            <w:tcW w:w="5722" w:type="dxa"/>
          </w:tcPr>
          <w:p w:rsidR="007D0893" w:rsidRPr="00AC5170" w:rsidRDefault="007D0893" w:rsidP="007D0893">
            <w:pPr>
              <w:pStyle w:val="23"/>
              <w:suppressAutoHyphens/>
              <w:spacing w:after="0"/>
              <w:ind w:right="20"/>
              <w:jc w:val="both"/>
              <w:rPr>
                <w:sz w:val="22"/>
                <w:szCs w:val="22"/>
                <w:lang w:val="ru-RU"/>
              </w:rPr>
            </w:pPr>
            <w:r w:rsidRPr="00AC5170">
              <w:rPr>
                <w:sz w:val="22"/>
                <w:szCs w:val="22"/>
                <w:lang w:val="ru-RU"/>
              </w:rPr>
              <w:t>О внесении изменений в постановление Администрации Чаинского района от 09.04.2018 № 107 «Об образовании избирательных участков, участков референдумов»</w:t>
            </w:r>
          </w:p>
          <w:p w:rsidR="0051698F" w:rsidRPr="00FA0A7D" w:rsidRDefault="0051698F" w:rsidP="007E7219">
            <w:pPr>
              <w:pStyle w:val="a7"/>
              <w:ind w:right="-58"/>
              <w:rPr>
                <w:rFonts w:ascii="Times New Roman" w:hAnsi="Times New Roman" w:cs="Times New Roman"/>
                <w:b/>
                <w:sz w:val="22"/>
                <w:szCs w:val="22"/>
              </w:rPr>
            </w:pPr>
          </w:p>
        </w:tc>
        <w:tc>
          <w:tcPr>
            <w:tcW w:w="1641" w:type="dxa"/>
          </w:tcPr>
          <w:p w:rsidR="0051698F" w:rsidRPr="00FA0A7D" w:rsidRDefault="007D0893" w:rsidP="007E7219">
            <w:pPr>
              <w:spacing w:after="120"/>
              <w:ind w:right="-2"/>
              <w:jc w:val="center"/>
              <w:rPr>
                <w:sz w:val="22"/>
                <w:szCs w:val="22"/>
              </w:rPr>
            </w:pPr>
            <w:r>
              <w:rPr>
                <w:sz w:val="22"/>
                <w:szCs w:val="22"/>
              </w:rPr>
              <w:t>28.02.2023</w:t>
            </w:r>
          </w:p>
        </w:tc>
        <w:tc>
          <w:tcPr>
            <w:tcW w:w="1022" w:type="dxa"/>
          </w:tcPr>
          <w:p w:rsidR="0051698F" w:rsidRPr="00FA0A7D" w:rsidRDefault="007D0893" w:rsidP="007E7219">
            <w:pPr>
              <w:spacing w:after="120"/>
              <w:ind w:right="-2" w:firstLine="16"/>
              <w:jc w:val="center"/>
              <w:rPr>
                <w:sz w:val="22"/>
                <w:szCs w:val="22"/>
              </w:rPr>
            </w:pPr>
            <w:r>
              <w:rPr>
                <w:sz w:val="22"/>
                <w:szCs w:val="22"/>
              </w:rPr>
              <w:t>114</w:t>
            </w:r>
          </w:p>
        </w:tc>
        <w:tc>
          <w:tcPr>
            <w:tcW w:w="971" w:type="dxa"/>
          </w:tcPr>
          <w:p w:rsidR="0051698F" w:rsidRPr="00FA0A7D" w:rsidRDefault="00B045C7" w:rsidP="007E7219">
            <w:pPr>
              <w:spacing w:after="120"/>
              <w:ind w:right="-2"/>
              <w:jc w:val="center"/>
              <w:rPr>
                <w:sz w:val="22"/>
                <w:szCs w:val="22"/>
              </w:rPr>
            </w:pPr>
            <w:r>
              <w:rPr>
                <w:sz w:val="22"/>
                <w:szCs w:val="22"/>
              </w:rPr>
              <w:t>10</w:t>
            </w:r>
          </w:p>
        </w:tc>
      </w:tr>
    </w:tbl>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7D0893" w:rsidRDefault="007D0893" w:rsidP="00A9282E">
      <w:pPr>
        <w:overflowPunct/>
        <w:autoSpaceDE/>
        <w:autoSpaceDN/>
        <w:adjustRightInd/>
        <w:jc w:val="center"/>
        <w:textAlignment w:val="auto"/>
        <w:rPr>
          <w:b/>
          <w:sz w:val="22"/>
          <w:szCs w:val="22"/>
        </w:rPr>
      </w:pPr>
    </w:p>
    <w:p w:rsidR="008C3557" w:rsidRDefault="00B36A05" w:rsidP="00A9282E">
      <w:pPr>
        <w:overflowPunct/>
        <w:autoSpaceDE/>
        <w:autoSpaceDN/>
        <w:adjustRightInd/>
        <w:jc w:val="center"/>
        <w:textAlignment w:val="auto"/>
        <w:rPr>
          <w:b/>
          <w:sz w:val="22"/>
          <w:szCs w:val="22"/>
        </w:rPr>
      </w:pPr>
      <w:r>
        <w:rPr>
          <w:b/>
          <w:sz w:val="22"/>
          <w:szCs w:val="22"/>
        </w:rPr>
        <w:t xml:space="preserve">ПОСТАНОВЛЕНИЯ  АДМИНИСТРАЦИИ </w:t>
      </w:r>
      <w:r w:rsidR="008C3557" w:rsidRPr="001C1757">
        <w:rPr>
          <w:b/>
          <w:sz w:val="22"/>
          <w:szCs w:val="22"/>
        </w:rPr>
        <w:t>ЧАИНСКОГО РАЙОНА ТОМСКОЙ ОБЛАСТИ</w:t>
      </w:r>
    </w:p>
    <w:p w:rsidR="00373D3B" w:rsidRDefault="00373D3B" w:rsidP="00A9282E">
      <w:pPr>
        <w:overflowPunct/>
        <w:autoSpaceDE/>
        <w:autoSpaceDN/>
        <w:adjustRightInd/>
        <w:jc w:val="center"/>
        <w:textAlignment w:val="auto"/>
        <w:rPr>
          <w:b/>
          <w:sz w:val="22"/>
          <w:szCs w:val="22"/>
        </w:rPr>
      </w:pPr>
    </w:p>
    <w:p w:rsidR="00373D3B" w:rsidRPr="00565102" w:rsidRDefault="00373D3B" w:rsidP="00373D3B">
      <w:pPr>
        <w:ind w:firstLine="709"/>
        <w:jc w:val="center"/>
        <w:rPr>
          <w:b/>
          <w:sz w:val="22"/>
          <w:szCs w:val="22"/>
        </w:rPr>
      </w:pPr>
    </w:p>
    <w:p w:rsidR="00373D3B" w:rsidRPr="00565102" w:rsidRDefault="00373D3B" w:rsidP="00373D3B">
      <w:pPr>
        <w:jc w:val="center"/>
        <w:rPr>
          <w:b/>
          <w:sz w:val="22"/>
          <w:szCs w:val="22"/>
        </w:rPr>
      </w:pPr>
      <w:r>
        <w:rPr>
          <w:b/>
          <w:sz w:val="22"/>
          <w:szCs w:val="22"/>
        </w:rPr>
        <w:t>Постановление Адми</w:t>
      </w:r>
      <w:r w:rsidR="007D0893">
        <w:rPr>
          <w:b/>
          <w:sz w:val="22"/>
          <w:szCs w:val="22"/>
        </w:rPr>
        <w:t>нистрации Чаинского района  от 09.02.2023</w:t>
      </w:r>
      <w:r>
        <w:rPr>
          <w:b/>
          <w:sz w:val="22"/>
          <w:szCs w:val="22"/>
        </w:rPr>
        <w:t xml:space="preserve"> № </w:t>
      </w:r>
      <w:r w:rsidR="007D0893">
        <w:rPr>
          <w:b/>
          <w:sz w:val="22"/>
          <w:szCs w:val="22"/>
        </w:rPr>
        <w:t>86</w:t>
      </w:r>
    </w:p>
    <w:p w:rsidR="00373D3B" w:rsidRPr="00373D3B" w:rsidRDefault="00373D3B" w:rsidP="00373D3B">
      <w:pPr>
        <w:jc w:val="center"/>
        <w:rPr>
          <w:b/>
          <w:sz w:val="22"/>
          <w:szCs w:val="22"/>
        </w:rPr>
      </w:pPr>
      <w:r w:rsidRPr="00373D3B">
        <w:rPr>
          <w:b/>
          <w:sz w:val="22"/>
          <w:szCs w:val="22"/>
        </w:rPr>
        <w:t>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7D0893" w:rsidRPr="00CB685F" w:rsidRDefault="007D0893" w:rsidP="007D0893">
      <w:pPr>
        <w:pStyle w:val="ConsPlusNormal"/>
        <w:widowControl/>
        <w:ind w:right="5244" w:firstLine="0"/>
        <w:jc w:val="both"/>
        <w:rPr>
          <w:rFonts w:ascii="Times New Roman" w:hAnsi="Times New Roman" w:cs="Times New Roman"/>
          <w:sz w:val="22"/>
          <w:szCs w:val="22"/>
        </w:rPr>
      </w:pPr>
    </w:p>
    <w:p w:rsidR="007D0893" w:rsidRPr="00CB685F" w:rsidRDefault="007D0893" w:rsidP="007D0893">
      <w:pPr>
        <w:pStyle w:val="ConsPlusNormal"/>
        <w:widowControl/>
        <w:ind w:right="-1" w:firstLine="0"/>
        <w:jc w:val="center"/>
        <w:rPr>
          <w:rFonts w:ascii="Times New Roman" w:hAnsi="Times New Roman" w:cs="Times New Roman"/>
          <w:sz w:val="22"/>
          <w:szCs w:val="22"/>
        </w:rPr>
      </w:pPr>
      <w:r w:rsidRPr="00CB685F">
        <w:rPr>
          <w:rFonts w:ascii="Times New Roman" w:hAnsi="Times New Roman" w:cs="Times New Roman"/>
          <w:sz w:val="22"/>
          <w:szCs w:val="22"/>
        </w:rPr>
        <w:t>О внесении изменений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w:t>
      </w:r>
    </w:p>
    <w:p w:rsidR="007D0893" w:rsidRPr="00CB685F" w:rsidRDefault="007D0893" w:rsidP="007D0893">
      <w:pPr>
        <w:ind w:firstLine="720"/>
        <w:jc w:val="both"/>
        <w:rPr>
          <w:sz w:val="22"/>
          <w:szCs w:val="22"/>
        </w:rPr>
      </w:pPr>
    </w:p>
    <w:p w:rsidR="007D0893" w:rsidRPr="00CB685F" w:rsidRDefault="007D0893" w:rsidP="007D0893">
      <w:pPr>
        <w:ind w:firstLine="680"/>
        <w:jc w:val="both"/>
        <w:rPr>
          <w:sz w:val="22"/>
          <w:szCs w:val="22"/>
        </w:rPr>
      </w:pPr>
      <w:r w:rsidRPr="00CB685F">
        <w:rPr>
          <w:sz w:val="22"/>
          <w:szCs w:val="22"/>
        </w:rPr>
        <w:t>В целях приведения в соответствие с бюджетным законодательством,</w:t>
      </w:r>
    </w:p>
    <w:p w:rsidR="007D0893" w:rsidRPr="00CB685F" w:rsidRDefault="007D0893" w:rsidP="007D0893">
      <w:pPr>
        <w:ind w:firstLine="680"/>
        <w:jc w:val="both"/>
        <w:rPr>
          <w:sz w:val="22"/>
          <w:szCs w:val="22"/>
        </w:rPr>
      </w:pPr>
    </w:p>
    <w:p w:rsidR="007D0893" w:rsidRPr="00CB685F" w:rsidRDefault="007D0893" w:rsidP="007D0893">
      <w:pPr>
        <w:ind w:firstLine="680"/>
        <w:jc w:val="both"/>
        <w:rPr>
          <w:sz w:val="22"/>
          <w:szCs w:val="22"/>
        </w:rPr>
      </w:pPr>
      <w:r w:rsidRPr="00CB685F">
        <w:rPr>
          <w:sz w:val="22"/>
          <w:szCs w:val="22"/>
        </w:rPr>
        <w:t>ПОСТАНОВЛЯЮ:</w:t>
      </w:r>
    </w:p>
    <w:p w:rsidR="007D0893" w:rsidRPr="00CB685F" w:rsidRDefault="007D0893" w:rsidP="007D0893">
      <w:pPr>
        <w:ind w:firstLine="680"/>
        <w:jc w:val="both"/>
        <w:rPr>
          <w:sz w:val="22"/>
          <w:szCs w:val="22"/>
        </w:rPr>
      </w:pPr>
    </w:p>
    <w:p w:rsidR="007D0893" w:rsidRPr="00CB685F" w:rsidRDefault="007D0893" w:rsidP="007D0893">
      <w:pPr>
        <w:ind w:firstLine="680"/>
        <w:jc w:val="both"/>
        <w:rPr>
          <w:sz w:val="22"/>
          <w:szCs w:val="22"/>
        </w:rPr>
      </w:pPr>
      <w:r w:rsidRPr="00CB685F">
        <w:rPr>
          <w:sz w:val="22"/>
          <w:szCs w:val="22"/>
        </w:rPr>
        <w:t>1. Внести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 следующие изменения:</w:t>
      </w:r>
    </w:p>
    <w:p w:rsidR="007D0893" w:rsidRPr="00CB685F" w:rsidRDefault="007D0893" w:rsidP="007D0893">
      <w:pPr>
        <w:ind w:firstLine="680"/>
        <w:jc w:val="both"/>
        <w:rPr>
          <w:sz w:val="22"/>
          <w:szCs w:val="22"/>
        </w:rPr>
      </w:pPr>
      <w:r w:rsidRPr="00CB685F">
        <w:rPr>
          <w:sz w:val="22"/>
          <w:szCs w:val="22"/>
        </w:rPr>
        <w:t>1.1 в преамбуле слова «муниципального образования «Чаинский район»» заменить словами «муниципального образования «Чаинский район Томской области»»;</w:t>
      </w:r>
    </w:p>
    <w:p w:rsidR="007D0893" w:rsidRPr="00CB685F" w:rsidRDefault="007D0893" w:rsidP="007D0893">
      <w:pPr>
        <w:ind w:firstLine="680"/>
        <w:jc w:val="both"/>
        <w:rPr>
          <w:sz w:val="22"/>
          <w:szCs w:val="22"/>
        </w:rPr>
      </w:pPr>
      <w:r w:rsidRPr="00CB685F">
        <w:rPr>
          <w:sz w:val="22"/>
          <w:szCs w:val="22"/>
        </w:rPr>
        <w:tab/>
        <w:t>1.2. по тексту всего постановления, а также приложения к постановлению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7D0893" w:rsidRPr="00CB685F" w:rsidRDefault="007D0893" w:rsidP="007D0893">
      <w:pPr>
        <w:ind w:firstLine="680"/>
        <w:jc w:val="both"/>
        <w:rPr>
          <w:sz w:val="22"/>
          <w:szCs w:val="22"/>
        </w:rPr>
      </w:pPr>
      <w:r w:rsidRPr="00CB685F">
        <w:rPr>
          <w:sz w:val="22"/>
          <w:szCs w:val="22"/>
        </w:rPr>
        <w:t xml:space="preserve">1.3. в </w:t>
      </w:r>
      <w:hyperlink w:anchor="Par31" w:history="1">
        <w:proofErr w:type="gramStart"/>
        <w:r w:rsidRPr="00CB685F">
          <w:rPr>
            <w:sz w:val="22"/>
            <w:szCs w:val="22"/>
          </w:rPr>
          <w:t>Порядк</w:t>
        </w:r>
      </w:hyperlink>
      <w:r w:rsidRPr="00CB685F">
        <w:rPr>
          <w:sz w:val="22"/>
          <w:szCs w:val="22"/>
        </w:rPr>
        <w:t>е</w:t>
      </w:r>
      <w:proofErr w:type="gramEnd"/>
      <w:r w:rsidRPr="00CB685F">
        <w:rPr>
          <w:sz w:val="22"/>
          <w:szCs w:val="22"/>
        </w:rPr>
        <w:t xml:space="preserve"> определения объема и условий предоставления муниципальным бюджетным и автономным учреждениям субсидий на иные цели:</w:t>
      </w:r>
    </w:p>
    <w:p w:rsidR="007D0893" w:rsidRPr="00CB685F" w:rsidRDefault="007D0893" w:rsidP="007D0893">
      <w:pPr>
        <w:ind w:firstLine="680"/>
        <w:jc w:val="both"/>
        <w:rPr>
          <w:sz w:val="22"/>
          <w:szCs w:val="22"/>
        </w:rPr>
      </w:pPr>
      <w:r w:rsidRPr="00CB685F">
        <w:rPr>
          <w:sz w:val="22"/>
          <w:szCs w:val="22"/>
        </w:rPr>
        <w:t>1.3.1. пункт 4 изложить в новой редакции:</w:t>
      </w:r>
    </w:p>
    <w:p w:rsidR="007D0893" w:rsidRPr="00CB685F" w:rsidRDefault="007D0893" w:rsidP="007D0893">
      <w:pPr>
        <w:ind w:firstLine="680"/>
        <w:jc w:val="both"/>
        <w:rPr>
          <w:sz w:val="22"/>
          <w:szCs w:val="22"/>
        </w:rPr>
      </w:pPr>
      <w:r w:rsidRPr="00CB685F">
        <w:rPr>
          <w:sz w:val="22"/>
          <w:szCs w:val="22"/>
        </w:rPr>
        <w:t>«4. Субсидии предоставляются учреждениям на следующие цели:</w:t>
      </w:r>
    </w:p>
    <w:p w:rsidR="007D0893" w:rsidRPr="00CB685F" w:rsidRDefault="007D0893" w:rsidP="007D0893">
      <w:pPr>
        <w:ind w:firstLine="680"/>
        <w:jc w:val="both"/>
        <w:rPr>
          <w:sz w:val="22"/>
          <w:szCs w:val="22"/>
        </w:rPr>
      </w:pPr>
      <w:r w:rsidRPr="00CB685F">
        <w:rPr>
          <w:sz w:val="22"/>
          <w:szCs w:val="22"/>
        </w:rPr>
        <w:t>1) в рамках реализации муниципальной программы «Развитие физической культуры и спорта в Чаинском районе»:</w:t>
      </w:r>
    </w:p>
    <w:p w:rsidR="007D0893" w:rsidRPr="00CB685F" w:rsidRDefault="007D0893" w:rsidP="007D0893">
      <w:pPr>
        <w:ind w:firstLine="680"/>
        <w:jc w:val="both"/>
        <w:rPr>
          <w:sz w:val="22"/>
          <w:szCs w:val="22"/>
        </w:rPr>
      </w:pPr>
      <w:r w:rsidRPr="00CB685F">
        <w:rPr>
          <w:sz w:val="22"/>
          <w:szCs w:val="22"/>
        </w:rPr>
        <w:t>организация и проведение официальных районных спортивных, спортивно-массовых мероприятий, награждение, приобретение наградного материала;</w:t>
      </w:r>
    </w:p>
    <w:p w:rsidR="007D0893" w:rsidRPr="00CB685F" w:rsidRDefault="007D0893" w:rsidP="007D0893">
      <w:pPr>
        <w:ind w:firstLine="540"/>
        <w:jc w:val="both"/>
        <w:outlineLvl w:val="0"/>
        <w:rPr>
          <w:sz w:val="22"/>
          <w:szCs w:val="22"/>
        </w:rPr>
      </w:pPr>
      <w:r w:rsidRPr="00CB685F">
        <w:rPr>
          <w:sz w:val="22"/>
          <w:szCs w:val="22"/>
        </w:rPr>
        <w:t>приобретение спортивного инвентаря, оборудования и спортивной экипировки для спортивно-оздоровительной работы;</w:t>
      </w:r>
    </w:p>
    <w:p w:rsidR="007D0893" w:rsidRPr="00CB685F" w:rsidRDefault="007D0893" w:rsidP="007D0893">
      <w:pPr>
        <w:ind w:firstLine="540"/>
        <w:jc w:val="both"/>
        <w:outlineLvl w:val="0"/>
        <w:rPr>
          <w:sz w:val="22"/>
          <w:szCs w:val="22"/>
        </w:rPr>
      </w:pPr>
      <w:r w:rsidRPr="00CB685F">
        <w:rPr>
          <w:sz w:val="22"/>
          <w:szCs w:val="22"/>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p w:rsidR="007D0893" w:rsidRPr="00CB685F" w:rsidRDefault="007D0893" w:rsidP="007D0893">
      <w:pPr>
        <w:ind w:firstLine="540"/>
        <w:jc w:val="both"/>
        <w:outlineLvl w:val="0"/>
        <w:rPr>
          <w:sz w:val="22"/>
          <w:szCs w:val="22"/>
        </w:rPr>
      </w:pPr>
      <w:r w:rsidRPr="00CB685F">
        <w:rPr>
          <w:sz w:val="22"/>
          <w:szCs w:val="22"/>
        </w:rPr>
        <w:t>обеспечение софинансирования расходов на оснащение объектов спортивной инфраструктуры спортивно-технологическим оборудованием;</w:t>
      </w:r>
    </w:p>
    <w:p w:rsidR="007D0893" w:rsidRPr="00CB685F" w:rsidRDefault="007D0893" w:rsidP="007D0893">
      <w:pPr>
        <w:ind w:firstLine="540"/>
        <w:jc w:val="both"/>
        <w:outlineLvl w:val="0"/>
        <w:rPr>
          <w:sz w:val="22"/>
          <w:szCs w:val="22"/>
        </w:rPr>
      </w:pPr>
      <w:r w:rsidRPr="00CB685F">
        <w:rPr>
          <w:sz w:val="22"/>
          <w:szCs w:val="22"/>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CB685F">
        <w:rPr>
          <w:sz w:val="22"/>
          <w:szCs w:val="22"/>
        </w:rPr>
        <w:t>Северск</w:t>
      </w:r>
      <w:proofErr w:type="spellEnd"/>
      <w:r w:rsidRPr="00CB685F">
        <w:rPr>
          <w:sz w:val="22"/>
          <w:szCs w:val="22"/>
        </w:rPr>
        <w:t xml:space="preserve"> Томской области» в рамках регионального проекта «Спорт - норма жизни»;</w:t>
      </w:r>
    </w:p>
    <w:p w:rsidR="007D0893" w:rsidRPr="00CB685F" w:rsidRDefault="007D0893" w:rsidP="007D0893">
      <w:pPr>
        <w:ind w:firstLine="540"/>
        <w:jc w:val="both"/>
        <w:outlineLvl w:val="0"/>
        <w:rPr>
          <w:sz w:val="22"/>
          <w:szCs w:val="22"/>
        </w:rPr>
      </w:pPr>
      <w:r w:rsidRPr="00CB685F">
        <w:rPr>
          <w:sz w:val="22"/>
          <w:szCs w:val="22"/>
        </w:rPr>
        <w:t>2) в рамках реализации муниципальной программы «Профилактика правонарушений на территории Чаинского района»:</w:t>
      </w:r>
    </w:p>
    <w:p w:rsidR="007D0893" w:rsidRPr="00CB685F" w:rsidRDefault="007D0893" w:rsidP="007D0893">
      <w:pPr>
        <w:ind w:firstLine="540"/>
        <w:jc w:val="both"/>
        <w:outlineLvl w:val="0"/>
        <w:rPr>
          <w:sz w:val="22"/>
          <w:szCs w:val="22"/>
        </w:rPr>
      </w:pPr>
      <w:r w:rsidRPr="00CB685F">
        <w:rPr>
          <w:sz w:val="22"/>
          <w:szCs w:val="22"/>
        </w:rPr>
        <w:t>организация временного трудоустройства несовершеннолетних граждан в каникулярное время в образовательных учреждениях Чаинского района;</w:t>
      </w:r>
    </w:p>
    <w:p w:rsidR="007D0893" w:rsidRPr="00CB685F" w:rsidRDefault="007D0893" w:rsidP="007D0893">
      <w:pPr>
        <w:ind w:firstLine="540"/>
        <w:jc w:val="both"/>
        <w:outlineLvl w:val="0"/>
        <w:rPr>
          <w:sz w:val="22"/>
          <w:szCs w:val="22"/>
        </w:rPr>
      </w:pPr>
      <w:r w:rsidRPr="00CB685F">
        <w:rPr>
          <w:sz w:val="22"/>
          <w:szCs w:val="22"/>
        </w:rPr>
        <w:t>организация отдыха для несовершеннолетних детей в каникулярное время;</w:t>
      </w:r>
    </w:p>
    <w:p w:rsidR="007D0893" w:rsidRPr="00CB685F" w:rsidRDefault="007D0893" w:rsidP="007D0893">
      <w:pPr>
        <w:ind w:firstLine="540"/>
        <w:jc w:val="both"/>
        <w:outlineLvl w:val="0"/>
        <w:rPr>
          <w:sz w:val="22"/>
          <w:szCs w:val="22"/>
        </w:rPr>
      </w:pPr>
      <w:r w:rsidRPr="00CB685F">
        <w:rPr>
          <w:sz w:val="22"/>
          <w:szCs w:val="22"/>
        </w:rPr>
        <w:t>3) в рамках реализации муниципальной программы «Развитие культуры в Чаинском районе»:</w:t>
      </w:r>
    </w:p>
    <w:p w:rsidR="007D0893" w:rsidRPr="00CB685F" w:rsidRDefault="007D0893" w:rsidP="007D0893">
      <w:pPr>
        <w:ind w:firstLine="540"/>
        <w:jc w:val="both"/>
        <w:outlineLvl w:val="0"/>
        <w:rPr>
          <w:sz w:val="22"/>
          <w:szCs w:val="22"/>
        </w:rPr>
      </w:pPr>
      <w:r w:rsidRPr="00CB685F">
        <w:rPr>
          <w:sz w:val="22"/>
          <w:szCs w:val="22"/>
        </w:rPr>
        <w:t>организация, проведение мероприятий в сфере культуры;</w:t>
      </w:r>
    </w:p>
    <w:p w:rsidR="007D0893" w:rsidRPr="00CB685F" w:rsidRDefault="007D0893" w:rsidP="007D0893">
      <w:pPr>
        <w:ind w:firstLine="540"/>
        <w:jc w:val="both"/>
        <w:outlineLvl w:val="0"/>
        <w:rPr>
          <w:sz w:val="22"/>
          <w:szCs w:val="22"/>
        </w:rPr>
      </w:pPr>
      <w:r w:rsidRPr="00CB685F">
        <w:rPr>
          <w:sz w:val="22"/>
          <w:szCs w:val="22"/>
        </w:rPr>
        <w:t xml:space="preserve">укрепление материально-технической базы и оснащение оборудованием </w:t>
      </w:r>
      <w:proofErr w:type="spellStart"/>
      <w:r w:rsidRPr="00CB685F">
        <w:rPr>
          <w:sz w:val="22"/>
          <w:szCs w:val="22"/>
        </w:rPr>
        <w:t>культурно-досуговых</w:t>
      </w:r>
      <w:proofErr w:type="spellEnd"/>
      <w:r w:rsidRPr="00CB685F">
        <w:rPr>
          <w:sz w:val="22"/>
          <w:szCs w:val="22"/>
        </w:rPr>
        <w:t xml:space="preserve"> учреждений;</w:t>
      </w:r>
    </w:p>
    <w:p w:rsidR="007D0893" w:rsidRPr="00CB685F" w:rsidRDefault="007D0893" w:rsidP="007D0893">
      <w:pPr>
        <w:ind w:firstLine="540"/>
        <w:jc w:val="both"/>
        <w:outlineLvl w:val="0"/>
        <w:rPr>
          <w:sz w:val="22"/>
          <w:szCs w:val="22"/>
        </w:rPr>
      </w:pPr>
      <w:r w:rsidRPr="00CB685F">
        <w:rPr>
          <w:sz w:val="22"/>
          <w:szCs w:val="22"/>
        </w:rPr>
        <w:t>обеспечение софинансирования расходов на обеспечение развития и укрепления материально-технической базы муниципальных домов культуры;</w:t>
      </w:r>
    </w:p>
    <w:p w:rsidR="007D0893" w:rsidRPr="00CB685F" w:rsidRDefault="007D0893" w:rsidP="007D0893">
      <w:pPr>
        <w:ind w:firstLine="540"/>
        <w:jc w:val="both"/>
        <w:outlineLvl w:val="0"/>
        <w:rPr>
          <w:sz w:val="22"/>
          <w:szCs w:val="22"/>
        </w:rPr>
      </w:pPr>
      <w:r w:rsidRPr="00CB685F">
        <w:rPr>
          <w:sz w:val="22"/>
          <w:szCs w:val="22"/>
        </w:rPr>
        <w:t>обеспечение софинансирования расходов на поддержку отрасли культуры;</w:t>
      </w:r>
    </w:p>
    <w:p w:rsidR="007D0893" w:rsidRPr="00CB685F" w:rsidRDefault="007D0893" w:rsidP="007D0893">
      <w:pPr>
        <w:ind w:firstLine="540"/>
        <w:jc w:val="both"/>
        <w:outlineLvl w:val="0"/>
        <w:rPr>
          <w:sz w:val="22"/>
          <w:szCs w:val="22"/>
        </w:rPr>
      </w:pPr>
      <w:r w:rsidRPr="00CB685F">
        <w:rPr>
          <w:sz w:val="22"/>
          <w:szCs w:val="22"/>
        </w:rPr>
        <w:lastRenderedPageBreak/>
        <w:t>4) в рамках реализации ведомственной целевой программы «Развитие инфраструктуры образования на территории Чаинского района»:</w:t>
      </w:r>
    </w:p>
    <w:p w:rsidR="007D0893" w:rsidRPr="00CB685F" w:rsidRDefault="007D0893" w:rsidP="007D0893">
      <w:pPr>
        <w:ind w:firstLine="540"/>
        <w:jc w:val="both"/>
        <w:outlineLvl w:val="0"/>
        <w:rPr>
          <w:sz w:val="22"/>
          <w:szCs w:val="22"/>
        </w:rPr>
      </w:pPr>
      <w:r w:rsidRPr="00CB685F">
        <w:rPr>
          <w:sz w:val="22"/>
          <w:szCs w:val="22"/>
        </w:rPr>
        <w:t>разработка проектно-сметной документации и проведение капитальных и (или) текущих ремонтов объектов недвижимого имущества;</w:t>
      </w:r>
    </w:p>
    <w:p w:rsidR="007D0893" w:rsidRPr="00CB685F" w:rsidRDefault="007D0893" w:rsidP="007D0893">
      <w:pPr>
        <w:ind w:firstLine="540"/>
        <w:jc w:val="both"/>
        <w:outlineLvl w:val="0"/>
        <w:rPr>
          <w:sz w:val="22"/>
          <w:szCs w:val="22"/>
        </w:rPr>
      </w:pPr>
      <w:r w:rsidRPr="00CB685F">
        <w:rPr>
          <w:sz w:val="22"/>
          <w:szCs w:val="22"/>
        </w:rPr>
        <w:t>укрепление материально-технической базы муниципальных учреждений;</w:t>
      </w:r>
    </w:p>
    <w:p w:rsidR="007D0893" w:rsidRPr="00CB685F" w:rsidRDefault="007D0893" w:rsidP="007D0893">
      <w:pPr>
        <w:ind w:firstLine="540"/>
        <w:jc w:val="both"/>
        <w:outlineLvl w:val="0"/>
        <w:rPr>
          <w:sz w:val="22"/>
          <w:szCs w:val="22"/>
        </w:rPr>
      </w:pPr>
      <w:r w:rsidRPr="00CB685F">
        <w:rPr>
          <w:sz w:val="22"/>
          <w:szCs w:val="22"/>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7D0893" w:rsidRPr="00CB685F" w:rsidRDefault="007D0893" w:rsidP="007D0893">
      <w:pPr>
        <w:ind w:firstLine="540"/>
        <w:jc w:val="both"/>
        <w:outlineLvl w:val="0"/>
        <w:rPr>
          <w:sz w:val="22"/>
          <w:szCs w:val="22"/>
        </w:rPr>
      </w:pPr>
      <w:r w:rsidRPr="00CB685F">
        <w:rPr>
          <w:sz w:val="22"/>
          <w:szCs w:val="22"/>
        </w:rPr>
        <w:t>обеспечение мероприятий по охране труда;</w:t>
      </w:r>
    </w:p>
    <w:p w:rsidR="007D0893" w:rsidRPr="00CB685F" w:rsidRDefault="007D0893" w:rsidP="007D0893">
      <w:pPr>
        <w:ind w:firstLine="540"/>
        <w:jc w:val="both"/>
        <w:outlineLvl w:val="0"/>
        <w:rPr>
          <w:sz w:val="22"/>
          <w:szCs w:val="22"/>
        </w:rPr>
      </w:pPr>
      <w:r w:rsidRPr="00CB685F">
        <w:rPr>
          <w:sz w:val="22"/>
          <w:szCs w:val="22"/>
        </w:rPr>
        <w:t>благоустройство территории муниципальных учреждений;</w:t>
      </w:r>
    </w:p>
    <w:p w:rsidR="007D0893" w:rsidRPr="00CB685F" w:rsidRDefault="007D0893" w:rsidP="007D0893">
      <w:pPr>
        <w:ind w:firstLine="708"/>
        <w:jc w:val="both"/>
        <w:outlineLvl w:val="0"/>
        <w:rPr>
          <w:sz w:val="22"/>
          <w:szCs w:val="22"/>
        </w:rPr>
      </w:pPr>
      <w:r w:rsidRPr="00CB685F">
        <w:rPr>
          <w:sz w:val="22"/>
          <w:szCs w:val="22"/>
        </w:rPr>
        <w:t>5) в рамках реализации ведомственной целевой программы «Организация предоставления дошкольного образования на территории Чаинского района»:</w:t>
      </w:r>
    </w:p>
    <w:p w:rsidR="007D0893" w:rsidRPr="00CB685F" w:rsidRDefault="007D0893" w:rsidP="007D0893">
      <w:pPr>
        <w:ind w:firstLine="540"/>
        <w:jc w:val="both"/>
        <w:outlineLvl w:val="0"/>
        <w:rPr>
          <w:sz w:val="22"/>
          <w:szCs w:val="22"/>
        </w:rPr>
      </w:pPr>
      <w:r w:rsidRPr="00CB685F">
        <w:rPr>
          <w:sz w:val="22"/>
          <w:szCs w:val="22"/>
        </w:rPr>
        <w:t>разработка проектно-сметной документации и проведение капитальных и (или) текущих ремонтов объектов недвижимого имущества;</w:t>
      </w:r>
    </w:p>
    <w:p w:rsidR="007D0893" w:rsidRPr="00CB685F" w:rsidRDefault="007D0893" w:rsidP="007D0893">
      <w:pPr>
        <w:ind w:firstLine="540"/>
        <w:jc w:val="both"/>
        <w:outlineLvl w:val="0"/>
        <w:rPr>
          <w:sz w:val="22"/>
          <w:szCs w:val="22"/>
        </w:rPr>
      </w:pPr>
      <w:r w:rsidRPr="00CB685F">
        <w:rPr>
          <w:sz w:val="22"/>
          <w:szCs w:val="22"/>
        </w:rPr>
        <w:t>укрепление материально-технической базы муниципальных учреждений;</w:t>
      </w:r>
    </w:p>
    <w:p w:rsidR="007D0893" w:rsidRPr="00CB685F" w:rsidRDefault="007D0893" w:rsidP="007D0893">
      <w:pPr>
        <w:ind w:firstLine="540"/>
        <w:jc w:val="both"/>
        <w:outlineLvl w:val="0"/>
        <w:rPr>
          <w:sz w:val="22"/>
          <w:szCs w:val="22"/>
        </w:rPr>
      </w:pPr>
      <w:r w:rsidRPr="00CB685F">
        <w:rPr>
          <w:sz w:val="22"/>
          <w:szCs w:val="22"/>
        </w:rPr>
        <w:t>обеспечение софинансирования расходов на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p w:rsidR="007D0893" w:rsidRPr="00CB685F" w:rsidRDefault="007D0893" w:rsidP="007D0893">
      <w:pPr>
        <w:ind w:firstLine="540"/>
        <w:jc w:val="both"/>
        <w:outlineLvl w:val="0"/>
        <w:rPr>
          <w:sz w:val="22"/>
          <w:szCs w:val="22"/>
        </w:rPr>
      </w:pPr>
      <w:r w:rsidRPr="00CB685F">
        <w:rPr>
          <w:sz w:val="22"/>
          <w:szCs w:val="22"/>
        </w:rPr>
        <w:t>компенсация расходов, связанных с переездом из районов Крайнего Севера и приравненных к ним местностей;</w:t>
      </w:r>
    </w:p>
    <w:p w:rsidR="007D0893" w:rsidRPr="00CB685F" w:rsidRDefault="007D0893" w:rsidP="007D0893">
      <w:pPr>
        <w:ind w:firstLine="540"/>
        <w:jc w:val="both"/>
        <w:outlineLvl w:val="0"/>
        <w:rPr>
          <w:sz w:val="22"/>
          <w:szCs w:val="22"/>
        </w:rPr>
      </w:pPr>
      <w:r w:rsidRPr="00CB685F">
        <w:rPr>
          <w:sz w:val="22"/>
          <w:szCs w:val="22"/>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7D0893" w:rsidRPr="00CB685F" w:rsidRDefault="007D0893" w:rsidP="007D0893">
      <w:pPr>
        <w:ind w:firstLine="540"/>
        <w:jc w:val="both"/>
        <w:outlineLvl w:val="0"/>
        <w:rPr>
          <w:sz w:val="22"/>
          <w:szCs w:val="22"/>
        </w:rPr>
      </w:pPr>
      <w:r w:rsidRPr="00CB685F">
        <w:rPr>
          <w:sz w:val="22"/>
          <w:szCs w:val="22"/>
        </w:rPr>
        <w:t>благоустройство территории муниципальных учреждений;</w:t>
      </w:r>
    </w:p>
    <w:p w:rsidR="007D0893" w:rsidRPr="00CB685F" w:rsidRDefault="007D0893" w:rsidP="007D0893">
      <w:pPr>
        <w:ind w:firstLine="708"/>
        <w:jc w:val="both"/>
        <w:outlineLvl w:val="0"/>
        <w:rPr>
          <w:sz w:val="22"/>
          <w:szCs w:val="22"/>
        </w:rPr>
      </w:pPr>
      <w:r w:rsidRPr="00CB685F">
        <w:rPr>
          <w:sz w:val="22"/>
          <w:szCs w:val="22"/>
        </w:rPr>
        <w:t>6) в рамках реализации ведомственной целевой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7D0893" w:rsidRPr="00CB685F" w:rsidRDefault="007D0893" w:rsidP="007D0893">
      <w:pPr>
        <w:ind w:firstLine="540"/>
        <w:jc w:val="both"/>
        <w:outlineLvl w:val="0"/>
        <w:rPr>
          <w:sz w:val="22"/>
          <w:szCs w:val="22"/>
        </w:rPr>
      </w:pPr>
      <w:r w:rsidRPr="00CB685F">
        <w:rPr>
          <w:sz w:val="22"/>
          <w:szCs w:val="22"/>
        </w:rPr>
        <w:t>компенсация расходов, связанных с переездом из районов Крайнего Севера и приравненных к ним местностей;</w:t>
      </w:r>
    </w:p>
    <w:p w:rsidR="007D0893" w:rsidRPr="00CB685F" w:rsidRDefault="007D0893" w:rsidP="007D0893">
      <w:pPr>
        <w:ind w:firstLine="540"/>
        <w:jc w:val="both"/>
        <w:outlineLvl w:val="0"/>
        <w:rPr>
          <w:sz w:val="22"/>
          <w:szCs w:val="22"/>
        </w:rPr>
      </w:pPr>
      <w:r w:rsidRPr="00CB685F">
        <w:rPr>
          <w:sz w:val="22"/>
          <w:szCs w:val="22"/>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7D0893" w:rsidRPr="00CB685F" w:rsidRDefault="007D0893" w:rsidP="007D0893">
      <w:pPr>
        <w:ind w:firstLine="540"/>
        <w:jc w:val="both"/>
        <w:outlineLvl w:val="0"/>
        <w:rPr>
          <w:sz w:val="22"/>
          <w:szCs w:val="22"/>
        </w:rPr>
      </w:pPr>
      <w:r w:rsidRPr="00CB685F">
        <w:rPr>
          <w:sz w:val="22"/>
          <w:szCs w:val="22"/>
        </w:rPr>
        <w:t>разработка проектно-сметной документации и проведение капитальных и (или) текущих ремонтов объектов недвижимого имущества;</w:t>
      </w:r>
    </w:p>
    <w:p w:rsidR="007D0893" w:rsidRPr="00CB685F" w:rsidRDefault="007D0893" w:rsidP="007D0893">
      <w:pPr>
        <w:ind w:firstLine="540"/>
        <w:jc w:val="both"/>
        <w:outlineLvl w:val="0"/>
        <w:rPr>
          <w:sz w:val="22"/>
          <w:szCs w:val="22"/>
        </w:rPr>
      </w:pPr>
      <w:r w:rsidRPr="00CB685F">
        <w:rPr>
          <w:sz w:val="22"/>
          <w:szCs w:val="22"/>
        </w:rPr>
        <w:t>благоустройство территории муниципальных учреждений;</w:t>
      </w:r>
    </w:p>
    <w:p w:rsidR="007D0893" w:rsidRPr="00CB685F" w:rsidRDefault="007D0893" w:rsidP="007D0893">
      <w:pPr>
        <w:ind w:firstLine="540"/>
        <w:jc w:val="both"/>
        <w:outlineLvl w:val="0"/>
        <w:rPr>
          <w:sz w:val="22"/>
          <w:szCs w:val="22"/>
        </w:rPr>
      </w:pPr>
      <w:r w:rsidRPr="00CB685F">
        <w:rPr>
          <w:sz w:val="22"/>
          <w:szCs w:val="22"/>
        </w:rPr>
        <w:t>укрепление материально-технической базы муниципальных учреждений;</w:t>
      </w:r>
    </w:p>
    <w:p w:rsidR="007D0893" w:rsidRPr="00CB685F" w:rsidRDefault="007D0893" w:rsidP="007D0893">
      <w:pPr>
        <w:ind w:firstLine="708"/>
        <w:jc w:val="both"/>
        <w:outlineLvl w:val="0"/>
        <w:rPr>
          <w:sz w:val="22"/>
          <w:szCs w:val="22"/>
        </w:rPr>
      </w:pPr>
      <w:r w:rsidRPr="00CB685F">
        <w:rPr>
          <w:sz w:val="22"/>
          <w:szCs w:val="22"/>
        </w:rPr>
        <w:t>7) в рамках реализации ведомственной целевой программы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7D0893" w:rsidRPr="00CB685F" w:rsidRDefault="007D0893" w:rsidP="007D0893">
      <w:pPr>
        <w:ind w:firstLine="540"/>
        <w:jc w:val="both"/>
        <w:outlineLvl w:val="0"/>
        <w:rPr>
          <w:sz w:val="22"/>
          <w:szCs w:val="22"/>
        </w:rPr>
      </w:pPr>
      <w:r w:rsidRPr="00CB685F">
        <w:rPr>
          <w:sz w:val="22"/>
          <w:szCs w:val="22"/>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7D0893" w:rsidRPr="00CB685F" w:rsidRDefault="007D0893" w:rsidP="007D0893">
      <w:pPr>
        <w:ind w:firstLine="540"/>
        <w:jc w:val="both"/>
        <w:outlineLvl w:val="0"/>
        <w:rPr>
          <w:sz w:val="22"/>
          <w:szCs w:val="22"/>
        </w:rPr>
      </w:pPr>
      <w:r w:rsidRPr="00CB685F">
        <w:rPr>
          <w:sz w:val="22"/>
          <w:szCs w:val="22"/>
        </w:rPr>
        <w:t>компенсация расходов, связанных с переездом из районов Крайнего Севера и приравненных к ним местностей;</w:t>
      </w:r>
    </w:p>
    <w:p w:rsidR="007D0893" w:rsidRPr="00CB685F" w:rsidRDefault="007D0893" w:rsidP="007D0893">
      <w:pPr>
        <w:ind w:firstLine="540"/>
        <w:jc w:val="both"/>
        <w:outlineLvl w:val="0"/>
        <w:rPr>
          <w:sz w:val="22"/>
          <w:szCs w:val="22"/>
        </w:rPr>
      </w:pPr>
      <w:r w:rsidRPr="00CB685F">
        <w:rPr>
          <w:sz w:val="22"/>
          <w:szCs w:val="22"/>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7D0893" w:rsidRPr="00CB685F" w:rsidRDefault="007D0893" w:rsidP="007D0893">
      <w:pPr>
        <w:ind w:firstLine="540"/>
        <w:jc w:val="both"/>
        <w:outlineLvl w:val="0"/>
        <w:rPr>
          <w:sz w:val="22"/>
          <w:szCs w:val="22"/>
        </w:rPr>
      </w:pPr>
      <w:r w:rsidRPr="00CB685F">
        <w:rPr>
          <w:sz w:val="22"/>
          <w:szCs w:val="22"/>
        </w:rPr>
        <w:t>разработка проектно-сметной документации и проведение капитальных и (или) текущих ремонтов объектов недвижимого имущества;</w:t>
      </w:r>
    </w:p>
    <w:p w:rsidR="007D0893" w:rsidRPr="00CB685F" w:rsidRDefault="007D0893" w:rsidP="007D0893">
      <w:pPr>
        <w:ind w:firstLine="540"/>
        <w:jc w:val="both"/>
        <w:outlineLvl w:val="0"/>
        <w:rPr>
          <w:sz w:val="22"/>
          <w:szCs w:val="22"/>
        </w:rPr>
      </w:pPr>
      <w:r w:rsidRPr="00CB685F">
        <w:rPr>
          <w:sz w:val="22"/>
          <w:szCs w:val="22"/>
        </w:rPr>
        <w:t>благоустройство территории муниципальных учреждений;</w:t>
      </w:r>
    </w:p>
    <w:p w:rsidR="007D0893" w:rsidRPr="00CB685F" w:rsidRDefault="007D0893" w:rsidP="007D0893">
      <w:pPr>
        <w:ind w:firstLine="540"/>
        <w:jc w:val="both"/>
        <w:outlineLvl w:val="0"/>
        <w:rPr>
          <w:sz w:val="22"/>
          <w:szCs w:val="22"/>
        </w:rPr>
      </w:pPr>
      <w:r w:rsidRPr="00CB685F">
        <w:rPr>
          <w:sz w:val="22"/>
          <w:szCs w:val="22"/>
        </w:rPr>
        <w:t>укрепление материально-технической базы муниципальных учреждений;</w:t>
      </w:r>
    </w:p>
    <w:p w:rsidR="007D0893" w:rsidRPr="00CB685F" w:rsidRDefault="007D0893" w:rsidP="007D0893">
      <w:pPr>
        <w:ind w:firstLine="708"/>
        <w:jc w:val="both"/>
        <w:outlineLvl w:val="0"/>
        <w:rPr>
          <w:sz w:val="22"/>
          <w:szCs w:val="22"/>
        </w:rPr>
      </w:pPr>
      <w:r w:rsidRPr="00CB685F">
        <w:rPr>
          <w:sz w:val="22"/>
          <w:szCs w:val="22"/>
        </w:rPr>
        <w:t>8) в рамках реализации ведомственной целевой программы «Организация предоставления дополнительного образования в муниципальных образовательных организациях Чаинского района»:</w:t>
      </w:r>
    </w:p>
    <w:p w:rsidR="007D0893" w:rsidRPr="00CB685F" w:rsidRDefault="007D0893" w:rsidP="007D0893">
      <w:pPr>
        <w:ind w:firstLine="540"/>
        <w:jc w:val="both"/>
        <w:outlineLvl w:val="0"/>
        <w:rPr>
          <w:sz w:val="22"/>
          <w:szCs w:val="22"/>
        </w:rPr>
      </w:pPr>
      <w:r w:rsidRPr="00CB685F">
        <w:rPr>
          <w:sz w:val="22"/>
          <w:szCs w:val="22"/>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7D0893" w:rsidRPr="00CB685F" w:rsidRDefault="007D0893" w:rsidP="007D0893">
      <w:pPr>
        <w:ind w:firstLine="540"/>
        <w:jc w:val="both"/>
        <w:outlineLvl w:val="0"/>
        <w:rPr>
          <w:sz w:val="22"/>
          <w:szCs w:val="22"/>
        </w:rPr>
      </w:pPr>
      <w:r w:rsidRPr="00CB685F">
        <w:rPr>
          <w:sz w:val="22"/>
          <w:szCs w:val="22"/>
        </w:rPr>
        <w:lastRenderedPageBreak/>
        <w:t>компенсация расходов, связанных с переездом из районов Крайнего Севера и приравненных к ним местностей;</w:t>
      </w:r>
    </w:p>
    <w:p w:rsidR="007D0893" w:rsidRPr="00CB685F" w:rsidRDefault="007D0893" w:rsidP="007D0893">
      <w:pPr>
        <w:ind w:firstLine="540"/>
        <w:jc w:val="both"/>
        <w:outlineLvl w:val="0"/>
        <w:rPr>
          <w:sz w:val="22"/>
          <w:szCs w:val="22"/>
        </w:rPr>
      </w:pPr>
      <w:r w:rsidRPr="00CB685F">
        <w:rPr>
          <w:sz w:val="22"/>
          <w:szCs w:val="22"/>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7D0893" w:rsidRPr="00CB685F" w:rsidRDefault="007D0893" w:rsidP="007D0893">
      <w:pPr>
        <w:ind w:firstLine="540"/>
        <w:jc w:val="both"/>
        <w:outlineLvl w:val="0"/>
        <w:rPr>
          <w:sz w:val="22"/>
          <w:szCs w:val="22"/>
        </w:rPr>
      </w:pPr>
      <w:r w:rsidRPr="00CB685F">
        <w:rPr>
          <w:sz w:val="22"/>
          <w:szCs w:val="22"/>
        </w:rPr>
        <w:t>разработка проектно-сметной документации и проведение капитальных и (или) текущих ремонтов объектов недвижимого имущества;</w:t>
      </w:r>
    </w:p>
    <w:p w:rsidR="007D0893" w:rsidRPr="00CB685F" w:rsidRDefault="007D0893" w:rsidP="007D0893">
      <w:pPr>
        <w:ind w:firstLine="540"/>
        <w:jc w:val="both"/>
        <w:outlineLvl w:val="0"/>
        <w:rPr>
          <w:sz w:val="22"/>
          <w:szCs w:val="22"/>
        </w:rPr>
      </w:pPr>
      <w:r w:rsidRPr="00CB685F">
        <w:rPr>
          <w:sz w:val="22"/>
          <w:szCs w:val="22"/>
        </w:rPr>
        <w:t>благоустройство территории муниципальных учреждений;</w:t>
      </w:r>
    </w:p>
    <w:p w:rsidR="007D0893" w:rsidRPr="00CB685F" w:rsidRDefault="007D0893" w:rsidP="007D0893">
      <w:pPr>
        <w:ind w:firstLine="540"/>
        <w:jc w:val="both"/>
        <w:outlineLvl w:val="0"/>
        <w:rPr>
          <w:sz w:val="22"/>
          <w:szCs w:val="22"/>
        </w:rPr>
      </w:pPr>
      <w:r w:rsidRPr="00CB685F">
        <w:rPr>
          <w:sz w:val="22"/>
          <w:szCs w:val="22"/>
        </w:rPr>
        <w:t>укрепление материально-технической базы муниципальных учреждений;</w:t>
      </w:r>
    </w:p>
    <w:p w:rsidR="007D0893" w:rsidRPr="00CB685F" w:rsidRDefault="007D0893" w:rsidP="007D0893">
      <w:pPr>
        <w:ind w:firstLine="708"/>
        <w:jc w:val="both"/>
        <w:outlineLvl w:val="0"/>
        <w:rPr>
          <w:sz w:val="22"/>
          <w:szCs w:val="22"/>
        </w:rPr>
      </w:pPr>
      <w:r w:rsidRPr="00CB685F">
        <w:rPr>
          <w:sz w:val="22"/>
          <w:szCs w:val="22"/>
        </w:rPr>
        <w:t>9) в рамках реализации ведомственной целевой программы «Организация деятельности муниципального бюджетного учреждения «Централизованная бухгалтерия образовательных учреждений Чаинского района»:</w:t>
      </w:r>
    </w:p>
    <w:p w:rsidR="007D0893" w:rsidRPr="00CB685F" w:rsidRDefault="007D0893" w:rsidP="007D0893">
      <w:pPr>
        <w:ind w:firstLine="540"/>
        <w:jc w:val="both"/>
        <w:outlineLvl w:val="0"/>
        <w:rPr>
          <w:sz w:val="22"/>
          <w:szCs w:val="22"/>
        </w:rPr>
      </w:pPr>
      <w:r w:rsidRPr="00CB685F">
        <w:rPr>
          <w:sz w:val="22"/>
          <w:szCs w:val="22"/>
        </w:rPr>
        <w:t>компенсация расходов, связанных с переездом из районов Крайнего Севера и приравненных к ним местностей;</w:t>
      </w:r>
    </w:p>
    <w:p w:rsidR="007D0893" w:rsidRPr="00CB685F" w:rsidRDefault="007D0893" w:rsidP="007D0893">
      <w:pPr>
        <w:ind w:firstLine="540"/>
        <w:jc w:val="both"/>
        <w:outlineLvl w:val="0"/>
        <w:rPr>
          <w:sz w:val="22"/>
          <w:szCs w:val="22"/>
        </w:rPr>
      </w:pPr>
      <w:r w:rsidRPr="00CB685F">
        <w:rPr>
          <w:sz w:val="22"/>
          <w:szCs w:val="22"/>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7D0893" w:rsidRPr="00CB685F" w:rsidRDefault="007D0893" w:rsidP="007D0893">
      <w:pPr>
        <w:ind w:firstLine="540"/>
        <w:jc w:val="both"/>
        <w:outlineLvl w:val="0"/>
        <w:rPr>
          <w:sz w:val="22"/>
          <w:szCs w:val="22"/>
        </w:rPr>
      </w:pPr>
      <w:r w:rsidRPr="00CB685F">
        <w:rPr>
          <w:sz w:val="22"/>
          <w:szCs w:val="22"/>
        </w:rPr>
        <w:t xml:space="preserve"> 10) в рамках реализации ведомственной целевой программы «Создание условий для обеспечения населения Чаинского района библиотечными услугами»:</w:t>
      </w:r>
    </w:p>
    <w:p w:rsidR="007D0893" w:rsidRPr="00CB685F" w:rsidRDefault="007D0893" w:rsidP="007D0893">
      <w:pPr>
        <w:ind w:firstLine="540"/>
        <w:jc w:val="both"/>
        <w:outlineLvl w:val="0"/>
        <w:rPr>
          <w:sz w:val="22"/>
          <w:szCs w:val="22"/>
        </w:rPr>
      </w:pPr>
      <w:r w:rsidRPr="00CB685F">
        <w:rPr>
          <w:sz w:val="22"/>
          <w:szCs w:val="22"/>
        </w:rPr>
        <w:t>разработка проектно-сметной документации и проведение капитальных и (или) текущих ремонтов объектов недвижимого имущества;</w:t>
      </w:r>
    </w:p>
    <w:p w:rsidR="007D0893" w:rsidRPr="00CB685F" w:rsidRDefault="007D0893" w:rsidP="007D0893">
      <w:pPr>
        <w:ind w:firstLine="540"/>
        <w:jc w:val="both"/>
        <w:outlineLvl w:val="0"/>
        <w:rPr>
          <w:sz w:val="22"/>
          <w:szCs w:val="22"/>
        </w:rPr>
      </w:pPr>
      <w:r w:rsidRPr="00CB685F">
        <w:rPr>
          <w:sz w:val="22"/>
          <w:szCs w:val="22"/>
        </w:rPr>
        <w:t>обеспечение софинансирования расходов на поддержку отрасли культуры;</w:t>
      </w:r>
    </w:p>
    <w:p w:rsidR="007D0893" w:rsidRPr="00CB685F" w:rsidRDefault="007D0893" w:rsidP="007D0893">
      <w:pPr>
        <w:ind w:firstLine="540"/>
        <w:jc w:val="both"/>
        <w:outlineLvl w:val="0"/>
        <w:rPr>
          <w:sz w:val="22"/>
          <w:szCs w:val="22"/>
        </w:rPr>
      </w:pPr>
      <w:r w:rsidRPr="00CB685F">
        <w:rPr>
          <w:sz w:val="22"/>
          <w:szCs w:val="22"/>
        </w:rPr>
        <w:t>компенсация расходов, связанных с переездом из районов Крайнего Севера и приравненных к ним местностей;</w:t>
      </w:r>
    </w:p>
    <w:p w:rsidR="007D0893" w:rsidRPr="00CB685F" w:rsidRDefault="007D0893" w:rsidP="007D0893">
      <w:pPr>
        <w:ind w:firstLine="540"/>
        <w:jc w:val="both"/>
        <w:outlineLvl w:val="0"/>
        <w:rPr>
          <w:sz w:val="22"/>
          <w:szCs w:val="22"/>
        </w:rPr>
      </w:pPr>
      <w:r w:rsidRPr="00CB685F">
        <w:rPr>
          <w:sz w:val="22"/>
          <w:szCs w:val="22"/>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7D0893" w:rsidRPr="00CB685F" w:rsidRDefault="007D0893" w:rsidP="007D0893">
      <w:pPr>
        <w:ind w:firstLine="540"/>
        <w:jc w:val="both"/>
        <w:outlineLvl w:val="0"/>
        <w:rPr>
          <w:sz w:val="22"/>
          <w:szCs w:val="22"/>
        </w:rPr>
      </w:pPr>
      <w:r w:rsidRPr="00CB685F">
        <w:rPr>
          <w:sz w:val="22"/>
          <w:szCs w:val="22"/>
        </w:rPr>
        <w:t>модернизация библиотек в части комплектования книжных фондов;</w:t>
      </w:r>
    </w:p>
    <w:p w:rsidR="007D0893" w:rsidRPr="00CB685F" w:rsidRDefault="007D0893" w:rsidP="007D0893">
      <w:pPr>
        <w:ind w:firstLine="540"/>
        <w:jc w:val="both"/>
        <w:outlineLvl w:val="0"/>
        <w:rPr>
          <w:sz w:val="22"/>
          <w:szCs w:val="22"/>
        </w:rPr>
      </w:pPr>
      <w:r w:rsidRPr="00CB685F">
        <w:rPr>
          <w:sz w:val="22"/>
          <w:szCs w:val="22"/>
        </w:rPr>
        <w:t>благоустройство территории муниципальных учреждений;</w:t>
      </w:r>
    </w:p>
    <w:p w:rsidR="007D0893" w:rsidRPr="00CB685F" w:rsidRDefault="007D0893" w:rsidP="007D0893">
      <w:pPr>
        <w:ind w:firstLine="540"/>
        <w:jc w:val="both"/>
        <w:outlineLvl w:val="0"/>
        <w:rPr>
          <w:sz w:val="22"/>
          <w:szCs w:val="22"/>
        </w:rPr>
      </w:pPr>
      <w:r w:rsidRPr="00CB685F">
        <w:rPr>
          <w:sz w:val="22"/>
          <w:szCs w:val="22"/>
        </w:rPr>
        <w:t>укрепление материально-технической базы муниципальных учреждений;</w:t>
      </w:r>
    </w:p>
    <w:p w:rsidR="007D0893" w:rsidRPr="00CB685F" w:rsidRDefault="007D0893" w:rsidP="007D0893">
      <w:pPr>
        <w:ind w:firstLine="540"/>
        <w:jc w:val="both"/>
        <w:outlineLvl w:val="0"/>
        <w:rPr>
          <w:sz w:val="22"/>
          <w:szCs w:val="22"/>
        </w:rPr>
      </w:pPr>
      <w:r w:rsidRPr="00CB685F">
        <w:rPr>
          <w:sz w:val="22"/>
          <w:szCs w:val="22"/>
        </w:rPr>
        <w:t>11) в рамках реализации ведомственной целевой программы «Создание условий для получения детьми дополнительного образования художественно-эстетической направленности в Чаинском районе»:</w:t>
      </w:r>
    </w:p>
    <w:p w:rsidR="007D0893" w:rsidRPr="00CB685F" w:rsidRDefault="007D0893" w:rsidP="007D0893">
      <w:pPr>
        <w:ind w:firstLine="540"/>
        <w:jc w:val="both"/>
        <w:outlineLvl w:val="0"/>
        <w:rPr>
          <w:sz w:val="22"/>
          <w:szCs w:val="22"/>
        </w:rPr>
      </w:pPr>
      <w:r w:rsidRPr="00CB685F">
        <w:rPr>
          <w:sz w:val="22"/>
          <w:szCs w:val="22"/>
        </w:rPr>
        <w:t>благоустройство территории муниципальных учреждений;</w:t>
      </w:r>
    </w:p>
    <w:p w:rsidR="007D0893" w:rsidRPr="00CB685F" w:rsidRDefault="007D0893" w:rsidP="007D0893">
      <w:pPr>
        <w:ind w:firstLine="540"/>
        <w:jc w:val="both"/>
        <w:outlineLvl w:val="0"/>
        <w:rPr>
          <w:sz w:val="22"/>
          <w:szCs w:val="22"/>
        </w:rPr>
      </w:pPr>
      <w:r w:rsidRPr="00CB685F">
        <w:rPr>
          <w:sz w:val="22"/>
          <w:szCs w:val="22"/>
        </w:rPr>
        <w:t>компенсация расходов, связанных с переездом из районов Крайнего Севера и приравненных к ним местностей;</w:t>
      </w:r>
    </w:p>
    <w:p w:rsidR="007D0893" w:rsidRPr="00CB685F" w:rsidRDefault="007D0893" w:rsidP="007D0893">
      <w:pPr>
        <w:ind w:firstLine="540"/>
        <w:jc w:val="both"/>
        <w:outlineLvl w:val="0"/>
        <w:rPr>
          <w:sz w:val="22"/>
          <w:szCs w:val="22"/>
        </w:rPr>
      </w:pPr>
      <w:r w:rsidRPr="00CB685F">
        <w:rPr>
          <w:sz w:val="22"/>
          <w:szCs w:val="22"/>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7D0893" w:rsidRPr="00CB685F" w:rsidRDefault="007D0893" w:rsidP="007D0893">
      <w:pPr>
        <w:ind w:firstLine="540"/>
        <w:jc w:val="both"/>
        <w:outlineLvl w:val="0"/>
        <w:rPr>
          <w:sz w:val="22"/>
          <w:szCs w:val="22"/>
        </w:rPr>
      </w:pPr>
      <w:r w:rsidRPr="00CB685F">
        <w:rPr>
          <w:sz w:val="22"/>
          <w:szCs w:val="22"/>
        </w:rPr>
        <w:t>разработка проектно-сметной документации и проведение капитальных и (или) текущих ремонтов объектов недвижимого имущества;</w:t>
      </w:r>
    </w:p>
    <w:p w:rsidR="007D0893" w:rsidRPr="00CB685F" w:rsidRDefault="007D0893" w:rsidP="007D0893">
      <w:pPr>
        <w:ind w:firstLine="540"/>
        <w:jc w:val="both"/>
        <w:outlineLvl w:val="0"/>
        <w:rPr>
          <w:sz w:val="22"/>
          <w:szCs w:val="22"/>
        </w:rPr>
      </w:pPr>
      <w:r w:rsidRPr="00CB685F">
        <w:rPr>
          <w:sz w:val="22"/>
          <w:szCs w:val="22"/>
        </w:rPr>
        <w:t>укрепление материально-технической базы муниципальных учреждений;</w:t>
      </w:r>
    </w:p>
    <w:p w:rsidR="007D0893" w:rsidRPr="00CB685F" w:rsidRDefault="007D0893" w:rsidP="007D0893">
      <w:pPr>
        <w:ind w:firstLine="540"/>
        <w:jc w:val="both"/>
        <w:outlineLvl w:val="0"/>
        <w:rPr>
          <w:sz w:val="22"/>
          <w:szCs w:val="22"/>
        </w:rPr>
      </w:pPr>
      <w:r w:rsidRPr="00CB685F">
        <w:rPr>
          <w:sz w:val="22"/>
          <w:szCs w:val="22"/>
        </w:rPr>
        <w:t xml:space="preserve">12) расходы, осуществляемые за счет средств резервного Фонда непредвиденных расходов Администрации Чаинского района и средств резервного </w:t>
      </w:r>
      <w:proofErr w:type="gramStart"/>
      <w:r w:rsidRPr="00CB685F">
        <w:rPr>
          <w:sz w:val="22"/>
          <w:szCs w:val="22"/>
        </w:rPr>
        <w:t>Фонда финансирования непредвиденных расходов Администрации Томской области</w:t>
      </w:r>
      <w:proofErr w:type="gramEnd"/>
      <w:r w:rsidRPr="00CB685F">
        <w:rPr>
          <w:sz w:val="22"/>
          <w:szCs w:val="22"/>
        </w:rPr>
        <w:t xml:space="preserve">; </w:t>
      </w:r>
    </w:p>
    <w:p w:rsidR="007D0893" w:rsidRPr="00CB685F" w:rsidRDefault="007D0893" w:rsidP="007D0893">
      <w:pPr>
        <w:ind w:firstLine="540"/>
        <w:jc w:val="both"/>
        <w:outlineLvl w:val="0"/>
        <w:rPr>
          <w:sz w:val="22"/>
          <w:szCs w:val="22"/>
        </w:rPr>
      </w:pPr>
      <w:r w:rsidRPr="00CB685F">
        <w:rPr>
          <w:sz w:val="22"/>
          <w:szCs w:val="22"/>
        </w:rPr>
        <w:t>13) осуществление переданных отдельных государственных полномочий, а также полномочий сельских поселений, входящих в состав Чаинского района;</w:t>
      </w:r>
    </w:p>
    <w:p w:rsidR="007D0893" w:rsidRPr="00CB685F" w:rsidRDefault="007D0893" w:rsidP="007D0893">
      <w:pPr>
        <w:ind w:firstLine="540"/>
        <w:jc w:val="both"/>
        <w:outlineLvl w:val="0"/>
        <w:rPr>
          <w:sz w:val="22"/>
          <w:szCs w:val="22"/>
        </w:rPr>
      </w:pPr>
      <w:r w:rsidRPr="00CB685F">
        <w:rPr>
          <w:sz w:val="22"/>
          <w:szCs w:val="22"/>
        </w:rPr>
        <w:t xml:space="preserve">14) </w:t>
      </w:r>
      <w:proofErr w:type="spellStart"/>
      <w:r w:rsidRPr="00CB685F">
        <w:rPr>
          <w:sz w:val="22"/>
          <w:szCs w:val="22"/>
        </w:rPr>
        <w:t>софинансирование</w:t>
      </w:r>
      <w:proofErr w:type="spellEnd"/>
      <w:r w:rsidRPr="00CB685F">
        <w:rPr>
          <w:sz w:val="22"/>
          <w:szCs w:val="22"/>
        </w:rPr>
        <w:t xml:space="preserve"> расходных обязательств, возникающих при выполнении полномочий органов местного самоуправления по вопросам местного значения;</w:t>
      </w:r>
    </w:p>
    <w:p w:rsidR="007D0893" w:rsidRPr="00CB685F" w:rsidRDefault="007D0893" w:rsidP="007D0893">
      <w:pPr>
        <w:ind w:firstLine="540"/>
        <w:jc w:val="both"/>
        <w:outlineLvl w:val="0"/>
        <w:rPr>
          <w:sz w:val="22"/>
          <w:szCs w:val="22"/>
        </w:rPr>
      </w:pPr>
      <w:r w:rsidRPr="00CB685F">
        <w:rPr>
          <w:sz w:val="22"/>
          <w:szCs w:val="22"/>
        </w:rPr>
        <w:t>15) перечисление средств по возмещению затрат поставщику услуг в рамках персонифицированного финансирования;</w:t>
      </w:r>
    </w:p>
    <w:p w:rsidR="007D0893" w:rsidRPr="00CB685F" w:rsidRDefault="007D0893" w:rsidP="007D0893">
      <w:pPr>
        <w:ind w:firstLine="540"/>
        <w:jc w:val="both"/>
        <w:outlineLvl w:val="0"/>
        <w:rPr>
          <w:sz w:val="22"/>
          <w:szCs w:val="22"/>
        </w:rPr>
      </w:pPr>
      <w:r w:rsidRPr="00CB685F">
        <w:rPr>
          <w:sz w:val="22"/>
          <w:szCs w:val="22"/>
        </w:rPr>
        <w:t>16) разработка проектно-сметной документации и проведение капитальных и (или) текущих ремонтов объектов недвижимого имущества;</w:t>
      </w:r>
    </w:p>
    <w:p w:rsidR="007D0893" w:rsidRPr="00CB685F" w:rsidRDefault="007D0893" w:rsidP="007D0893">
      <w:pPr>
        <w:ind w:firstLine="540"/>
        <w:jc w:val="both"/>
        <w:outlineLvl w:val="0"/>
        <w:rPr>
          <w:sz w:val="22"/>
          <w:szCs w:val="22"/>
        </w:rPr>
      </w:pPr>
      <w:r w:rsidRPr="00CB685F">
        <w:rPr>
          <w:sz w:val="22"/>
          <w:szCs w:val="22"/>
        </w:rPr>
        <w:t>17) благоустройство территории муниципальных учреждений;</w:t>
      </w:r>
    </w:p>
    <w:p w:rsidR="007D0893" w:rsidRPr="00CB685F" w:rsidRDefault="007D0893" w:rsidP="007D0893">
      <w:pPr>
        <w:ind w:firstLine="540"/>
        <w:jc w:val="both"/>
        <w:outlineLvl w:val="0"/>
        <w:rPr>
          <w:sz w:val="22"/>
          <w:szCs w:val="22"/>
        </w:rPr>
      </w:pPr>
      <w:r w:rsidRPr="00CB685F">
        <w:rPr>
          <w:sz w:val="22"/>
          <w:szCs w:val="22"/>
        </w:rPr>
        <w:t xml:space="preserve">18)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CB685F">
        <w:rPr>
          <w:sz w:val="22"/>
          <w:szCs w:val="22"/>
        </w:rPr>
        <w:t>Северск</w:t>
      </w:r>
      <w:proofErr w:type="spellEnd"/>
      <w:r w:rsidRPr="00CB685F">
        <w:rPr>
          <w:sz w:val="22"/>
          <w:szCs w:val="22"/>
        </w:rPr>
        <w:t xml:space="preserve"> Томской области» в рамках регионального проекта «Спорт - норма жизни»;</w:t>
      </w:r>
    </w:p>
    <w:p w:rsidR="007D0893" w:rsidRPr="00CB685F" w:rsidRDefault="007D0893" w:rsidP="007D0893">
      <w:pPr>
        <w:ind w:firstLine="540"/>
        <w:jc w:val="both"/>
        <w:outlineLvl w:val="0"/>
        <w:rPr>
          <w:sz w:val="22"/>
          <w:szCs w:val="22"/>
        </w:rPr>
      </w:pPr>
      <w:r w:rsidRPr="00CB685F">
        <w:rPr>
          <w:sz w:val="22"/>
          <w:szCs w:val="22"/>
        </w:rPr>
        <w:lastRenderedPageBreak/>
        <w:t>18) организация отдыха детей в каникулярное время;</w:t>
      </w:r>
    </w:p>
    <w:p w:rsidR="007D0893" w:rsidRPr="00CB685F" w:rsidRDefault="007D0893" w:rsidP="007D0893">
      <w:pPr>
        <w:ind w:firstLine="540"/>
        <w:jc w:val="both"/>
        <w:outlineLvl w:val="0"/>
        <w:rPr>
          <w:sz w:val="22"/>
          <w:szCs w:val="22"/>
        </w:rPr>
      </w:pPr>
      <w:r w:rsidRPr="00CB685F">
        <w:rPr>
          <w:sz w:val="22"/>
          <w:szCs w:val="22"/>
        </w:rPr>
        <w:t>19) другие расходы, не относящиеся к бюджетным инвестициям и к публичным обязательствам перед физическими лицами</w:t>
      </w:r>
      <w:proofErr w:type="gramStart"/>
      <w:r w:rsidRPr="00CB685F">
        <w:rPr>
          <w:sz w:val="22"/>
          <w:szCs w:val="22"/>
        </w:rPr>
        <w:t>.»;</w:t>
      </w:r>
      <w:proofErr w:type="gramEnd"/>
    </w:p>
    <w:p w:rsidR="007D0893" w:rsidRPr="00CB685F" w:rsidRDefault="007D0893" w:rsidP="007D0893">
      <w:pPr>
        <w:widowControl w:val="0"/>
        <w:ind w:firstLine="540"/>
        <w:jc w:val="both"/>
        <w:outlineLvl w:val="1"/>
        <w:rPr>
          <w:sz w:val="22"/>
          <w:szCs w:val="22"/>
        </w:rPr>
      </w:pPr>
      <w:r w:rsidRPr="00CB685F">
        <w:rPr>
          <w:sz w:val="22"/>
          <w:szCs w:val="22"/>
        </w:rPr>
        <w:t>1.3.2.  пункт 18 изложить в новой редакции:</w:t>
      </w:r>
    </w:p>
    <w:p w:rsidR="007D0893" w:rsidRPr="00CB685F" w:rsidRDefault="007D0893" w:rsidP="007D0893">
      <w:pPr>
        <w:jc w:val="both"/>
        <w:rPr>
          <w:sz w:val="22"/>
          <w:szCs w:val="22"/>
        </w:rPr>
      </w:pPr>
      <w:r w:rsidRPr="00CB685F">
        <w:rPr>
          <w:sz w:val="22"/>
          <w:szCs w:val="22"/>
        </w:rPr>
        <w:t xml:space="preserve">     «18. Учреждение представляет учредителю следующие виды отчетности:</w:t>
      </w:r>
    </w:p>
    <w:p w:rsidR="007D0893" w:rsidRPr="00CB685F" w:rsidRDefault="007D0893" w:rsidP="007D0893">
      <w:pPr>
        <w:ind w:firstLine="426"/>
        <w:jc w:val="both"/>
        <w:rPr>
          <w:sz w:val="22"/>
          <w:szCs w:val="22"/>
        </w:rPr>
      </w:pPr>
      <w:proofErr w:type="gramStart"/>
      <w:r w:rsidRPr="00CB685F">
        <w:rPr>
          <w:sz w:val="22"/>
          <w:szCs w:val="22"/>
        </w:rPr>
        <w:t xml:space="preserve">1) в срок до 15 числа месяца, следующего за отчетным кварталом - отчет об осуществлении расходов, источником финансового обеспечения которой является субсидия согласно приложению 2 к настоящему Порядку; </w:t>
      </w:r>
      <w:proofErr w:type="gramEnd"/>
    </w:p>
    <w:p w:rsidR="007D0893" w:rsidRPr="00CB685F" w:rsidRDefault="007D0893" w:rsidP="007D0893">
      <w:pPr>
        <w:ind w:firstLine="426"/>
        <w:jc w:val="both"/>
        <w:rPr>
          <w:sz w:val="22"/>
          <w:szCs w:val="22"/>
        </w:rPr>
      </w:pPr>
      <w:r w:rsidRPr="00CB685F">
        <w:rPr>
          <w:sz w:val="22"/>
          <w:szCs w:val="22"/>
        </w:rPr>
        <w:t xml:space="preserve">2) в срок до 10-го числа следующего за отчетным кварталом отчет о достижении результата и показателей, необходимых для достижения результата предоставления Субсидии согласно приложению 3 к настоящему Порядку; </w:t>
      </w:r>
    </w:p>
    <w:p w:rsidR="007D0893" w:rsidRPr="00CB685F" w:rsidRDefault="007D0893" w:rsidP="007D0893">
      <w:pPr>
        <w:ind w:firstLine="426"/>
        <w:jc w:val="both"/>
        <w:rPr>
          <w:sz w:val="22"/>
          <w:szCs w:val="22"/>
        </w:rPr>
      </w:pPr>
      <w:r w:rsidRPr="00CB685F">
        <w:rPr>
          <w:sz w:val="22"/>
          <w:szCs w:val="22"/>
        </w:rPr>
        <w:t>3) в срок до 10-го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субсидий отчетности о реализации плана мероприятий по достижению результатов предоставления субсидии согласно приложению 4 настоящего Порядка.</w:t>
      </w:r>
    </w:p>
    <w:p w:rsidR="007D0893" w:rsidRPr="00CB685F" w:rsidRDefault="007D0893" w:rsidP="007D0893">
      <w:pPr>
        <w:ind w:firstLine="540"/>
        <w:jc w:val="both"/>
        <w:outlineLvl w:val="0"/>
        <w:rPr>
          <w:sz w:val="22"/>
          <w:szCs w:val="22"/>
        </w:rPr>
      </w:pPr>
      <w:r w:rsidRPr="00CB685F">
        <w:rPr>
          <w:sz w:val="22"/>
          <w:szCs w:val="22"/>
        </w:rPr>
        <w:t>Учредитель вправе устанавливать в Соглашении дополнительные формы отчетности и сроки их предоставления</w:t>
      </w:r>
      <w:proofErr w:type="gramStart"/>
      <w:r w:rsidRPr="00CB685F">
        <w:rPr>
          <w:sz w:val="22"/>
          <w:szCs w:val="22"/>
        </w:rPr>
        <w:t>.»;</w:t>
      </w:r>
      <w:proofErr w:type="gramEnd"/>
    </w:p>
    <w:p w:rsidR="007D0893" w:rsidRPr="00CB685F" w:rsidRDefault="007D0893" w:rsidP="007D0893">
      <w:pPr>
        <w:ind w:firstLine="540"/>
        <w:jc w:val="both"/>
        <w:outlineLvl w:val="0"/>
        <w:rPr>
          <w:sz w:val="22"/>
          <w:szCs w:val="22"/>
        </w:rPr>
      </w:pPr>
      <w:r w:rsidRPr="00CB685F">
        <w:rPr>
          <w:sz w:val="22"/>
          <w:szCs w:val="22"/>
        </w:rPr>
        <w:t>1.3.3. в пункте 19 слова «приложении 2» заменить словами «приложении 5»;</w:t>
      </w:r>
    </w:p>
    <w:p w:rsidR="007D0893" w:rsidRPr="00CB685F" w:rsidRDefault="007D0893" w:rsidP="007D0893">
      <w:pPr>
        <w:ind w:firstLine="540"/>
        <w:jc w:val="both"/>
        <w:outlineLvl w:val="0"/>
        <w:rPr>
          <w:sz w:val="22"/>
          <w:szCs w:val="22"/>
        </w:rPr>
      </w:pPr>
      <w:r w:rsidRPr="00CB685F">
        <w:rPr>
          <w:sz w:val="22"/>
          <w:szCs w:val="22"/>
        </w:rPr>
        <w:t>1.3.4. приложение 2 к Порядку определения объема и условий предоставления муниципальным бюджетным и автономным учреждениям субсидий на иные цели считать приложением 5;</w:t>
      </w:r>
    </w:p>
    <w:p w:rsidR="007D0893" w:rsidRPr="00CB685F" w:rsidRDefault="007D0893" w:rsidP="007D0893">
      <w:pPr>
        <w:ind w:firstLine="540"/>
        <w:jc w:val="both"/>
        <w:outlineLvl w:val="0"/>
        <w:rPr>
          <w:sz w:val="22"/>
          <w:szCs w:val="22"/>
        </w:rPr>
      </w:pPr>
      <w:r w:rsidRPr="00CB685F">
        <w:rPr>
          <w:sz w:val="22"/>
          <w:szCs w:val="22"/>
        </w:rPr>
        <w:t>1.3.5. дополнить Порядок определения объема и условий предоставления муниципальным бюджетным и автономным учреждениям субсидий на иные цели приложениями 2-4 согласно приложению к данному постановлению.</w:t>
      </w:r>
    </w:p>
    <w:p w:rsidR="007D0893" w:rsidRPr="00CB685F" w:rsidRDefault="007D0893" w:rsidP="007D0893">
      <w:pPr>
        <w:widowControl w:val="0"/>
        <w:ind w:firstLine="426"/>
        <w:jc w:val="both"/>
        <w:outlineLvl w:val="1"/>
        <w:rPr>
          <w:sz w:val="22"/>
          <w:szCs w:val="22"/>
        </w:rPr>
      </w:pPr>
      <w:r w:rsidRPr="00CB685F">
        <w:rPr>
          <w:sz w:val="22"/>
          <w:szCs w:val="22"/>
        </w:rPr>
        <w:t xml:space="preserve">   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7D0893" w:rsidRPr="00CB685F" w:rsidRDefault="007D0893" w:rsidP="007D0893">
      <w:pPr>
        <w:ind w:firstLine="540"/>
        <w:jc w:val="both"/>
        <w:outlineLvl w:val="0"/>
        <w:rPr>
          <w:sz w:val="22"/>
          <w:szCs w:val="22"/>
        </w:rPr>
      </w:pPr>
      <w:r w:rsidRPr="00CB685F">
        <w:rPr>
          <w:sz w:val="22"/>
          <w:szCs w:val="22"/>
        </w:rPr>
        <w:t xml:space="preserve">3. Настоящее постановление вступает в силу </w:t>
      </w:r>
      <w:proofErr w:type="gramStart"/>
      <w:r w:rsidRPr="00CB685F">
        <w:rPr>
          <w:sz w:val="22"/>
          <w:szCs w:val="22"/>
        </w:rPr>
        <w:t>с даты опубликования</w:t>
      </w:r>
      <w:proofErr w:type="gramEnd"/>
      <w:r w:rsidRPr="00CB685F">
        <w:rPr>
          <w:sz w:val="22"/>
          <w:szCs w:val="22"/>
        </w:rPr>
        <w:t xml:space="preserve"> и распространяется на правоотношения, возникшие с 1 января 2023 года.</w:t>
      </w:r>
    </w:p>
    <w:p w:rsidR="007D0893" w:rsidRPr="00CB685F" w:rsidRDefault="007D0893" w:rsidP="007D0893">
      <w:pPr>
        <w:ind w:firstLine="540"/>
        <w:jc w:val="both"/>
        <w:rPr>
          <w:sz w:val="22"/>
          <w:szCs w:val="22"/>
        </w:rPr>
      </w:pPr>
      <w:r w:rsidRPr="00CB685F">
        <w:rPr>
          <w:sz w:val="22"/>
          <w:szCs w:val="22"/>
        </w:rPr>
        <w:t xml:space="preserve">4. </w:t>
      </w:r>
      <w:proofErr w:type="gramStart"/>
      <w:r w:rsidRPr="00CB685F">
        <w:rPr>
          <w:sz w:val="22"/>
          <w:szCs w:val="22"/>
        </w:rPr>
        <w:t>Контроль за</w:t>
      </w:r>
      <w:proofErr w:type="gramEnd"/>
      <w:r w:rsidRPr="00CB685F">
        <w:rPr>
          <w:sz w:val="22"/>
          <w:szCs w:val="22"/>
        </w:rPr>
        <w:t xml:space="preserve"> исполнением настоящего постановления возложить на начальника Управления финансов Администрации Чаинского района Калинину Т.В. </w:t>
      </w:r>
    </w:p>
    <w:p w:rsidR="007D0893" w:rsidRPr="00CB685F" w:rsidRDefault="007D0893" w:rsidP="007D0893">
      <w:pPr>
        <w:pStyle w:val="ConsPlusNormal"/>
        <w:ind w:firstLine="0"/>
        <w:jc w:val="both"/>
        <w:rPr>
          <w:rFonts w:ascii="Times New Roman" w:hAnsi="Times New Roman" w:cs="Times New Roman"/>
          <w:sz w:val="22"/>
          <w:szCs w:val="22"/>
        </w:rPr>
      </w:pPr>
    </w:p>
    <w:p w:rsidR="007D0893" w:rsidRPr="00CB685F" w:rsidRDefault="007D0893" w:rsidP="007D0893">
      <w:pPr>
        <w:pStyle w:val="ConsPlusNormal"/>
        <w:ind w:firstLine="0"/>
        <w:jc w:val="both"/>
        <w:rPr>
          <w:rFonts w:ascii="Times New Roman" w:hAnsi="Times New Roman" w:cs="Times New Roman"/>
          <w:sz w:val="22"/>
          <w:szCs w:val="22"/>
        </w:rPr>
      </w:pPr>
      <w:r w:rsidRPr="00CB685F">
        <w:rPr>
          <w:rFonts w:ascii="Times New Roman" w:hAnsi="Times New Roman" w:cs="Times New Roman"/>
          <w:sz w:val="22"/>
          <w:szCs w:val="22"/>
        </w:rPr>
        <w:t>И.О. Главы Чаинского района                                    Д.В. Сибиряков</w:t>
      </w:r>
    </w:p>
    <w:p w:rsidR="007D0893" w:rsidRPr="00CB685F" w:rsidRDefault="007D0893" w:rsidP="007D0893">
      <w:pPr>
        <w:pStyle w:val="ConsPlusNormal"/>
        <w:ind w:firstLine="0"/>
        <w:jc w:val="both"/>
        <w:rPr>
          <w:rFonts w:ascii="Times New Roman" w:hAnsi="Times New Roman" w:cs="Times New Roman"/>
          <w:sz w:val="22"/>
          <w:szCs w:val="22"/>
        </w:rPr>
      </w:pPr>
      <w:r w:rsidRPr="00CB685F">
        <w:rPr>
          <w:rFonts w:ascii="Times New Roman" w:hAnsi="Times New Roman" w:cs="Times New Roman"/>
          <w:sz w:val="22"/>
          <w:szCs w:val="22"/>
        </w:rPr>
        <w:tab/>
      </w:r>
      <w:r w:rsidRPr="00CB685F">
        <w:rPr>
          <w:rFonts w:ascii="Times New Roman" w:hAnsi="Times New Roman" w:cs="Times New Roman"/>
          <w:sz w:val="22"/>
          <w:szCs w:val="22"/>
        </w:rPr>
        <w:tab/>
      </w:r>
      <w:r w:rsidRPr="00CB685F">
        <w:rPr>
          <w:rFonts w:ascii="Times New Roman" w:hAnsi="Times New Roman" w:cs="Times New Roman"/>
          <w:sz w:val="22"/>
          <w:szCs w:val="22"/>
        </w:rPr>
        <w:tab/>
      </w:r>
      <w:r w:rsidRPr="00CB685F">
        <w:rPr>
          <w:rFonts w:ascii="Times New Roman" w:hAnsi="Times New Roman" w:cs="Times New Roman"/>
          <w:sz w:val="22"/>
          <w:szCs w:val="22"/>
        </w:rPr>
        <w:tab/>
      </w:r>
      <w:r w:rsidRPr="00CB685F">
        <w:rPr>
          <w:rFonts w:ascii="Times New Roman" w:hAnsi="Times New Roman" w:cs="Times New Roman"/>
          <w:sz w:val="22"/>
          <w:szCs w:val="22"/>
        </w:rPr>
        <w:tab/>
        <w:t xml:space="preserve">     </w:t>
      </w:r>
    </w:p>
    <w:p w:rsidR="007D0893" w:rsidRPr="007D0893" w:rsidRDefault="007D0893" w:rsidP="007D0893">
      <w:pPr>
        <w:pStyle w:val="3"/>
        <w:ind w:right="-2"/>
        <w:rPr>
          <w:sz w:val="22"/>
          <w:szCs w:val="22"/>
        </w:rPr>
      </w:pPr>
    </w:p>
    <w:p w:rsidR="007D0893" w:rsidRPr="007D0893" w:rsidRDefault="007D0893" w:rsidP="007D0893">
      <w:pPr>
        <w:pStyle w:val="ConsPlusNormal"/>
        <w:widowControl/>
        <w:ind w:firstLine="0"/>
        <w:jc w:val="right"/>
        <w:rPr>
          <w:rFonts w:ascii="Times New Roman" w:hAnsi="Times New Roman" w:cs="Times New Roman"/>
          <w:sz w:val="22"/>
          <w:szCs w:val="22"/>
        </w:rPr>
      </w:pPr>
      <w:r w:rsidRPr="007D0893">
        <w:rPr>
          <w:rFonts w:ascii="Times New Roman" w:hAnsi="Times New Roman" w:cs="Times New Roman"/>
          <w:sz w:val="22"/>
          <w:szCs w:val="22"/>
        </w:rPr>
        <w:t>Приложение к постановлению</w:t>
      </w:r>
    </w:p>
    <w:p w:rsidR="007D0893" w:rsidRPr="007D0893" w:rsidRDefault="007D0893" w:rsidP="007D0893">
      <w:pPr>
        <w:pStyle w:val="ConsPlusNormal"/>
        <w:widowControl/>
        <w:ind w:firstLine="0"/>
        <w:jc w:val="right"/>
        <w:rPr>
          <w:rFonts w:ascii="Times New Roman" w:hAnsi="Times New Roman" w:cs="Times New Roman"/>
          <w:sz w:val="22"/>
          <w:szCs w:val="22"/>
        </w:rPr>
      </w:pPr>
      <w:r w:rsidRPr="007D0893">
        <w:rPr>
          <w:rFonts w:ascii="Times New Roman" w:hAnsi="Times New Roman" w:cs="Times New Roman"/>
          <w:sz w:val="22"/>
          <w:szCs w:val="22"/>
        </w:rPr>
        <w:t>Администрации Чаинского района</w:t>
      </w:r>
    </w:p>
    <w:p w:rsidR="007D0893" w:rsidRPr="007D0893" w:rsidRDefault="007D0893" w:rsidP="007D0893">
      <w:pPr>
        <w:pStyle w:val="ConsPlusNormal"/>
        <w:widowControl/>
        <w:ind w:firstLine="0"/>
        <w:jc w:val="right"/>
        <w:rPr>
          <w:rFonts w:ascii="Times New Roman" w:hAnsi="Times New Roman" w:cs="Times New Roman"/>
          <w:sz w:val="22"/>
          <w:szCs w:val="22"/>
        </w:rPr>
      </w:pPr>
      <w:r w:rsidRPr="007D0893">
        <w:rPr>
          <w:rFonts w:ascii="Times New Roman" w:hAnsi="Times New Roman" w:cs="Times New Roman"/>
          <w:sz w:val="22"/>
          <w:szCs w:val="22"/>
        </w:rPr>
        <w:t>от 09.02.2023 № 86</w:t>
      </w:r>
    </w:p>
    <w:p w:rsidR="007D0893" w:rsidRPr="007D0893" w:rsidRDefault="007D0893" w:rsidP="007D0893">
      <w:pPr>
        <w:rPr>
          <w:sz w:val="22"/>
          <w:szCs w:val="22"/>
        </w:rPr>
      </w:pPr>
    </w:p>
    <w:p w:rsidR="007D0893" w:rsidRPr="007D0893" w:rsidRDefault="007D0893" w:rsidP="007D0893">
      <w:pPr>
        <w:ind w:left="5812"/>
        <w:jc w:val="both"/>
        <w:rPr>
          <w:sz w:val="22"/>
          <w:szCs w:val="22"/>
        </w:rPr>
      </w:pPr>
      <w:r w:rsidRPr="007D0893">
        <w:rPr>
          <w:sz w:val="22"/>
          <w:szCs w:val="22"/>
        </w:rPr>
        <w:t>Приложение 2</w:t>
      </w:r>
    </w:p>
    <w:p w:rsidR="007D0893" w:rsidRPr="007D0893" w:rsidRDefault="007D0893" w:rsidP="007D0893">
      <w:pPr>
        <w:ind w:left="5812"/>
        <w:jc w:val="both"/>
        <w:rPr>
          <w:sz w:val="22"/>
          <w:szCs w:val="22"/>
        </w:rPr>
      </w:pPr>
      <w:r w:rsidRPr="007D0893">
        <w:rPr>
          <w:sz w:val="22"/>
          <w:szCs w:val="22"/>
        </w:rPr>
        <w:t>к Порядку определения объема и условий предоставления муниципальным бюджетным и автономным учреждениям субсидий на иные цели</w:t>
      </w:r>
    </w:p>
    <w:p w:rsidR="007D0893" w:rsidRPr="007D0893" w:rsidRDefault="007D0893" w:rsidP="007D0893">
      <w:pPr>
        <w:ind w:left="5812"/>
        <w:jc w:val="both"/>
        <w:rPr>
          <w:sz w:val="22"/>
          <w:szCs w:val="22"/>
        </w:rPr>
      </w:pPr>
    </w:p>
    <w:p w:rsidR="007D0893" w:rsidRPr="007D0893" w:rsidRDefault="007D0893" w:rsidP="007D0893">
      <w:pPr>
        <w:ind w:left="5812"/>
        <w:jc w:val="both"/>
        <w:rPr>
          <w:sz w:val="22"/>
          <w:szCs w:val="22"/>
        </w:rPr>
      </w:pPr>
    </w:p>
    <w:tbl>
      <w:tblPr>
        <w:tblW w:w="0" w:type="auto"/>
        <w:tblLayout w:type="fixed"/>
        <w:tblCellMar>
          <w:top w:w="102" w:type="dxa"/>
          <w:left w:w="62" w:type="dxa"/>
          <w:bottom w:w="102" w:type="dxa"/>
          <w:right w:w="62" w:type="dxa"/>
        </w:tblCellMar>
        <w:tblLook w:val="0000"/>
      </w:tblPr>
      <w:tblGrid>
        <w:gridCol w:w="9071"/>
      </w:tblGrid>
      <w:tr w:rsidR="007D0893" w:rsidRPr="007D0893" w:rsidTr="00160B57">
        <w:tc>
          <w:tcPr>
            <w:tcW w:w="9071" w:type="dxa"/>
            <w:tcBorders>
              <w:top w:val="nil"/>
              <w:left w:val="nil"/>
              <w:bottom w:val="nil"/>
              <w:right w:val="nil"/>
            </w:tcBorders>
          </w:tcPr>
          <w:p w:rsidR="007D0893" w:rsidRPr="007D0893" w:rsidRDefault="007D0893" w:rsidP="00160B57">
            <w:pPr>
              <w:widowControl w:val="0"/>
              <w:jc w:val="center"/>
              <w:rPr>
                <w:sz w:val="22"/>
                <w:szCs w:val="22"/>
              </w:rPr>
            </w:pPr>
            <w:r w:rsidRPr="007D0893">
              <w:rPr>
                <w:sz w:val="22"/>
                <w:szCs w:val="22"/>
              </w:rPr>
              <w:t>ОТЧЕТ</w:t>
            </w:r>
          </w:p>
          <w:p w:rsidR="00B045C7" w:rsidRDefault="007D0893" w:rsidP="00160B57">
            <w:pPr>
              <w:widowControl w:val="0"/>
              <w:jc w:val="center"/>
              <w:rPr>
                <w:sz w:val="22"/>
                <w:szCs w:val="22"/>
              </w:rPr>
            </w:pPr>
            <w:r w:rsidRPr="007D0893">
              <w:rPr>
                <w:sz w:val="22"/>
                <w:szCs w:val="22"/>
              </w:rPr>
              <w:t xml:space="preserve">об осуществлении расходов, источником </w:t>
            </w:r>
            <w:proofErr w:type="gramStart"/>
            <w:r w:rsidRPr="007D0893">
              <w:rPr>
                <w:sz w:val="22"/>
                <w:szCs w:val="22"/>
              </w:rPr>
              <w:t>финансового</w:t>
            </w:r>
            <w:proofErr w:type="gramEnd"/>
            <w:r w:rsidRPr="007D0893">
              <w:rPr>
                <w:sz w:val="22"/>
                <w:szCs w:val="22"/>
              </w:rPr>
              <w:t xml:space="preserve"> </w:t>
            </w:r>
          </w:p>
          <w:p w:rsidR="007D0893" w:rsidRPr="007D0893" w:rsidRDefault="007D0893" w:rsidP="00160B57">
            <w:pPr>
              <w:widowControl w:val="0"/>
              <w:jc w:val="center"/>
              <w:rPr>
                <w:sz w:val="22"/>
                <w:szCs w:val="22"/>
              </w:rPr>
            </w:pPr>
            <w:proofErr w:type="gramStart"/>
            <w:r w:rsidRPr="007D0893">
              <w:rPr>
                <w:sz w:val="22"/>
                <w:szCs w:val="22"/>
              </w:rPr>
              <w:t>обеспечения</w:t>
            </w:r>
            <w:proofErr w:type="gramEnd"/>
            <w:r w:rsidRPr="007D0893">
              <w:rPr>
                <w:sz w:val="22"/>
                <w:szCs w:val="22"/>
              </w:rPr>
              <w:t xml:space="preserve"> которых является субсидия</w:t>
            </w:r>
          </w:p>
        </w:tc>
      </w:tr>
      <w:tr w:rsidR="007D0893" w:rsidRPr="007D0893" w:rsidTr="00B045C7">
        <w:trPr>
          <w:trHeight w:val="86"/>
        </w:trPr>
        <w:tc>
          <w:tcPr>
            <w:tcW w:w="9071" w:type="dxa"/>
            <w:tcBorders>
              <w:top w:val="nil"/>
              <w:left w:val="nil"/>
              <w:bottom w:val="single" w:sz="4" w:space="0" w:color="auto"/>
              <w:right w:val="nil"/>
            </w:tcBorders>
          </w:tcPr>
          <w:p w:rsidR="007D0893" w:rsidRPr="007D0893" w:rsidRDefault="007D0893" w:rsidP="00160B57">
            <w:pPr>
              <w:widowControl w:val="0"/>
              <w:rPr>
                <w:sz w:val="22"/>
                <w:szCs w:val="22"/>
              </w:rPr>
            </w:pPr>
          </w:p>
        </w:tc>
      </w:tr>
      <w:tr w:rsidR="007D0893" w:rsidRPr="007D0893" w:rsidTr="00160B57">
        <w:tblPrEx>
          <w:tblBorders>
            <w:insideH w:val="single" w:sz="4" w:space="0" w:color="auto"/>
          </w:tblBorders>
        </w:tblPrEx>
        <w:tc>
          <w:tcPr>
            <w:tcW w:w="9071" w:type="dxa"/>
            <w:tcBorders>
              <w:top w:val="single" w:sz="4" w:space="0" w:color="auto"/>
              <w:left w:val="nil"/>
              <w:bottom w:val="nil"/>
              <w:right w:val="nil"/>
            </w:tcBorders>
          </w:tcPr>
          <w:p w:rsidR="007D0893" w:rsidRPr="007D0893" w:rsidRDefault="007D0893" w:rsidP="00160B57">
            <w:pPr>
              <w:widowControl w:val="0"/>
              <w:jc w:val="center"/>
              <w:rPr>
                <w:sz w:val="22"/>
                <w:szCs w:val="22"/>
              </w:rPr>
            </w:pPr>
            <w:r w:rsidRPr="007D0893">
              <w:rPr>
                <w:sz w:val="22"/>
                <w:szCs w:val="22"/>
              </w:rPr>
              <w:t>(наименование учреждения)</w:t>
            </w:r>
          </w:p>
          <w:p w:rsidR="007D0893" w:rsidRPr="007D0893" w:rsidRDefault="007D0893" w:rsidP="00160B57">
            <w:pPr>
              <w:widowControl w:val="0"/>
              <w:jc w:val="center"/>
              <w:rPr>
                <w:sz w:val="22"/>
                <w:szCs w:val="22"/>
              </w:rPr>
            </w:pPr>
          </w:p>
          <w:p w:rsidR="007D0893" w:rsidRPr="007D0893" w:rsidRDefault="007D0893" w:rsidP="00160B57">
            <w:pPr>
              <w:widowControl w:val="0"/>
              <w:jc w:val="center"/>
              <w:rPr>
                <w:sz w:val="22"/>
                <w:szCs w:val="22"/>
              </w:rPr>
            </w:pPr>
            <w:r w:rsidRPr="007D0893">
              <w:rPr>
                <w:sz w:val="22"/>
                <w:szCs w:val="22"/>
              </w:rPr>
              <w:t>по состоянию на "___" _______________ 20___ год</w:t>
            </w:r>
          </w:p>
        </w:tc>
      </w:tr>
    </w:tbl>
    <w:p w:rsidR="007D0893" w:rsidRPr="00CB685F" w:rsidRDefault="007D0893" w:rsidP="007D0893">
      <w:pPr>
        <w:widowControl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19"/>
        <w:gridCol w:w="1189"/>
        <w:gridCol w:w="1304"/>
        <w:gridCol w:w="1474"/>
        <w:gridCol w:w="1531"/>
        <w:gridCol w:w="1587"/>
      </w:tblGrid>
      <w:tr w:rsidR="007D0893" w:rsidRPr="00CB685F" w:rsidTr="00160B57">
        <w:tc>
          <w:tcPr>
            <w:tcW w:w="454" w:type="dxa"/>
            <w:vAlign w:val="center"/>
          </w:tcPr>
          <w:p w:rsidR="007D0893" w:rsidRPr="00CB685F" w:rsidRDefault="007D0893" w:rsidP="00160B57">
            <w:pPr>
              <w:widowControl w:val="0"/>
              <w:jc w:val="center"/>
              <w:rPr>
                <w:sz w:val="22"/>
                <w:szCs w:val="22"/>
              </w:rPr>
            </w:pPr>
            <w:r w:rsidRPr="00CB685F">
              <w:rPr>
                <w:sz w:val="22"/>
                <w:szCs w:val="22"/>
              </w:rPr>
              <w:lastRenderedPageBreak/>
              <w:t xml:space="preserve">N </w:t>
            </w:r>
            <w:proofErr w:type="spellStart"/>
            <w:proofErr w:type="gramStart"/>
            <w:r w:rsidRPr="00CB685F">
              <w:rPr>
                <w:sz w:val="22"/>
                <w:szCs w:val="22"/>
              </w:rPr>
              <w:t>п</w:t>
            </w:r>
            <w:proofErr w:type="spellEnd"/>
            <w:proofErr w:type="gramEnd"/>
            <w:r w:rsidRPr="00CB685F">
              <w:rPr>
                <w:sz w:val="22"/>
                <w:szCs w:val="22"/>
              </w:rPr>
              <w:t>/</w:t>
            </w:r>
            <w:proofErr w:type="spellStart"/>
            <w:r w:rsidRPr="00CB685F">
              <w:rPr>
                <w:sz w:val="22"/>
                <w:szCs w:val="22"/>
              </w:rPr>
              <w:t>п</w:t>
            </w:r>
            <w:proofErr w:type="spellEnd"/>
          </w:p>
        </w:tc>
        <w:tc>
          <w:tcPr>
            <w:tcW w:w="1519" w:type="dxa"/>
            <w:vAlign w:val="center"/>
          </w:tcPr>
          <w:p w:rsidR="007D0893" w:rsidRPr="00CB685F" w:rsidRDefault="007D0893" w:rsidP="00160B57">
            <w:pPr>
              <w:widowControl w:val="0"/>
              <w:jc w:val="center"/>
              <w:rPr>
                <w:sz w:val="22"/>
                <w:szCs w:val="22"/>
              </w:rPr>
            </w:pPr>
            <w:r w:rsidRPr="00CB685F">
              <w:rPr>
                <w:sz w:val="22"/>
                <w:szCs w:val="22"/>
              </w:rPr>
              <w:t>Направление расходования средств</w:t>
            </w:r>
          </w:p>
        </w:tc>
        <w:tc>
          <w:tcPr>
            <w:tcW w:w="1189" w:type="dxa"/>
            <w:vAlign w:val="center"/>
          </w:tcPr>
          <w:p w:rsidR="007D0893" w:rsidRPr="00CB685F" w:rsidRDefault="007D0893" w:rsidP="00160B57">
            <w:pPr>
              <w:widowControl w:val="0"/>
              <w:jc w:val="center"/>
              <w:rPr>
                <w:sz w:val="22"/>
                <w:szCs w:val="22"/>
              </w:rPr>
            </w:pPr>
            <w:r w:rsidRPr="00CB685F">
              <w:rPr>
                <w:sz w:val="22"/>
                <w:szCs w:val="22"/>
              </w:rPr>
              <w:t>Плановый объем субсидии на текущий год</w:t>
            </w:r>
          </w:p>
        </w:tc>
        <w:tc>
          <w:tcPr>
            <w:tcW w:w="1304" w:type="dxa"/>
            <w:vAlign w:val="center"/>
          </w:tcPr>
          <w:p w:rsidR="007D0893" w:rsidRPr="00CB685F" w:rsidRDefault="007D0893" w:rsidP="00160B57">
            <w:pPr>
              <w:widowControl w:val="0"/>
              <w:jc w:val="center"/>
              <w:rPr>
                <w:sz w:val="22"/>
                <w:szCs w:val="22"/>
              </w:rPr>
            </w:pPr>
            <w:r w:rsidRPr="00CB685F">
              <w:rPr>
                <w:sz w:val="22"/>
                <w:szCs w:val="22"/>
              </w:rPr>
              <w:t>Поступило субсидии за отчетный период нарастающим итогом</w:t>
            </w:r>
          </w:p>
        </w:tc>
        <w:tc>
          <w:tcPr>
            <w:tcW w:w="1474" w:type="dxa"/>
            <w:vAlign w:val="center"/>
          </w:tcPr>
          <w:p w:rsidR="007D0893" w:rsidRPr="00CB685F" w:rsidRDefault="007D0893" w:rsidP="00160B57">
            <w:pPr>
              <w:widowControl w:val="0"/>
              <w:jc w:val="center"/>
              <w:rPr>
                <w:sz w:val="22"/>
                <w:szCs w:val="22"/>
              </w:rPr>
            </w:pPr>
            <w:r w:rsidRPr="00CB685F">
              <w:rPr>
                <w:sz w:val="22"/>
                <w:szCs w:val="22"/>
              </w:rPr>
              <w:t>Фактическое начисление расходов в учреждении нарастающим итогом</w:t>
            </w:r>
          </w:p>
        </w:tc>
        <w:tc>
          <w:tcPr>
            <w:tcW w:w="1531" w:type="dxa"/>
            <w:vAlign w:val="center"/>
          </w:tcPr>
          <w:p w:rsidR="007D0893" w:rsidRPr="00CB685F" w:rsidRDefault="007D0893" w:rsidP="00160B57">
            <w:pPr>
              <w:widowControl w:val="0"/>
              <w:jc w:val="center"/>
              <w:rPr>
                <w:sz w:val="22"/>
                <w:szCs w:val="22"/>
              </w:rPr>
            </w:pPr>
            <w:r w:rsidRPr="00CB685F">
              <w:rPr>
                <w:sz w:val="22"/>
                <w:szCs w:val="22"/>
              </w:rPr>
              <w:t>Кассовый расход в учреждении нарастающим итогом</w:t>
            </w:r>
          </w:p>
        </w:tc>
        <w:tc>
          <w:tcPr>
            <w:tcW w:w="1587" w:type="dxa"/>
            <w:vAlign w:val="center"/>
          </w:tcPr>
          <w:p w:rsidR="007D0893" w:rsidRPr="00CB685F" w:rsidRDefault="007D0893" w:rsidP="00160B57">
            <w:pPr>
              <w:widowControl w:val="0"/>
              <w:jc w:val="center"/>
              <w:rPr>
                <w:sz w:val="22"/>
                <w:szCs w:val="22"/>
              </w:rPr>
            </w:pPr>
            <w:r w:rsidRPr="00CB685F">
              <w:rPr>
                <w:sz w:val="22"/>
                <w:szCs w:val="22"/>
              </w:rPr>
              <w:t>Остаток средств субсидии на лицевом счете в учреждении (</w:t>
            </w:r>
            <w:hyperlink w:anchor="P150" w:history="1">
              <w:r w:rsidRPr="00CB685F">
                <w:rPr>
                  <w:color w:val="0000FF"/>
                  <w:sz w:val="22"/>
                  <w:szCs w:val="22"/>
                </w:rPr>
                <w:t>гр. 4</w:t>
              </w:r>
            </w:hyperlink>
            <w:r w:rsidRPr="00CB685F">
              <w:rPr>
                <w:sz w:val="22"/>
                <w:szCs w:val="22"/>
              </w:rPr>
              <w:t xml:space="preserve"> - </w:t>
            </w:r>
            <w:hyperlink w:anchor="P152" w:history="1">
              <w:r w:rsidRPr="00CB685F">
                <w:rPr>
                  <w:color w:val="0000FF"/>
                  <w:sz w:val="22"/>
                  <w:szCs w:val="22"/>
                </w:rPr>
                <w:t>гр. 6</w:t>
              </w:r>
            </w:hyperlink>
            <w:r w:rsidRPr="00CB685F">
              <w:rPr>
                <w:sz w:val="22"/>
                <w:szCs w:val="22"/>
              </w:rPr>
              <w:t>)</w:t>
            </w:r>
          </w:p>
        </w:tc>
      </w:tr>
      <w:tr w:rsidR="007D0893" w:rsidRPr="00CB685F" w:rsidTr="00160B57">
        <w:tc>
          <w:tcPr>
            <w:tcW w:w="454" w:type="dxa"/>
            <w:vAlign w:val="center"/>
          </w:tcPr>
          <w:p w:rsidR="007D0893" w:rsidRPr="00CB685F" w:rsidRDefault="007D0893" w:rsidP="00160B57">
            <w:pPr>
              <w:widowControl w:val="0"/>
              <w:jc w:val="center"/>
              <w:rPr>
                <w:sz w:val="22"/>
                <w:szCs w:val="22"/>
              </w:rPr>
            </w:pPr>
            <w:r w:rsidRPr="00CB685F">
              <w:rPr>
                <w:sz w:val="22"/>
                <w:szCs w:val="22"/>
              </w:rPr>
              <w:t>1</w:t>
            </w:r>
          </w:p>
        </w:tc>
        <w:tc>
          <w:tcPr>
            <w:tcW w:w="1519" w:type="dxa"/>
            <w:vAlign w:val="center"/>
          </w:tcPr>
          <w:p w:rsidR="007D0893" w:rsidRPr="00CB685F" w:rsidRDefault="007D0893" w:rsidP="00160B57">
            <w:pPr>
              <w:widowControl w:val="0"/>
              <w:jc w:val="center"/>
              <w:rPr>
                <w:sz w:val="22"/>
                <w:szCs w:val="22"/>
              </w:rPr>
            </w:pPr>
            <w:r w:rsidRPr="00CB685F">
              <w:rPr>
                <w:sz w:val="22"/>
                <w:szCs w:val="22"/>
              </w:rPr>
              <w:t>2</w:t>
            </w:r>
          </w:p>
        </w:tc>
        <w:tc>
          <w:tcPr>
            <w:tcW w:w="1189" w:type="dxa"/>
            <w:vAlign w:val="center"/>
          </w:tcPr>
          <w:p w:rsidR="007D0893" w:rsidRPr="00CB685F" w:rsidRDefault="007D0893" w:rsidP="00160B57">
            <w:pPr>
              <w:widowControl w:val="0"/>
              <w:jc w:val="center"/>
              <w:rPr>
                <w:sz w:val="22"/>
                <w:szCs w:val="22"/>
              </w:rPr>
            </w:pPr>
            <w:r w:rsidRPr="00CB685F">
              <w:rPr>
                <w:sz w:val="22"/>
                <w:szCs w:val="22"/>
              </w:rPr>
              <w:t>3</w:t>
            </w:r>
          </w:p>
        </w:tc>
        <w:tc>
          <w:tcPr>
            <w:tcW w:w="1304" w:type="dxa"/>
            <w:vAlign w:val="center"/>
          </w:tcPr>
          <w:p w:rsidR="007D0893" w:rsidRPr="00CB685F" w:rsidRDefault="007D0893" w:rsidP="00160B57">
            <w:pPr>
              <w:widowControl w:val="0"/>
              <w:jc w:val="center"/>
              <w:rPr>
                <w:sz w:val="22"/>
                <w:szCs w:val="22"/>
              </w:rPr>
            </w:pPr>
            <w:bookmarkStart w:id="0" w:name="P150"/>
            <w:bookmarkEnd w:id="0"/>
            <w:r w:rsidRPr="00CB685F">
              <w:rPr>
                <w:sz w:val="22"/>
                <w:szCs w:val="22"/>
              </w:rPr>
              <w:t>4</w:t>
            </w:r>
          </w:p>
        </w:tc>
        <w:tc>
          <w:tcPr>
            <w:tcW w:w="1474" w:type="dxa"/>
            <w:vAlign w:val="center"/>
          </w:tcPr>
          <w:p w:rsidR="007D0893" w:rsidRPr="00CB685F" w:rsidRDefault="007D0893" w:rsidP="00160B57">
            <w:pPr>
              <w:widowControl w:val="0"/>
              <w:jc w:val="center"/>
              <w:rPr>
                <w:sz w:val="22"/>
                <w:szCs w:val="22"/>
              </w:rPr>
            </w:pPr>
            <w:r w:rsidRPr="00CB685F">
              <w:rPr>
                <w:sz w:val="22"/>
                <w:szCs w:val="22"/>
              </w:rPr>
              <w:t>5</w:t>
            </w:r>
          </w:p>
        </w:tc>
        <w:tc>
          <w:tcPr>
            <w:tcW w:w="1531" w:type="dxa"/>
            <w:vAlign w:val="center"/>
          </w:tcPr>
          <w:p w:rsidR="007D0893" w:rsidRPr="00CB685F" w:rsidRDefault="007D0893" w:rsidP="00160B57">
            <w:pPr>
              <w:widowControl w:val="0"/>
              <w:jc w:val="center"/>
              <w:rPr>
                <w:sz w:val="22"/>
                <w:szCs w:val="22"/>
              </w:rPr>
            </w:pPr>
            <w:bookmarkStart w:id="1" w:name="P152"/>
            <w:bookmarkEnd w:id="1"/>
            <w:r w:rsidRPr="00CB685F">
              <w:rPr>
                <w:sz w:val="22"/>
                <w:szCs w:val="22"/>
              </w:rPr>
              <w:t>6</w:t>
            </w:r>
          </w:p>
        </w:tc>
        <w:tc>
          <w:tcPr>
            <w:tcW w:w="1587" w:type="dxa"/>
            <w:vAlign w:val="center"/>
          </w:tcPr>
          <w:p w:rsidR="007D0893" w:rsidRPr="00CB685F" w:rsidRDefault="007D0893" w:rsidP="00160B57">
            <w:pPr>
              <w:widowControl w:val="0"/>
              <w:jc w:val="center"/>
              <w:rPr>
                <w:sz w:val="22"/>
                <w:szCs w:val="22"/>
              </w:rPr>
            </w:pPr>
            <w:r w:rsidRPr="00CB685F">
              <w:rPr>
                <w:sz w:val="22"/>
                <w:szCs w:val="22"/>
              </w:rPr>
              <w:t>7</w:t>
            </w:r>
          </w:p>
        </w:tc>
      </w:tr>
      <w:tr w:rsidR="007D0893" w:rsidRPr="00CB685F" w:rsidTr="00160B57">
        <w:tc>
          <w:tcPr>
            <w:tcW w:w="1973" w:type="dxa"/>
            <w:gridSpan w:val="2"/>
            <w:vAlign w:val="center"/>
          </w:tcPr>
          <w:p w:rsidR="007D0893" w:rsidRPr="00CB685F" w:rsidRDefault="007D0893" w:rsidP="00160B57">
            <w:pPr>
              <w:widowControl w:val="0"/>
              <w:rPr>
                <w:sz w:val="22"/>
                <w:szCs w:val="22"/>
              </w:rPr>
            </w:pPr>
            <w:r w:rsidRPr="00CB685F">
              <w:rPr>
                <w:sz w:val="22"/>
                <w:szCs w:val="22"/>
              </w:rPr>
              <w:t>Всего</w:t>
            </w:r>
          </w:p>
        </w:tc>
        <w:tc>
          <w:tcPr>
            <w:tcW w:w="1189" w:type="dxa"/>
            <w:vAlign w:val="center"/>
          </w:tcPr>
          <w:p w:rsidR="007D0893" w:rsidRPr="00CB685F" w:rsidRDefault="007D0893" w:rsidP="00160B57">
            <w:pPr>
              <w:widowControl w:val="0"/>
              <w:rPr>
                <w:sz w:val="22"/>
                <w:szCs w:val="22"/>
              </w:rPr>
            </w:pPr>
          </w:p>
        </w:tc>
        <w:tc>
          <w:tcPr>
            <w:tcW w:w="1304" w:type="dxa"/>
            <w:vAlign w:val="center"/>
          </w:tcPr>
          <w:p w:rsidR="007D0893" w:rsidRPr="00CB685F" w:rsidRDefault="007D0893" w:rsidP="00160B57">
            <w:pPr>
              <w:widowControl w:val="0"/>
              <w:rPr>
                <w:sz w:val="22"/>
                <w:szCs w:val="22"/>
              </w:rPr>
            </w:pPr>
          </w:p>
        </w:tc>
        <w:tc>
          <w:tcPr>
            <w:tcW w:w="1474" w:type="dxa"/>
            <w:vAlign w:val="center"/>
          </w:tcPr>
          <w:p w:rsidR="007D0893" w:rsidRPr="00CB685F" w:rsidRDefault="007D0893" w:rsidP="00160B57">
            <w:pPr>
              <w:widowControl w:val="0"/>
              <w:rPr>
                <w:sz w:val="22"/>
                <w:szCs w:val="22"/>
              </w:rPr>
            </w:pPr>
          </w:p>
        </w:tc>
        <w:tc>
          <w:tcPr>
            <w:tcW w:w="1531" w:type="dxa"/>
          </w:tcPr>
          <w:p w:rsidR="007D0893" w:rsidRPr="00CB685F" w:rsidRDefault="007D0893" w:rsidP="00160B57">
            <w:pPr>
              <w:widowControl w:val="0"/>
              <w:rPr>
                <w:sz w:val="22"/>
                <w:szCs w:val="22"/>
              </w:rPr>
            </w:pPr>
          </w:p>
        </w:tc>
        <w:tc>
          <w:tcPr>
            <w:tcW w:w="1587" w:type="dxa"/>
          </w:tcPr>
          <w:p w:rsidR="007D0893" w:rsidRPr="00CB685F" w:rsidRDefault="007D0893" w:rsidP="00160B57">
            <w:pPr>
              <w:widowControl w:val="0"/>
              <w:rPr>
                <w:sz w:val="22"/>
                <w:szCs w:val="22"/>
              </w:rPr>
            </w:pPr>
          </w:p>
        </w:tc>
      </w:tr>
    </w:tbl>
    <w:p w:rsidR="007D0893" w:rsidRPr="00CB685F" w:rsidRDefault="007D0893" w:rsidP="007D0893">
      <w:pPr>
        <w:widowControl w:val="0"/>
        <w:jc w:val="both"/>
        <w:rPr>
          <w:sz w:val="22"/>
          <w:szCs w:val="22"/>
        </w:rPr>
      </w:pPr>
    </w:p>
    <w:tbl>
      <w:tblPr>
        <w:tblW w:w="0" w:type="auto"/>
        <w:tblLayout w:type="fixed"/>
        <w:tblCellMar>
          <w:top w:w="102" w:type="dxa"/>
          <w:left w:w="62" w:type="dxa"/>
          <w:bottom w:w="102" w:type="dxa"/>
          <w:right w:w="62" w:type="dxa"/>
        </w:tblCellMar>
        <w:tblLook w:val="0000"/>
      </w:tblPr>
      <w:tblGrid>
        <w:gridCol w:w="2268"/>
        <w:gridCol w:w="1644"/>
        <w:gridCol w:w="340"/>
        <w:gridCol w:w="4082"/>
        <w:gridCol w:w="737"/>
      </w:tblGrid>
      <w:tr w:rsidR="007D0893" w:rsidRPr="00CB685F" w:rsidTr="00160B57">
        <w:tc>
          <w:tcPr>
            <w:tcW w:w="2268" w:type="dxa"/>
            <w:tcBorders>
              <w:top w:val="nil"/>
              <w:left w:val="nil"/>
              <w:bottom w:val="nil"/>
              <w:right w:val="nil"/>
            </w:tcBorders>
          </w:tcPr>
          <w:p w:rsidR="007D0893" w:rsidRPr="00CB685F" w:rsidRDefault="007D0893" w:rsidP="00160B57">
            <w:pPr>
              <w:widowControl w:val="0"/>
              <w:jc w:val="both"/>
              <w:rPr>
                <w:sz w:val="22"/>
                <w:szCs w:val="22"/>
              </w:rPr>
            </w:pPr>
            <w:r w:rsidRPr="00CB685F">
              <w:rPr>
                <w:sz w:val="22"/>
                <w:szCs w:val="22"/>
              </w:rPr>
              <w:t>Руководитель</w:t>
            </w:r>
          </w:p>
        </w:tc>
        <w:tc>
          <w:tcPr>
            <w:tcW w:w="1644" w:type="dxa"/>
            <w:tcBorders>
              <w:top w:val="nil"/>
              <w:left w:val="nil"/>
              <w:bottom w:val="single" w:sz="4" w:space="0" w:color="auto"/>
              <w:right w:val="nil"/>
            </w:tcBorders>
          </w:tcPr>
          <w:p w:rsidR="007D0893" w:rsidRPr="00CB685F" w:rsidRDefault="007D0893" w:rsidP="00160B57">
            <w:pPr>
              <w:widowControl w:val="0"/>
              <w:rPr>
                <w:sz w:val="22"/>
                <w:szCs w:val="22"/>
              </w:rPr>
            </w:pPr>
          </w:p>
        </w:tc>
        <w:tc>
          <w:tcPr>
            <w:tcW w:w="340" w:type="dxa"/>
            <w:tcBorders>
              <w:top w:val="nil"/>
              <w:left w:val="nil"/>
              <w:bottom w:val="nil"/>
              <w:right w:val="nil"/>
            </w:tcBorders>
          </w:tcPr>
          <w:p w:rsidR="007D0893" w:rsidRPr="00CB685F" w:rsidRDefault="007D0893" w:rsidP="00160B57">
            <w:pPr>
              <w:widowControl w:val="0"/>
              <w:jc w:val="right"/>
              <w:rPr>
                <w:sz w:val="22"/>
                <w:szCs w:val="22"/>
              </w:rPr>
            </w:pPr>
            <w:r w:rsidRPr="00CB685F">
              <w:rPr>
                <w:sz w:val="22"/>
                <w:szCs w:val="22"/>
              </w:rPr>
              <w:t>(</w:t>
            </w:r>
          </w:p>
        </w:tc>
        <w:tc>
          <w:tcPr>
            <w:tcW w:w="4082" w:type="dxa"/>
            <w:tcBorders>
              <w:top w:val="nil"/>
              <w:left w:val="nil"/>
              <w:bottom w:val="single" w:sz="4" w:space="0" w:color="auto"/>
              <w:right w:val="nil"/>
            </w:tcBorders>
          </w:tcPr>
          <w:p w:rsidR="007D0893" w:rsidRPr="00CB685F" w:rsidRDefault="007D0893" w:rsidP="00160B57">
            <w:pPr>
              <w:widowControl w:val="0"/>
              <w:rPr>
                <w:sz w:val="22"/>
                <w:szCs w:val="22"/>
              </w:rPr>
            </w:pPr>
          </w:p>
        </w:tc>
        <w:tc>
          <w:tcPr>
            <w:tcW w:w="737" w:type="dxa"/>
            <w:tcBorders>
              <w:top w:val="nil"/>
              <w:left w:val="nil"/>
              <w:bottom w:val="nil"/>
              <w:right w:val="nil"/>
            </w:tcBorders>
          </w:tcPr>
          <w:p w:rsidR="007D0893" w:rsidRPr="00CB685F" w:rsidRDefault="007D0893" w:rsidP="00160B57">
            <w:pPr>
              <w:widowControl w:val="0"/>
              <w:rPr>
                <w:sz w:val="22"/>
                <w:szCs w:val="22"/>
              </w:rPr>
            </w:pPr>
            <w:r w:rsidRPr="00CB685F">
              <w:rPr>
                <w:sz w:val="22"/>
                <w:szCs w:val="22"/>
              </w:rPr>
              <w:t>)</w:t>
            </w:r>
          </w:p>
        </w:tc>
      </w:tr>
      <w:tr w:rsidR="007D0893" w:rsidRPr="00CB685F" w:rsidTr="00160B57">
        <w:tc>
          <w:tcPr>
            <w:tcW w:w="2268" w:type="dxa"/>
            <w:tcBorders>
              <w:top w:val="nil"/>
              <w:left w:val="nil"/>
              <w:bottom w:val="nil"/>
              <w:right w:val="nil"/>
            </w:tcBorders>
          </w:tcPr>
          <w:p w:rsidR="007D0893" w:rsidRPr="00CB685F" w:rsidRDefault="007D0893" w:rsidP="00160B57">
            <w:pPr>
              <w:widowControl w:val="0"/>
              <w:rPr>
                <w:sz w:val="22"/>
                <w:szCs w:val="22"/>
              </w:rPr>
            </w:pPr>
          </w:p>
        </w:tc>
        <w:tc>
          <w:tcPr>
            <w:tcW w:w="1644" w:type="dxa"/>
            <w:tcBorders>
              <w:top w:val="single" w:sz="4" w:space="0" w:color="auto"/>
              <w:left w:val="nil"/>
              <w:bottom w:val="nil"/>
              <w:right w:val="nil"/>
            </w:tcBorders>
          </w:tcPr>
          <w:p w:rsidR="007D0893" w:rsidRPr="00CB685F" w:rsidRDefault="007D0893" w:rsidP="00160B57">
            <w:pPr>
              <w:widowControl w:val="0"/>
              <w:jc w:val="center"/>
              <w:rPr>
                <w:sz w:val="22"/>
                <w:szCs w:val="22"/>
              </w:rPr>
            </w:pPr>
            <w:r w:rsidRPr="00CB685F">
              <w:rPr>
                <w:sz w:val="22"/>
                <w:szCs w:val="22"/>
              </w:rPr>
              <w:t>(подпись)</w:t>
            </w:r>
          </w:p>
        </w:tc>
        <w:tc>
          <w:tcPr>
            <w:tcW w:w="340" w:type="dxa"/>
            <w:tcBorders>
              <w:top w:val="nil"/>
              <w:left w:val="nil"/>
              <w:bottom w:val="nil"/>
              <w:right w:val="nil"/>
            </w:tcBorders>
          </w:tcPr>
          <w:p w:rsidR="007D0893" w:rsidRPr="00CB685F" w:rsidRDefault="007D0893" w:rsidP="00160B57">
            <w:pPr>
              <w:widowControl w:val="0"/>
              <w:rPr>
                <w:sz w:val="22"/>
                <w:szCs w:val="22"/>
              </w:rPr>
            </w:pPr>
          </w:p>
        </w:tc>
        <w:tc>
          <w:tcPr>
            <w:tcW w:w="4082" w:type="dxa"/>
            <w:tcBorders>
              <w:top w:val="single" w:sz="4" w:space="0" w:color="auto"/>
              <w:left w:val="nil"/>
              <w:bottom w:val="nil"/>
              <w:right w:val="nil"/>
            </w:tcBorders>
          </w:tcPr>
          <w:p w:rsidR="007D0893" w:rsidRPr="00CB685F" w:rsidRDefault="007D0893" w:rsidP="00160B57">
            <w:pPr>
              <w:widowControl w:val="0"/>
              <w:jc w:val="center"/>
              <w:rPr>
                <w:sz w:val="22"/>
                <w:szCs w:val="22"/>
              </w:rPr>
            </w:pPr>
            <w:r w:rsidRPr="00CB685F">
              <w:rPr>
                <w:sz w:val="22"/>
                <w:szCs w:val="22"/>
              </w:rPr>
              <w:t>(расшифровка подписи)</w:t>
            </w:r>
          </w:p>
        </w:tc>
        <w:tc>
          <w:tcPr>
            <w:tcW w:w="737" w:type="dxa"/>
            <w:tcBorders>
              <w:top w:val="nil"/>
              <w:left w:val="nil"/>
              <w:bottom w:val="nil"/>
              <w:right w:val="nil"/>
            </w:tcBorders>
          </w:tcPr>
          <w:p w:rsidR="007D0893" w:rsidRPr="00CB685F" w:rsidRDefault="007D0893" w:rsidP="00160B57">
            <w:pPr>
              <w:widowControl w:val="0"/>
              <w:rPr>
                <w:sz w:val="22"/>
                <w:szCs w:val="22"/>
              </w:rPr>
            </w:pPr>
          </w:p>
        </w:tc>
      </w:tr>
      <w:tr w:rsidR="007D0893" w:rsidRPr="00CB685F" w:rsidTr="00160B57">
        <w:tc>
          <w:tcPr>
            <w:tcW w:w="2268" w:type="dxa"/>
            <w:tcBorders>
              <w:top w:val="nil"/>
              <w:left w:val="nil"/>
              <w:bottom w:val="nil"/>
              <w:right w:val="nil"/>
            </w:tcBorders>
          </w:tcPr>
          <w:p w:rsidR="007D0893" w:rsidRPr="00CB685F" w:rsidRDefault="007D0893" w:rsidP="00160B57">
            <w:pPr>
              <w:widowControl w:val="0"/>
              <w:jc w:val="both"/>
              <w:rPr>
                <w:sz w:val="22"/>
                <w:szCs w:val="22"/>
              </w:rPr>
            </w:pPr>
            <w:r w:rsidRPr="00CB685F">
              <w:rPr>
                <w:sz w:val="22"/>
                <w:szCs w:val="22"/>
              </w:rPr>
              <w:t>Главный бухгалтер</w:t>
            </w:r>
          </w:p>
        </w:tc>
        <w:tc>
          <w:tcPr>
            <w:tcW w:w="1644" w:type="dxa"/>
            <w:tcBorders>
              <w:top w:val="nil"/>
              <w:left w:val="nil"/>
              <w:bottom w:val="single" w:sz="4" w:space="0" w:color="auto"/>
              <w:right w:val="nil"/>
            </w:tcBorders>
          </w:tcPr>
          <w:p w:rsidR="007D0893" w:rsidRPr="00CB685F" w:rsidRDefault="007D0893" w:rsidP="00160B57">
            <w:pPr>
              <w:widowControl w:val="0"/>
              <w:rPr>
                <w:sz w:val="22"/>
                <w:szCs w:val="22"/>
              </w:rPr>
            </w:pPr>
          </w:p>
        </w:tc>
        <w:tc>
          <w:tcPr>
            <w:tcW w:w="340" w:type="dxa"/>
            <w:tcBorders>
              <w:top w:val="nil"/>
              <w:left w:val="nil"/>
              <w:bottom w:val="nil"/>
              <w:right w:val="nil"/>
            </w:tcBorders>
          </w:tcPr>
          <w:p w:rsidR="007D0893" w:rsidRPr="00CB685F" w:rsidRDefault="007D0893" w:rsidP="00160B57">
            <w:pPr>
              <w:widowControl w:val="0"/>
              <w:jc w:val="right"/>
              <w:rPr>
                <w:sz w:val="22"/>
                <w:szCs w:val="22"/>
              </w:rPr>
            </w:pPr>
            <w:r w:rsidRPr="00CB685F">
              <w:rPr>
                <w:sz w:val="22"/>
                <w:szCs w:val="22"/>
              </w:rPr>
              <w:t>(</w:t>
            </w:r>
          </w:p>
        </w:tc>
        <w:tc>
          <w:tcPr>
            <w:tcW w:w="4082" w:type="dxa"/>
            <w:tcBorders>
              <w:top w:val="nil"/>
              <w:left w:val="nil"/>
              <w:bottom w:val="single" w:sz="4" w:space="0" w:color="auto"/>
              <w:right w:val="nil"/>
            </w:tcBorders>
          </w:tcPr>
          <w:p w:rsidR="007D0893" w:rsidRPr="00CB685F" w:rsidRDefault="007D0893" w:rsidP="00160B57">
            <w:pPr>
              <w:widowControl w:val="0"/>
              <w:rPr>
                <w:sz w:val="22"/>
                <w:szCs w:val="22"/>
              </w:rPr>
            </w:pPr>
          </w:p>
        </w:tc>
        <w:tc>
          <w:tcPr>
            <w:tcW w:w="737" w:type="dxa"/>
            <w:tcBorders>
              <w:top w:val="nil"/>
              <w:left w:val="nil"/>
              <w:bottom w:val="nil"/>
              <w:right w:val="nil"/>
            </w:tcBorders>
          </w:tcPr>
          <w:p w:rsidR="007D0893" w:rsidRPr="00CB685F" w:rsidRDefault="007D0893" w:rsidP="00160B57">
            <w:pPr>
              <w:widowControl w:val="0"/>
              <w:rPr>
                <w:sz w:val="22"/>
                <w:szCs w:val="22"/>
              </w:rPr>
            </w:pPr>
            <w:r w:rsidRPr="00CB685F">
              <w:rPr>
                <w:sz w:val="22"/>
                <w:szCs w:val="22"/>
              </w:rPr>
              <w:t>)</w:t>
            </w:r>
          </w:p>
        </w:tc>
      </w:tr>
      <w:tr w:rsidR="007D0893" w:rsidRPr="00CB685F" w:rsidTr="00160B57">
        <w:tc>
          <w:tcPr>
            <w:tcW w:w="2268" w:type="dxa"/>
            <w:tcBorders>
              <w:top w:val="nil"/>
              <w:left w:val="nil"/>
              <w:bottom w:val="nil"/>
              <w:right w:val="nil"/>
            </w:tcBorders>
          </w:tcPr>
          <w:p w:rsidR="007D0893" w:rsidRPr="00CB685F" w:rsidRDefault="007D0893" w:rsidP="00160B57">
            <w:pPr>
              <w:widowControl w:val="0"/>
              <w:rPr>
                <w:sz w:val="22"/>
                <w:szCs w:val="22"/>
              </w:rPr>
            </w:pPr>
          </w:p>
        </w:tc>
        <w:tc>
          <w:tcPr>
            <w:tcW w:w="1644" w:type="dxa"/>
            <w:tcBorders>
              <w:top w:val="single" w:sz="4" w:space="0" w:color="auto"/>
              <w:left w:val="nil"/>
              <w:bottom w:val="nil"/>
              <w:right w:val="nil"/>
            </w:tcBorders>
          </w:tcPr>
          <w:p w:rsidR="007D0893" w:rsidRPr="00CB685F" w:rsidRDefault="007D0893" w:rsidP="00160B57">
            <w:pPr>
              <w:widowControl w:val="0"/>
              <w:jc w:val="center"/>
              <w:rPr>
                <w:sz w:val="22"/>
                <w:szCs w:val="22"/>
              </w:rPr>
            </w:pPr>
            <w:r w:rsidRPr="00CB685F">
              <w:rPr>
                <w:sz w:val="22"/>
                <w:szCs w:val="22"/>
              </w:rPr>
              <w:t>(подпись)</w:t>
            </w:r>
          </w:p>
        </w:tc>
        <w:tc>
          <w:tcPr>
            <w:tcW w:w="340" w:type="dxa"/>
            <w:tcBorders>
              <w:top w:val="nil"/>
              <w:left w:val="nil"/>
              <w:bottom w:val="nil"/>
              <w:right w:val="nil"/>
            </w:tcBorders>
          </w:tcPr>
          <w:p w:rsidR="007D0893" w:rsidRPr="00CB685F" w:rsidRDefault="007D0893" w:rsidP="00160B57">
            <w:pPr>
              <w:widowControl w:val="0"/>
              <w:rPr>
                <w:sz w:val="22"/>
                <w:szCs w:val="22"/>
              </w:rPr>
            </w:pPr>
          </w:p>
        </w:tc>
        <w:tc>
          <w:tcPr>
            <w:tcW w:w="4082" w:type="dxa"/>
            <w:tcBorders>
              <w:top w:val="single" w:sz="4" w:space="0" w:color="auto"/>
              <w:left w:val="nil"/>
              <w:bottom w:val="nil"/>
              <w:right w:val="nil"/>
            </w:tcBorders>
          </w:tcPr>
          <w:p w:rsidR="007D0893" w:rsidRPr="00CB685F" w:rsidRDefault="007D0893" w:rsidP="00160B57">
            <w:pPr>
              <w:widowControl w:val="0"/>
              <w:jc w:val="center"/>
              <w:rPr>
                <w:sz w:val="22"/>
                <w:szCs w:val="22"/>
              </w:rPr>
            </w:pPr>
            <w:r w:rsidRPr="00CB685F">
              <w:rPr>
                <w:sz w:val="22"/>
                <w:szCs w:val="22"/>
              </w:rPr>
              <w:t>(расшифровка подписи)</w:t>
            </w:r>
          </w:p>
        </w:tc>
        <w:tc>
          <w:tcPr>
            <w:tcW w:w="737" w:type="dxa"/>
            <w:tcBorders>
              <w:top w:val="nil"/>
              <w:left w:val="nil"/>
              <w:bottom w:val="nil"/>
              <w:right w:val="nil"/>
            </w:tcBorders>
          </w:tcPr>
          <w:p w:rsidR="007D0893" w:rsidRPr="00CB685F" w:rsidRDefault="007D0893" w:rsidP="00160B57">
            <w:pPr>
              <w:widowControl w:val="0"/>
              <w:rPr>
                <w:sz w:val="22"/>
                <w:szCs w:val="22"/>
              </w:rPr>
            </w:pPr>
          </w:p>
        </w:tc>
      </w:tr>
      <w:tr w:rsidR="007D0893" w:rsidRPr="00CB685F" w:rsidTr="00160B57">
        <w:tc>
          <w:tcPr>
            <w:tcW w:w="9071" w:type="dxa"/>
            <w:gridSpan w:val="5"/>
            <w:tcBorders>
              <w:top w:val="nil"/>
              <w:left w:val="nil"/>
              <w:bottom w:val="nil"/>
              <w:right w:val="nil"/>
            </w:tcBorders>
          </w:tcPr>
          <w:p w:rsidR="007D0893" w:rsidRPr="00CB685F" w:rsidRDefault="007D0893" w:rsidP="00160B57">
            <w:pPr>
              <w:widowControl w:val="0"/>
              <w:ind w:firstLine="283"/>
              <w:jc w:val="both"/>
              <w:rPr>
                <w:sz w:val="22"/>
                <w:szCs w:val="22"/>
              </w:rPr>
            </w:pPr>
            <w:r w:rsidRPr="00CB685F">
              <w:rPr>
                <w:sz w:val="22"/>
                <w:szCs w:val="22"/>
              </w:rPr>
              <w:t>"___" ______________ 20__ г.</w:t>
            </w:r>
          </w:p>
        </w:tc>
      </w:tr>
    </w:tbl>
    <w:p w:rsidR="007D0893" w:rsidRPr="00CB685F" w:rsidRDefault="007D0893" w:rsidP="007D0893">
      <w:pPr>
        <w:widowControl w:val="0"/>
        <w:jc w:val="both"/>
        <w:rPr>
          <w:sz w:val="22"/>
          <w:szCs w:val="22"/>
        </w:rPr>
      </w:pPr>
    </w:p>
    <w:p w:rsidR="007D0893" w:rsidRPr="00CB685F" w:rsidRDefault="007D0893" w:rsidP="007D0893">
      <w:pPr>
        <w:ind w:left="5812"/>
        <w:jc w:val="both"/>
        <w:rPr>
          <w:sz w:val="22"/>
          <w:szCs w:val="22"/>
        </w:rPr>
      </w:pPr>
      <w:r w:rsidRPr="00CB685F">
        <w:rPr>
          <w:sz w:val="22"/>
          <w:szCs w:val="22"/>
        </w:rPr>
        <w:t>Приложение 3</w:t>
      </w:r>
    </w:p>
    <w:p w:rsidR="007D0893" w:rsidRPr="00CB685F" w:rsidRDefault="007D0893" w:rsidP="007D0893">
      <w:pPr>
        <w:ind w:left="5812"/>
        <w:jc w:val="both"/>
        <w:rPr>
          <w:sz w:val="22"/>
          <w:szCs w:val="22"/>
        </w:rPr>
      </w:pPr>
      <w:r w:rsidRPr="00CB685F">
        <w:rPr>
          <w:sz w:val="22"/>
          <w:szCs w:val="22"/>
        </w:rPr>
        <w:t>к Порядку определения объема и условий предоставления муниципальным бюджетным и автономным учреждениям субсидий на иные цели</w:t>
      </w:r>
    </w:p>
    <w:p w:rsidR="007D0893" w:rsidRPr="00CB685F" w:rsidRDefault="007D0893" w:rsidP="007D0893">
      <w:pPr>
        <w:ind w:left="6521" w:right="-24" w:firstLine="425"/>
        <w:jc w:val="both"/>
        <w:outlineLvl w:val="0"/>
        <w:rPr>
          <w:sz w:val="22"/>
          <w:szCs w:val="22"/>
        </w:rPr>
      </w:pPr>
    </w:p>
    <w:p w:rsidR="007D0893" w:rsidRPr="00CB685F" w:rsidRDefault="007D0893" w:rsidP="007D0893">
      <w:pPr>
        <w:jc w:val="center"/>
        <w:outlineLvl w:val="0"/>
        <w:rPr>
          <w:rFonts w:eastAsia="Calibri"/>
          <w:sz w:val="22"/>
          <w:szCs w:val="22"/>
        </w:rPr>
      </w:pPr>
      <w:r w:rsidRPr="00CB685F">
        <w:rPr>
          <w:rFonts w:eastAsia="Calibri"/>
          <w:sz w:val="22"/>
          <w:szCs w:val="22"/>
        </w:rPr>
        <w:t>Отчет</w:t>
      </w:r>
    </w:p>
    <w:p w:rsidR="007D0893" w:rsidRPr="00CB685F" w:rsidRDefault="007D0893" w:rsidP="007D0893">
      <w:pPr>
        <w:jc w:val="center"/>
        <w:outlineLvl w:val="0"/>
        <w:rPr>
          <w:rFonts w:eastAsia="Calibri"/>
          <w:sz w:val="22"/>
          <w:szCs w:val="22"/>
        </w:rPr>
      </w:pPr>
      <w:r w:rsidRPr="00CB685F">
        <w:rPr>
          <w:rFonts w:eastAsia="Calibri"/>
          <w:sz w:val="22"/>
          <w:szCs w:val="22"/>
        </w:rPr>
        <w:t xml:space="preserve">о достижении значений показателей результативности </w:t>
      </w:r>
    </w:p>
    <w:p w:rsidR="007D0893" w:rsidRPr="00CB685F" w:rsidRDefault="007D0893" w:rsidP="007D0893">
      <w:pPr>
        <w:jc w:val="center"/>
        <w:outlineLvl w:val="0"/>
        <w:rPr>
          <w:rFonts w:eastAsia="Calibri"/>
          <w:sz w:val="22"/>
          <w:szCs w:val="22"/>
        </w:rPr>
      </w:pPr>
      <w:r w:rsidRPr="00CB685F">
        <w:rPr>
          <w:rFonts w:eastAsia="Calibri"/>
          <w:sz w:val="22"/>
          <w:szCs w:val="22"/>
        </w:rPr>
        <w:t>по состоянию на  _________ 20__ года</w:t>
      </w:r>
    </w:p>
    <w:p w:rsidR="007D0893" w:rsidRPr="00CB685F" w:rsidRDefault="007D0893" w:rsidP="007D0893">
      <w:pPr>
        <w:jc w:val="both"/>
        <w:rPr>
          <w:rFonts w:eastAsia="Calibri"/>
          <w:sz w:val="22"/>
          <w:szCs w:val="22"/>
        </w:rPr>
      </w:pPr>
    </w:p>
    <w:p w:rsidR="007D0893" w:rsidRPr="00CB685F" w:rsidRDefault="007D0893" w:rsidP="007D0893">
      <w:pPr>
        <w:jc w:val="both"/>
        <w:rPr>
          <w:rFonts w:eastAsia="Calibri"/>
          <w:sz w:val="22"/>
          <w:szCs w:val="22"/>
        </w:rPr>
      </w:pPr>
      <w:r w:rsidRPr="00CB685F">
        <w:rPr>
          <w:rFonts w:eastAsia="Calibri"/>
          <w:sz w:val="22"/>
          <w:szCs w:val="22"/>
        </w:rPr>
        <w:t>________________________________________________________________________</w:t>
      </w:r>
    </w:p>
    <w:p w:rsidR="007D0893" w:rsidRPr="00CB685F" w:rsidRDefault="007D0893" w:rsidP="007D0893">
      <w:pPr>
        <w:jc w:val="both"/>
        <w:rPr>
          <w:rFonts w:eastAsia="Calibri"/>
          <w:sz w:val="22"/>
          <w:szCs w:val="22"/>
        </w:rPr>
      </w:pPr>
      <w:r w:rsidRPr="00CB685F">
        <w:rPr>
          <w:rFonts w:eastAsia="Calibri"/>
          <w:sz w:val="22"/>
          <w:szCs w:val="22"/>
        </w:rPr>
        <w:t xml:space="preserve">                                                           (наименование учреждения)</w:t>
      </w:r>
    </w:p>
    <w:p w:rsidR="007D0893" w:rsidRPr="00CB685F" w:rsidRDefault="007D0893" w:rsidP="007D0893">
      <w:pPr>
        <w:jc w:val="both"/>
        <w:rPr>
          <w:rFonts w:eastAsia="Calibri"/>
          <w:sz w:val="22"/>
          <w:szCs w:val="22"/>
        </w:rPr>
      </w:pPr>
    </w:p>
    <w:p w:rsidR="007D0893" w:rsidRPr="00CB685F" w:rsidRDefault="007D0893" w:rsidP="007D0893">
      <w:pPr>
        <w:jc w:val="both"/>
        <w:rPr>
          <w:rFonts w:eastAsia="Calibri"/>
          <w:sz w:val="22"/>
          <w:szCs w:val="22"/>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25"/>
        <w:gridCol w:w="1145"/>
        <w:gridCol w:w="1006"/>
        <w:gridCol w:w="1143"/>
        <w:gridCol w:w="1460"/>
        <w:gridCol w:w="1339"/>
      </w:tblGrid>
      <w:tr w:rsidR="007D0893" w:rsidRPr="00CB685F" w:rsidTr="00160B57">
        <w:trPr>
          <w:trHeight w:val="366"/>
        </w:trPr>
        <w:tc>
          <w:tcPr>
            <w:tcW w:w="1765" w:type="pct"/>
            <w:vMerge w:val="restart"/>
          </w:tcPr>
          <w:p w:rsidR="007D0893" w:rsidRPr="00CB685F" w:rsidRDefault="007D0893" w:rsidP="00160B57">
            <w:pPr>
              <w:jc w:val="center"/>
              <w:rPr>
                <w:rFonts w:eastAsia="Calibri"/>
                <w:sz w:val="22"/>
                <w:szCs w:val="22"/>
              </w:rPr>
            </w:pPr>
            <w:r w:rsidRPr="00CB685F">
              <w:rPr>
                <w:rFonts w:eastAsia="Calibri"/>
                <w:sz w:val="22"/>
                <w:szCs w:val="22"/>
              </w:rPr>
              <w:t>Наименование показателя результативности</w:t>
            </w:r>
          </w:p>
        </w:tc>
        <w:tc>
          <w:tcPr>
            <w:tcW w:w="1141" w:type="pct"/>
            <w:gridSpan w:val="2"/>
          </w:tcPr>
          <w:p w:rsidR="007D0893" w:rsidRPr="00CB685F" w:rsidRDefault="007D0893" w:rsidP="00160B57">
            <w:pPr>
              <w:jc w:val="center"/>
              <w:rPr>
                <w:rFonts w:eastAsia="Calibri"/>
                <w:sz w:val="22"/>
                <w:szCs w:val="22"/>
              </w:rPr>
            </w:pPr>
            <w:r w:rsidRPr="00CB685F">
              <w:rPr>
                <w:sz w:val="22"/>
                <w:szCs w:val="22"/>
              </w:rPr>
              <w:t xml:space="preserve">Единица измерения по </w:t>
            </w:r>
            <w:r w:rsidRPr="00CB685F">
              <w:rPr>
                <w:color w:val="0000FF"/>
                <w:sz w:val="22"/>
                <w:szCs w:val="22"/>
              </w:rPr>
              <w:t>ОКЕИ</w:t>
            </w:r>
            <w:r w:rsidRPr="00CB685F">
              <w:rPr>
                <w:rFonts w:eastAsia="Calibri"/>
                <w:sz w:val="22"/>
                <w:szCs w:val="22"/>
              </w:rPr>
              <w:t xml:space="preserve"> </w:t>
            </w:r>
          </w:p>
        </w:tc>
        <w:tc>
          <w:tcPr>
            <w:tcW w:w="1382" w:type="pct"/>
            <w:gridSpan w:val="2"/>
          </w:tcPr>
          <w:p w:rsidR="007D0893" w:rsidRPr="00CB685F" w:rsidRDefault="007D0893" w:rsidP="00160B57">
            <w:pPr>
              <w:jc w:val="center"/>
              <w:rPr>
                <w:rFonts w:eastAsia="Calibri"/>
                <w:sz w:val="22"/>
                <w:szCs w:val="22"/>
              </w:rPr>
            </w:pPr>
            <w:r w:rsidRPr="00CB685F">
              <w:rPr>
                <w:rFonts w:eastAsia="Calibri"/>
                <w:sz w:val="22"/>
                <w:szCs w:val="22"/>
              </w:rPr>
              <w:t>Значение показателя результативности</w:t>
            </w:r>
          </w:p>
        </w:tc>
        <w:tc>
          <w:tcPr>
            <w:tcW w:w="712" w:type="pct"/>
            <w:vMerge w:val="restart"/>
          </w:tcPr>
          <w:p w:rsidR="007D0893" w:rsidRPr="00CB685F" w:rsidRDefault="007D0893" w:rsidP="00160B57">
            <w:pPr>
              <w:jc w:val="center"/>
              <w:rPr>
                <w:rFonts w:eastAsia="Calibri"/>
                <w:sz w:val="22"/>
                <w:szCs w:val="22"/>
              </w:rPr>
            </w:pPr>
            <w:r w:rsidRPr="00CB685F">
              <w:rPr>
                <w:rFonts w:eastAsia="Calibri"/>
                <w:sz w:val="22"/>
                <w:szCs w:val="22"/>
              </w:rPr>
              <w:t>Причина отклонения</w:t>
            </w:r>
          </w:p>
        </w:tc>
      </w:tr>
      <w:tr w:rsidR="007D0893" w:rsidRPr="00CB685F" w:rsidTr="00160B57">
        <w:trPr>
          <w:trHeight w:val="313"/>
        </w:trPr>
        <w:tc>
          <w:tcPr>
            <w:tcW w:w="1765" w:type="pct"/>
            <w:vMerge/>
          </w:tcPr>
          <w:p w:rsidR="007D0893" w:rsidRPr="00CB685F" w:rsidRDefault="007D0893" w:rsidP="00160B57">
            <w:pPr>
              <w:jc w:val="center"/>
              <w:rPr>
                <w:rFonts w:eastAsia="Calibri"/>
                <w:sz w:val="22"/>
                <w:szCs w:val="22"/>
              </w:rPr>
            </w:pPr>
          </w:p>
        </w:tc>
        <w:tc>
          <w:tcPr>
            <w:tcW w:w="608" w:type="pct"/>
          </w:tcPr>
          <w:p w:rsidR="007D0893" w:rsidRPr="00CB685F" w:rsidRDefault="007D0893" w:rsidP="00160B57">
            <w:pPr>
              <w:widowControl w:val="0"/>
              <w:rPr>
                <w:sz w:val="22"/>
                <w:szCs w:val="22"/>
              </w:rPr>
            </w:pPr>
            <w:r w:rsidRPr="00CB685F">
              <w:rPr>
                <w:sz w:val="22"/>
                <w:szCs w:val="22"/>
              </w:rPr>
              <w:t>наименование</w:t>
            </w:r>
          </w:p>
        </w:tc>
        <w:tc>
          <w:tcPr>
            <w:tcW w:w="534" w:type="pct"/>
          </w:tcPr>
          <w:p w:rsidR="007D0893" w:rsidRPr="00CB685F" w:rsidRDefault="007D0893" w:rsidP="00160B57">
            <w:pPr>
              <w:widowControl w:val="0"/>
              <w:rPr>
                <w:sz w:val="22"/>
                <w:szCs w:val="22"/>
              </w:rPr>
            </w:pPr>
            <w:r w:rsidRPr="00CB685F">
              <w:rPr>
                <w:sz w:val="22"/>
                <w:szCs w:val="22"/>
              </w:rPr>
              <w:t>код</w:t>
            </w:r>
          </w:p>
        </w:tc>
        <w:tc>
          <w:tcPr>
            <w:tcW w:w="607" w:type="pct"/>
          </w:tcPr>
          <w:p w:rsidR="007D0893" w:rsidRPr="00CB685F" w:rsidRDefault="007D0893" w:rsidP="00160B57">
            <w:pPr>
              <w:jc w:val="center"/>
              <w:rPr>
                <w:rFonts w:eastAsia="Calibri"/>
                <w:sz w:val="22"/>
                <w:szCs w:val="22"/>
              </w:rPr>
            </w:pPr>
            <w:r w:rsidRPr="00CB685F">
              <w:rPr>
                <w:rFonts w:eastAsia="Calibri"/>
                <w:sz w:val="22"/>
                <w:szCs w:val="22"/>
              </w:rPr>
              <w:t>плановое</w:t>
            </w:r>
          </w:p>
        </w:tc>
        <w:tc>
          <w:tcPr>
            <w:tcW w:w="775" w:type="pct"/>
          </w:tcPr>
          <w:p w:rsidR="007D0893" w:rsidRPr="00CB685F" w:rsidRDefault="007D0893" w:rsidP="00160B57">
            <w:pPr>
              <w:jc w:val="center"/>
              <w:rPr>
                <w:rFonts w:eastAsia="Calibri"/>
                <w:sz w:val="22"/>
                <w:szCs w:val="22"/>
              </w:rPr>
            </w:pPr>
            <w:r w:rsidRPr="00CB685F">
              <w:rPr>
                <w:rFonts w:eastAsia="Calibri"/>
                <w:sz w:val="22"/>
                <w:szCs w:val="22"/>
              </w:rPr>
              <w:t>фактическое</w:t>
            </w:r>
          </w:p>
        </w:tc>
        <w:tc>
          <w:tcPr>
            <w:tcW w:w="712" w:type="pct"/>
            <w:vMerge/>
          </w:tcPr>
          <w:p w:rsidR="007D0893" w:rsidRPr="00CB685F" w:rsidRDefault="007D0893" w:rsidP="00160B57">
            <w:pPr>
              <w:jc w:val="center"/>
              <w:rPr>
                <w:rFonts w:eastAsia="Calibri"/>
                <w:sz w:val="22"/>
                <w:szCs w:val="22"/>
              </w:rPr>
            </w:pPr>
          </w:p>
        </w:tc>
      </w:tr>
      <w:tr w:rsidR="007D0893" w:rsidRPr="00CB685F" w:rsidTr="00160B57">
        <w:trPr>
          <w:trHeight w:val="168"/>
        </w:trPr>
        <w:tc>
          <w:tcPr>
            <w:tcW w:w="1765" w:type="pct"/>
          </w:tcPr>
          <w:p w:rsidR="007D0893" w:rsidRPr="00CB685F" w:rsidRDefault="007D0893" w:rsidP="00160B57">
            <w:pPr>
              <w:jc w:val="center"/>
              <w:rPr>
                <w:rFonts w:eastAsia="Calibri"/>
                <w:sz w:val="22"/>
                <w:szCs w:val="22"/>
              </w:rPr>
            </w:pPr>
            <w:bookmarkStart w:id="2" w:name="Par45"/>
            <w:bookmarkStart w:id="3" w:name="Par47"/>
            <w:bookmarkEnd w:id="2"/>
            <w:bookmarkEnd w:id="3"/>
            <w:r w:rsidRPr="00CB685F">
              <w:rPr>
                <w:rFonts w:eastAsia="Calibri"/>
                <w:sz w:val="22"/>
                <w:szCs w:val="22"/>
              </w:rPr>
              <w:t>1</w:t>
            </w:r>
          </w:p>
        </w:tc>
        <w:tc>
          <w:tcPr>
            <w:tcW w:w="608" w:type="pct"/>
          </w:tcPr>
          <w:p w:rsidR="007D0893" w:rsidRPr="00CB685F" w:rsidRDefault="007D0893" w:rsidP="00160B57">
            <w:pPr>
              <w:jc w:val="center"/>
              <w:rPr>
                <w:rFonts w:eastAsia="Calibri"/>
                <w:strike/>
                <w:sz w:val="22"/>
                <w:szCs w:val="22"/>
              </w:rPr>
            </w:pPr>
            <w:r w:rsidRPr="00CB685F">
              <w:rPr>
                <w:rFonts w:eastAsia="Calibri"/>
                <w:sz w:val="22"/>
                <w:szCs w:val="22"/>
              </w:rPr>
              <w:t>2</w:t>
            </w:r>
          </w:p>
        </w:tc>
        <w:tc>
          <w:tcPr>
            <w:tcW w:w="534" w:type="pct"/>
          </w:tcPr>
          <w:p w:rsidR="007D0893" w:rsidRPr="00CB685F" w:rsidRDefault="007D0893" w:rsidP="00160B57">
            <w:pPr>
              <w:jc w:val="center"/>
              <w:rPr>
                <w:rFonts w:eastAsia="Calibri"/>
                <w:sz w:val="22"/>
                <w:szCs w:val="22"/>
              </w:rPr>
            </w:pPr>
            <w:r w:rsidRPr="00CB685F">
              <w:rPr>
                <w:rFonts w:eastAsia="Calibri"/>
                <w:sz w:val="22"/>
                <w:szCs w:val="22"/>
              </w:rPr>
              <w:t>3</w:t>
            </w:r>
          </w:p>
        </w:tc>
        <w:tc>
          <w:tcPr>
            <w:tcW w:w="607" w:type="pct"/>
          </w:tcPr>
          <w:p w:rsidR="007D0893" w:rsidRPr="00CB685F" w:rsidRDefault="007D0893" w:rsidP="00160B57">
            <w:pPr>
              <w:jc w:val="center"/>
              <w:rPr>
                <w:rFonts w:eastAsia="Calibri"/>
                <w:sz w:val="22"/>
                <w:szCs w:val="22"/>
              </w:rPr>
            </w:pPr>
            <w:bookmarkStart w:id="4" w:name="Par50"/>
            <w:bookmarkEnd w:id="4"/>
            <w:r w:rsidRPr="00CB685F">
              <w:rPr>
                <w:rFonts w:eastAsia="Calibri"/>
                <w:sz w:val="22"/>
                <w:szCs w:val="22"/>
              </w:rPr>
              <w:t>4</w:t>
            </w:r>
          </w:p>
        </w:tc>
        <w:tc>
          <w:tcPr>
            <w:tcW w:w="775" w:type="pct"/>
          </w:tcPr>
          <w:p w:rsidR="007D0893" w:rsidRPr="00CB685F" w:rsidRDefault="007D0893" w:rsidP="00160B57">
            <w:pPr>
              <w:jc w:val="center"/>
              <w:rPr>
                <w:rFonts w:eastAsia="Calibri"/>
                <w:sz w:val="22"/>
                <w:szCs w:val="22"/>
              </w:rPr>
            </w:pPr>
            <w:r w:rsidRPr="00CB685F">
              <w:rPr>
                <w:rFonts w:eastAsia="Calibri"/>
                <w:sz w:val="22"/>
                <w:szCs w:val="22"/>
              </w:rPr>
              <w:t>5</w:t>
            </w:r>
          </w:p>
        </w:tc>
        <w:tc>
          <w:tcPr>
            <w:tcW w:w="712" w:type="pct"/>
          </w:tcPr>
          <w:p w:rsidR="007D0893" w:rsidRPr="00CB685F" w:rsidRDefault="007D0893" w:rsidP="00160B57">
            <w:pPr>
              <w:jc w:val="center"/>
              <w:rPr>
                <w:rFonts w:eastAsia="Calibri"/>
                <w:sz w:val="22"/>
                <w:szCs w:val="22"/>
              </w:rPr>
            </w:pPr>
            <w:r w:rsidRPr="00CB685F">
              <w:rPr>
                <w:rFonts w:eastAsia="Calibri"/>
                <w:sz w:val="22"/>
                <w:szCs w:val="22"/>
              </w:rPr>
              <w:t>6</w:t>
            </w:r>
          </w:p>
        </w:tc>
      </w:tr>
      <w:tr w:rsidR="007D0893" w:rsidRPr="00CB685F" w:rsidTr="00160B57">
        <w:tc>
          <w:tcPr>
            <w:tcW w:w="1765" w:type="pct"/>
          </w:tcPr>
          <w:p w:rsidR="007D0893" w:rsidRPr="00CB685F" w:rsidRDefault="007D0893" w:rsidP="00160B57">
            <w:pPr>
              <w:jc w:val="center"/>
              <w:rPr>
                <w:rFonts w:eastAsia="Calibri"/>
                <w:sz w:val="22"/>
                <w:szCs w:val="22"/>
              </w:rPr>
            </w:pPr>
          </w:p>
        </w:tc>
        <w:tc>
          <w:tcPr>
            <w:tcW w:w="608" w:type="pct"/>
          </w:tcPr>
          <w:p w:rsidR="007D0893" w:rsidRPr="00CB685F" w:rsidRDefault="007D0893" w:rsidP="00160B57">
            <w:pPr>
              <w:jc w:val="center"/>
              <w:rPr>
                <w:rFonts w:eastAsia="Calibri"/>
                <w:i/>
                <w:color w:val="FF0000"/>
                <w:sz w:val="22"/>
                <w:szCs w:val="22"/>
              </w:rPr>
            </w:pPr>
          </w:p>
        </w:tc>
        <w:tc>
          <w:tcPr>
            <w:tcW w:w="534" w:type="pct"/>
          </w:tcPr>
          <w:p w:rsidR="007D0893" w:rsidRPr="00CB685F" w:rsidRDefault="007D0893" w:rsidP="00160B57">
            <w:pPr>
              <w:jc w:val="center"/>
              <w:rPr>
                <w:rFonts w:eastAsia="Calibri"/>
                <w:sz w:val="22"/>
                <w:szCs w:val="22"/>
              </w:rPr>
            </w:pPr>
          </w:p>
        </w:tc>
        <w:tc>
          <w:tcPr>
            <w:tcW w:w="607" w:type="pct"/>
          </w:tcPr>
          <w:p w:rsidR="007D0893" w:rsidRPr="00CB685F" w:rsidRDefault="007D0893" w:rsidP="00160B57">
            <w:pPr>
              <w:jc w:val="center"/>
              <w:rPr>
                <w:rFonts w:eastAsia="Calibri"/>
                <w:sz w:val="22"/>
                <w:szCs w:val="22"/>
              </w:rPr>
            </w:pPr>
          </w:p>
        </w:tc>
        <w:tc>
          <w:tcPr>
            <w:tcW w:w="775" w:type="pct"/>
          </w:tcPr>
          <w:p w:rsidR="007D0893" w:rsidRPr="00CB685F" w:rsidRDefault="007D0893" w:rsidP="00160B57">
            <w:pPr>
              <w:jc w:val="center"/>
              <w:rPr>
                <w:rFonts w:eastAsia="Calibri"/>
                <w:sz w:val="22"/>
                <w:szCs w:val="22"/>
              </w:rPr>
            </w:pPr>
          </w:p>
        </w:tc>
        <w:tc>
          <w:tcPr>
            <w:tcW w:w="712" w:type="pct"/>
          </w:tcPr>
          <w:p w:rsidR="007D0893" w:rsidRPr="00CB685F" w:rsidRDefault="007D0893" w:rsidP="00160B57">
            <w:pPr>
              <w:jc w:val="center"/>
              <w:rPr>
                <w:rFonts w:eastAsia="Calibri"/>
                <w:sz w:val="22"/>
                <w:szCs w:val="22"/>
              </w:rPr>
            </w:pPr>
          </w:p>
        </w:tc>
      </w:tr>
    </w:tbl>
    <w:p w:rsidR="007D0893" w:rsidRPr="00CB685F" w:rsidRDefault="007D0893" w:rsidP="007D0893">
      <w:pPr>
        <w:jc w:val="both"/>
        <w:rPr>
          <w:rFonts w:eastAsia="Calibri"/>
          <w:sz w:val="22"/>
          <w:szCs w:val="22"/>
        </w:rPr>
      </w:pPr>
    </w:p>
    <w:p w:rsidR="007D0893" w:rsidRPr="00CB685F" w:rsidRDefault="007D0893" w:rsidP="007D0893">
      <w:pPr>
        <w:widowControl w:val="0"/>
        <w:rPr>
          <w:rFonts w:eastAsia="Calibri"/>
          <w:sz w:val="22"/>
          <w:szCs w:val="22"/>
        </w:rPr>
      </w:pPr>
      <w:r w:rsidRPr="00CB685F">
        <w:rPr>
          <w:rFonts w:eastAsia="Calibri"/>
          <w:sz w:val="22"/>
          <w:szCs w:val="22"/>
        </w:rPr>
        <w:t>Руководитель ___________________     __________        _____________________</w:t>
      </w:r>
    </w:p>
    <w:p w:rsidR="007D0893" w:rsidRPr="00CB685F" w:rsidRDefault="007D0893" w:rsidP="007D0893">
      <w:pPr>
        <w:widowControl w:val="0"/>
        <w:rPr>
          <w:rFonts w:eastAsia="Calibri"/>
          <w:sz w:val="22"/>
          <w:szCs w:val="22"/>
        </w:rPr>
      </w:pPr>
      <w:r w:rsidRPr="00CB685F">
        <w:rPr>
          <w:rFonts w:eastAsia="Calibri"/>
          <w:sz w:val="22"/>
          <w:szCs w:val="22"/>
        </w:rPr>
        <w:t xml:space="preserve">                                    (должность)             (подпись)          (расшифровка подписи)</w:t>
      </w:r>
    </w:p>
    <w:p w:rsidR="007D0893" w:rsidRPr="00CB685F" w:rsidRDefault="007D0893" w:rsidP="007D0893">
      <w:pPr>
        <w:widowControl w:val="0"/>
        <w:rPr>
          <w:rFonts w:eastAsia="Calibri"/>
          <w:sz w:val="22"/>
          <w:szCs w:val="22"/>
        </w:rPr>
      </w:pPr>
      <w:r w:rsidRPr="00CB685F">
        <w:rPr>
          <w:rFonts w:eastAsia="Calibri"/>
          <w:sz w:val="22"/>
          <w:szCs w:val="22"/>
        </w:rPr>
        <w:t>Исполнитель  ___________  ___________________  ________________________</w:t>
      </w:r>
    </w:p>
    <w:p w:rsidR="007D0893" w:rsidRPr="00CB685F" w:rsidRDefault="007D0893" w:rsidP="007D0893">
      <w:pPr>
        <w:widowControl w:val="0"/>
        <w:rPr>
          <w:rFonts w:eastAsia="Calibri"/>
          <w:sz w:val="22"/>
          <w:szCs w:val="22"/>
        </w:rPr>
      </w:pPr>
      <w:r w:rsidRPr="00CB685F">
        <w:rPr>
          <w:rFonts w:eastAsia="Calibri"/>
          <w:sz w:val="22"/>
          <w:szCs w:val="22"/>
        </w:rPr>
        <w:t xml:space="preserve">                          (должность)    (инициалы, фамилия)      (телефон)</w:t>
      </w:r>
    </w:p>
    <w:p w:rsidR="007D0893" w:rsidRPr="00CB685F" w:rsidRDefault="007D0893" w:rsidP="007D0893">
      <w:pPr>
        <w:widowControl w:val="0"/>
        <w:rPr>
          <w:sz w:val="22"/>
          <w:szCs w:val="22"/>
        </w:rPr>
      </w:pPr>
      <w:r w:rsidRPr="00CB685F">
        <w:rPr>
          <w:rFonts w:eastAsia="Calibri"/>
          <w:sz w:val="22"/>
          <w:szCs w:val="22"/>
        </w:rPr>
        <w:t>_______ 20__ г.</w:t>
      </w:r>
      <w:r w:rsidRPr="00CB685F">
        <w:rPr>
          <w:rFonts w:eastAsia="Calibri"/>
          <w:sz w:val="22"/>
          <w:szCs w:val="22"/>
        </w:rPr>
        <w:tab/>
      </w:r>
    </w:p>
    <w:p w:rsidR="007D0893" w:rsidRPr="00CB685F" w:rsidRDefault="007D0893" w:rsidP="007D0893">
      <w:pPr>
        <w:widowControl w:val="0"/>
        <w:jc w:val="right"/>
        <w:rPr>
          <w:sz w:val="22"/>
          <w:szCs w:val="22"/>
        </w:rPr>
      </w:pPr>
    </w:p>
    <w:p w:rsidR="007D0893" w:rsidRPr="00CB685F" w:rsidRDefault="007D0893" w:rsidP="007D0893">
      <w:pPr>
        <w:ind w:left="6521" w:right="-24" w:firstLine="425"/>
        <w:jc w:val="both"/>
        <w:outlineLvl w:val="0"/>
        <w:rPr>
          <w:sz w:val="22"/>
          <w:szCs w:val="22"/>
        </w:rPr>
      </w:pPr>
    </w:p>
    <w:p w:rsidR="007D0893" w:rsidRPr="00CB685F" w:rsidRDefault="007D0893" w:rsidP="007D0893">
      <w:pPr>
        <w:ind w:left="6521" w:right="-24" w:firstLine="425"/>
        <w:jc w:val="both"/>
        <w:outlineLvl w:val="0"/>
        <w:rPr>
          <w:sz w:val="22"/>
          <w:szCs w:val="22"/>
        </w:rPr>
      </w:pPr>
    </w:p>
    <w:p w:rsidR="007D0893" w:rsidRPr="00CB685F" w:rsidRDefault="007D0893" w:rsidP="007D0893">
      <w:pPr>
        <w:ind w:left="6521" w:right="-24" w:firstLine="425"/>
        <w:jc w:val="both"/>
        <w:outlineLvl w:val="0"/>
        <w:rPr>
          <w:sz w:val="22"/>
          <w:szCs w:val="22"/>
        </w:rPr>
      </w:pPr>
    </w:p>
    <w:p w:rsidR="007D0893" w:rsidRPr="00CB685F" w:rsidRDefault="007D0893" w:rsidP="007D0893">
      <w:pPr>
        <w:ind w:left="6521" w:right="-24" w:firstLine="425"/>
        <w:jc w:val="both"/>
        <w:outlineLvl w:val="0"/>
        <w:rPr>
          <w:sz w:val="22"/>
          <w:szCs w:val="22"/>
        </w:rPr>
      </w:pPr>
    </w:p>
    <w:p w:rsidR="007D0893" w:rsidRPr="00CB685F" w:rsidRDefault="007D0893" w:rsidP="007D0893">
      <w:pPr>
        <w:ind w:left="6521" w:right="-24" w:firstLine="425"/>
        <w:jc w:val="both"/>
        <w:outlineLvl w:val="0"/>
        <w:rPr>
          <w:sz w:val="22"/>
          <w:szCs w:val="22"/>
        </w:rPr>
      </w:pPr>
    </w:p>
    <w:p w:rsidR="007D0893" w:rsidRPr="00CB685F" w:rsidRDefault="007D0893" w:rsidP="007D0893">
      <w:pPr>
        <w:ind w:left="6521" w:right="-24" w:firstLine="425"/>
        <w:jc w:val="both"/>
        <w:outlineLvl w:val="0"/>
        <w:rPr>
          <w:sz w:val="22"/>
          <w:szCs w:val="22"/>
        </w:rPr>
      </w:pPr>
    </w:p>
    <w:p w:rsidR="007D0893" w:rsidRPr="00CB685F" w:rsidRDefault="007D0893" w:rsidP="007D0893">
      <w:pPr>
        <w:ind w:left="5812"/>
        <w:jc w:val="both"/>
        <w:rPr>
          <w:sz w:val="22"/>
          <w:szCs w:val="22"/>
        </w:rPr>
      </w:pPr>
      <w:r w:rsidRPr="00CB685F">
        <w:rPr>
          <w:sz w:val="22"/>
          <w:szCs w:val="22"/>
        </w:rPr>
        <w:lastRenderedPageBreak/>
        <w:t>Приложение 4</w:t>
      </w:r>
    </w:p>
    <w:p w:rsidR="007D0893" w:rsidRPr="00CB685F" w:rsidRDefault="007D0893" w:rsidP="007D0893">
      <w:pPr>
        <w:ind w:left="5812" w:right="-286"/>
        <w:jc w:val="both"/>
        <w:rPr>
          <w:sz w:val="22"/>
          <w:szCs w:val="22"/>
        </w:rPr>
      </w:pPr>
      <w:r w:rsidRPr="00CB685F">
        <w:rPr>
          <w:sz w:val="22"/>
          <w:szCs w:val="22"/>
        </w:rPr>
        <w:t>к Порядку определения объема и условий предоставления муниципальным бюджетным и автономным учреждениям субсидий на иные цели</w:t>
      </w:r>
    </w:p>
    <w:p w:rsidR="007D0893" w:rsidRPr="00CB685F" w:rsidRDefault="007D0893" w:rsidP="007D0893">
      <w:pPr>
        <w:ind w:left="6521" w:right="-24" w:firstLine="425"/>
        <w:jc w:val="both"/>
        <w:outlineLvl w:val="0"/>
        <w:rPr>
          <w:sz w:val="22"/>
          <w:szCs w:val="22"/>
        </w:rPr>
      </w:pPr>
    </w:p>
    <w:tbl>
      <w:tblPr>
        <w:tblW w:w="9938" w:type="dxa"/>
        <w:tblInd w:w="62" w:type="dxa"/>
        <w:tblLayout w:type="fixed"/>
        <w:tblCellMar>
          <w:top w:w="102" w:type="dxa"/>
          <w:left w:w="62" w:type="dxa"/>
          <w:bottom w:w="102" w:type="dxa"/>
          <w:right w:w="62" w:type="dxa"/>
        </w:tblCellMar>
        <w:tblLook w:val="0000"/>
      </w:tblPr>
      <w:tblGrid>
        <w:gridCol w:w="1985"/>
        <w:gridCol w:w="855"/>
        <w:gridCol w:w="709"/>
        <w:gridCol w:w="737"/>
        <w:gridCol w:w="850"/>
        <w:gridCol w:w="907"/>
        <w:gridCol w:w="1159"/>
        <w:gridCol w:w="1191"/>
        <w:gridCol w:w="1372"/>
        <w:gridCol w:w="173"/>
      </w:tblGrid>
      <w:tr w:rsidR="007D0893" w:rsidRPr="00CB685F" w:rsidTr="00160B57">
        <w:trPr>
          <w:trHeight w:val="933"/>
        </w:trPr>
        <w:tc>
          <w:tcPr>
            <w:tcW w:w="9938" w:type="dxa"/>
            <w:gridSpan w:val="10"/>
            <w:tcBorders>
              <w:top w:val="nil"/>
              <w:left w:val="nil"/>
              <w:bottom w:val="nil"/>
              <w:right w:val="nil"/>
            </w:tcBorders>
          </w:tcPr>
          <w:p w:rsidR="007D0893" w:rsidRPr="00CB685F" w:rsidRDefault="007D0893" w:rsidP="00160B57">
            <w:pPr>
              <w:widowControl w:val="0"/>
              <w:jc w:val="center"/>
              <w:rPr>
                <w:sz w:val="22"/>
                <w:szCs w:val="22"/>
              </w:rPr>
            </w:pPr>
            <w:r w:rsidRPr="00CB685F">
              <w:rPr>
                <w:sz w:val="22"/>
                <w:szCs w:val="22"/>
              </w:rPr>
              <w:t>Отчет</w:t>
            </w:r>
          </w:p>
          <w:p w:rsidR="007D0893" w:rsidRPr="00CB685F" w:rsidRDefault="007D0893" w:rsidP="00160B57">
            <w:pPr>
              <w:widowControl w:val="0"/>
              <w:jc w:val="center"/>
              <w:rPr>
                <w:sz w:val="22"/>
                <w:szCs w:val="22"/>
              </w:rPr>
            </w:pPr>
            <w:r w:rsidRPr="00CB685F">
              <w:rPr>
                <w:sz w:val="22"/>
                <w:szCs w:val="22"/>
              </w:rPr>
              <w:t>о реализации плана мероприятий по достижению результатов предоставления субсидии</w:t>
            </w:r>
          </w:p>
          <w:p w:rsidR="007D0893" w:rsidRPr="00CB685F" w:rsidRDefault="007D0893" w:rsidP="00160B57">
            <w:pPr>
              <w:rPr>
                <w:sz w:val="22"/>
                <w:szCs w:val="22"/>
              </w:rPr>
            </w:pP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1985" w:type="dxa"/>
            <w:vMerge w:val="restart"/>
          </w:tcPr>
          <w:p w:rsidR="007D0893" w:rsidRPr="00CB685F" w:rsidRDefault="007D0893" w:rsidP="00160B57">
            <w:pPr>
              <w:widowControl w:val="0"/>
              <w:rPr>
                <w:sz w:val="22"/>
                <w:szCs w:val="22"/>
              </w:rPr>
            </w:pPr>
            <w:r w:rsidRPr="00CB685F">
              <w:rPr>
                <w:sz w:val="22"/>
                <w:szCs w:val="22"/>
              </w:rPr>
              <w:t>Наименование результата предоставления Субсидии, контрольной точки</w:t>
            </w:r>
          </w:p>
        </w:tc>
        <w:tc>
          <w:tcPr>
            <w:tcW w:w="1564" w:type="dxa"/>
            <w:gridSpan w:val="2"/>
          </w:tcPr>
          <w:p w:rsidR="007D0893" w:rsidRPr="00CB685F" w:rsidRDefault="007D0893" w:rsidP="00160B57">
            <w:pPr>
              <w:widowControl w:val="0"/>
              <w:rPr>
                <w:sz w:val="22"/>
                <w:szCs w:val="22"/>
              </w:rPr>
            </w:pPr>
            <w:r w:rsidRPr="00CB685F">
              <w:rPr>
                <w:sz w:val="22"/>
                <w:szCs w:val="22"/>
              </w:rPr>
              <w:t xml:space="preserve">Единица измерения по </w:t>
            </w:r>
            <w:r w:rsidRPr="00CB685F">
              <w:rPr>
                <w:color w:val="0000FF"/>
                <w:sz w:val="22"/>
                <w:szCs w:val="22"/>
              </w:rPr>
              <w:t>ОКЕИ</w:t>
            </w:r>
          </w:p>
        </w:tc>
        <w:tc>
          <w:tcPr>
            <w:tcW w:w="2494" w:type="dxa"/>
            <w:gridSpan w:val="3"/>
          </w:tcPr>
          <w:p w:rsidR="007D0893" w:rsidRPr="00CB685F" w:rsidRDefault="007D0893" w:rsidP="00160B57">
            <w:pPr>
              <w:widowControl w:val="0"/>
              <w:rPr>
                <w:sz w:val="22"/>
                <w:szCs w:val="22"/>
              </w:rPr>
            </w:pPr>
            <w:r w:rsidRPr="00CB685F">
              <w:rPr>
                <w:sz w:val="22"/>
                <w:szCs w:val="22"/>
              </w:rPr>
              <w:t>Значение результата предоставления Субсидии, контрольной точки</w:t>
            </w:r>
          </w:p>
        </w:tc>
        <w:tc>
          <w:tcPr>
            <w:tcW w:w="2350" w:type="dxa"/>
            <w:gridSpan w:val="2"/>
          </w:tcPr>
          <w:p w:rsidR="007D0893" w:rsidRPr="00CB685F" w:rsidRDefault="007D0893" w:rsidP="00160B57">
            <w:pPr>
              <w:widowControl w:val="0"/>
              <w:rPr>
                <w:sz w:val="22"/>
                <w:szCs w:val="22"/>
              </w:rPr>
            </w:pPr>
            <w:r w:rsidRPr="00CB685F">
              <w:rPr>
                <w:sz w:val="22"/>
                <w:szCs w:val="22"/>
              </w:rPr>
              <w:t>Срок достижения результата предоставления Субсидии, контрольной точки</w:t>
            </w:r>
          </w:p>
        </w:tc>
        <w:tc>
          <w:tcPr>
            <w:tcW w:w="1372" w:type="dxa"/>
            <w:vMerge w:val="restart"/>
          </w:tcPr>
          <w:p w:rsidR="007D0893" w:rsidRPr="00CB685F" w:rsidRDefault="007D0893" w:rsidP="00160B57">
            <w:pPr>
              <w:widowControl w:val="0"/>
              <w:rPr>
                <w:sz w:val="22"/>
                <w:szCs w:val="22"/>
              </w:rPr>
            </w:pPr>
            <w:r w:rsidRPr="00CB685F">
              <w:rPr>
                <w:sz w:val="22"/>
                <w:szCs w:val="22"/>
              </w:rPr>
              <w:t>Причина отклонения</w:t>
            </w: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1985" w:type="dxa"/>
            <w:vMerge/>
          </w:tcPr>
          <w:p w:rsidR="007D0893" w:rsidRPr="00CB685F" w:rsidRDefault="007D0893" w:rsidP="00160B57">
            <w:pPr>
              <w:widowControl w:val="0"/>
              <w:rPr>
                <w:sz w:val="22"/>
                <w:szCs w:val="22"/>
              </w:rPr>
            </w:pPr>
          </w:p>
        </w:tc>
        <w:tc>
          <w:tcPr>
            <w:tcW w:w="855" w:type="dxa"/>
          </w:tcPr>
          <w:p w:rsidR="007D0893" w:rsidRPr="00CB685F" w:rsidRDefault="007D0893" w:rsidP="00160B57">
            <w:pPr>
              <w:widowControl w:val="0"/>
              <w:rPr>
                <w:sz w:val="22"/>
                <w:szCs w:val="22"/>
              </w:rPr>
            </w:pPr>
            <w:r w:rsidRPr="00CB685F">
              <w:rPr>
                <w:sz w:val="22"/>
                <w:szCs w:val="22"/>
              </w:rPr>
              <w:t>наименование</w:t>
            </w:r>
          </w:p>
        </w:tc>
        <w:tc>
          <w:tcPr>
            <w:tcW w:w="709" w:type="dxa"/>
          </w:tcPr>
          <w:p w:rsidR="007D0893" w:rsidRPr="00CB685F" w:rsidRDefault="007D0893" w:rsidP="00160B57">
            <w:pPr>
              <w:widowControl w:val="0"/>
              <w:rPr>
                <w:sz w:val="22"/>
                <w:szCs w:val="22"/>
              </w:rPr>
            </w:pPr>
            <w:r w:rsidRPr="00CB685F">
              <w:rPr>
                <w:sz w:val="22"/>
                <w:szCs w:val="22"/>
              </w:rPr>
              <w:t>код</w:t>
            </w:r>
          </w:p>
        </w:tc>
        <w:tc>
          <w:tcPr>
            <w:tcW w:w="737" w:type="dxa"/>
          </w:tcPr>
          <w:p w:rsidR="007D0893" w:rsidRPr="00CB685F" w:rsidRDefault="007D0893" w:rsidP="00160B57">
            <w:pPr>
              <w:widowControl w:val="0"/>
              <w:rPr>
                <w:sz w:val="22"/>
                <w:szCs w:val="22"/>
              </w:rPr>
            </w:pPr>
            <w:r w:rsidRPr="00CB685F">
              <w:rPr>
                <w:sz w:val="22"/>
                <w:szCs w:val="22"/>
              </w:rPr>
              <w:t>плановое</w:t>
            </w:r>
          </w:p>
        </w:tc>
        <w:tc>
          <w:tcPr>
            <w:tcW w:w="850" w:type="dxa"/>
          </w:tcPr>
          <w:p w:rsidR="007D0893" w:rsidRPr="00CB685F" w:rsidRDefault="007D0893" w:rsidP="00160B57">
            <w:pPr>
              <w:widowControl w:val="0"/>
              <w:rPr>
                <w:sz w:val="22"/>
                <w:szCs w:val="22"/>
              </w:rPr>
            </w:pPr>
            <w:r w:rsidRPr="00CB685F">
              <w:rPr>
                <w:sz w:val="22"/>
                <w:szCs w:val="22"/>
              </w:rPr>
              <w:t>фактическое</w:t>
            </w:r>
          </w:p>
        </w:tc>
        <w:tc>
          <w:tcPr>
            <w:tcW w:w="907" w:type="dxa"/>
          </w:tcPr>
          <w:p w:rsidR="007D0893" w:rsidRPr="00CB685F" w:rsidRDefault="007D0893" w:rsidP="00160B57">
            <w:pPr>
              <w:widowControl w:val="0"/>
              <w:rPr>
                <w:sz w:val="22"/>
                <w:szCs w:val="22"/>
              </w:rPr>
            </w:pPr>
            <w:r w:rsidRPr="00CB685F">
              <w:rPr>
                <w:sz w:val="22"/>
                <w:szCs w:val="22"/>
              </w:rPr>
              <w:t>прогнозное</w:t>
            </w:r>
          </w:p>
        </w:tc>
        <w:tc>
          <w:tcPr>
            <w:tcW w:w="1159" w:type="dxa"/>
          </w:tcPr>
          <w:p w:rsidR="007D0893" w:rsidRPr="00CB685F" w:rsidRDefault="007D0893" w:rsidP="00160B57">
            <w:pPr>
              <w:widowControl w:val="0"/>
              <w:rPr>
                <w:sz w:val="22"/>
                <w:szCs w:val="22"/>
              </w:rPr>
            </w:pPr>
            <w:r w:rsidRPr="00CB685F">
              <w:rPr>
                <w:sz w:val="22"/>
                <w:szCs w:val="22"/>
              </w:rPr>
              <w:t>плановый</w:t>
            </w:r>
          </w:p>
        </w:tc>
        <w:tc>
          <w:tcPr>
            <w:tcW w:w="1191" w:type="dxa"/>
          </w:tcPr>
          <w:p w:rsidR="007D0893" w:rsidRPr="00CB685F" w:rsidRDefault="007D0893" w:rsidP="00160B57">
            <w:pPr>
              <w:widowControl w:val="0"/>
              <w:jc w:val="both"/>
              <w:rPr>
                <w:sz w:val="22"/>
                <w:szCs w:val="22"/>
              </w:rPr>
            </w:pPr>
            <w:r w:rsidRPr="00CB685F">
              <w:rPr>
                <w:sz w:val="22"/>
                <w:szCs w:val="22"/>
              </w:rPr>
              <w:t>фактический/прогнозный</w:t>
            </w:r>
          </w:p>
        </w:tc>
        <w:tc>
          <w:tcPr>
            <w:tcW w:w="1372" w:type="dxa"/>
            <w:vMerge/>
          </w:tcPr>
          <w:p w:rsidR="007D0893" w:rsidRPr="00CB685F" w:rsidRDefault="007D0893" w:rsidP="00160B57">
            <w:pPr>
              <w:widowControl w:val="0"/>
              <w:rPr>
                <w:sz w:val="22"/>
                <w:szCs w:val="22"/>
              </w:rPr>
            </w:pP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1985" w:type="dxa"/>
          </w:tcPr>
          <w:p w:rsidR="007D0893" w:rsidRPr="00CB685F" w:rsidRDefault="007D0893" w:rsidP="00160B57">
            <w:pPr>
              <w:widowControl w:val="0"/>
              <w:rPr>
                <w:sz w:val="22"/>
                <w:szCs w:val="22"/>
              </w:rPr>
            </w:pPr>
            <w:r w:rsidRPr="00CB685F">
              <w:rPr>
                <w:sz w:val="22"/>
                <w:szCs w:val="22"/>
              </w:rPr>
              <w:t>1</w:t>
            </w:r>
          </w:p>
        </w:tc>
        <w:tc>
          <w:tcPr>
            <w:tcW w:w="855" w:type="dxa"/>
          </w:tcPr>
          <w:p w:rsidR="007D0893" w:rsidRPr="00CB685F" w:rsidRDefault="007D0893" w:rsidP="00160B57">
            <w:pPr>
              <w:widowControl w:val="0"/>
              <w:rPr>
                <w:sz w:val="22"/>
                <w:szCs w:val="22"/>
              </w:rPr>
            </w:pPr>
            <w:r w:rsidRPr="00CB685F">
              <w:rPr>
                <w:sz w:val="22"/>
                <w:szCs w:val="22"/>
              </w:rPr>
              <w:t>2</w:t>
            </w:r>
          </w:p>
        </w:tc>
        <w:tc>
          <w:tcPr>
            <w:tcW w:w="709" w:type="dxa"/>
          </w:tcPr>
          <w:p w:rsidR="007D0893" w:rsidRPr="00CB685F" w:rsidRDefault="007D0893" w:rsidP="00160B57">
            <w:pPr>
              <w:widowControl w:val="0"/>
              <w:rPr>
                <w:sz w:val="22"/>
                <w:szCs w:val="22"/>
              </w:rPr>
            </w:pPr>
            <w:r w:rsidRPr="00CB685F">
              <w:rPr>
                <w:sz w:val="22"/>
                <w:szCs w:val="22"/>
              </w:rPr>
              <w:t>3</w:t>
            </w:r>
          </w:p>
        </w:tc>
        <w:tc>
          <w:tcPr>
            <w:tcW w:w="737" w:type="dxa"/>
          </w:tcPr>
          <w:p w:rsidR="007D0893" w:rsidRPr="00CB685F" w:rsidRDefault="007D0893" w:rsidP="00160B57">
            <w:pPr>
              <w:widowControl w:val="0"/>
              <w:rPr>
                <w:sz w:val="22"/>
                <w:szCs w:val="22"/>
              </w:rPr>
            </w:pPr>
            <w:r w:rsidRPr="00CB685F">
              <w:rPr>
                <w:sz w:val="22"/>
                <w:szCs w:val="22"/>
              </w:rPr>
              <w:t>4</w:t>
            </w:r>
          </w:p>
        </w:tc>
        <w:tc>
          <w:tcPr>
            <w:tcW w:w="850" w:type="dxa"/>
          </w:tcPr>
          <w:p w:rsidR="007D0893" w:rsidRPr="00CB685F" w:rsidRDefault="007D0893" w:rsidP="00160B57">
            <w:pPr>
              <w:widowControl w:val="0"/>
              <w:rPr>
                <w:sz w:val="22"/>
                <w:szCs w:val="22"/>
              </w:rPr>
            </w:pPr>
            <w:r w:rsidRPr="00CB685F">
              <w:rPr>
                <w:sz w:val="22"/>
                <w:szCs w:val="22"/>
              </w:rPr>
              <w:t>5</w:t>
            </w:r>
          </w:p>
        </w:tc>
        <w:tc>
          <w:tcPr>
            <w:tcW w:w="907" w:type="dxa"/>
          </w:tcPr>
          <w:p w:rsidR="007D0893" w:rsidRPr="00CB685F" w:rsidRDefault="007D0893" w:rsidP="00160B57">
            <w:pPr>
              <w:widowControl w:val="0"/>
              <w:rPr>
                <w:sz w:val="22"/>
                <w:szCs w:val="22"/>
              </w:rPr>
            </w:pPr>
            <w:r w:rsidRPr="00CB685F">
              <w:rPr>
                <w:sz w:val="22"/>
                <w:szCs w:val="22"/>
              </w:rPr>
              <w:t>6</w:t>
            </w:r>
          </w:p>
        </w:tc>
        <w:tc>
          <w:tcPr>
            <w:tcW w:w="1159" w:type="dxa"/>
          </w:tcPr>
          <w:p w:rsidR="007D0893" w:rsidRPr="00CB685F" w:rsidRDefault="007D0893" w:rsidP="00160B57">
            <w:pPr>
              <w:widowControl w:val="0"/>
              <w:rPr>
                <w:sz w:val="22"/>
                <w:szCs w:val="22"/>
              </w:rPr>
            </w:pPr>
            <w:r w:rsidRPr="00CB685F">
              <w:rPr>
                <w:sz w:val="22"/>
                <w:szCs w:val="22"/>
              </w:rPr>
              <w:t>7</w:t>
            </w:r>
          </w:p>
        </w:tc>
        <w:tc>
          <w:tcPr>
            <w:tcW w:w="1191" w:type="dxa"/>
          </w:tcPr>
          <w:p w:rsidR="007D0893" w:rsidRPr="00CB685F" w:rsidRDefault="007D0893" w:rsidP="00160B57">
            <w:pPr>
              <w:widowControl w:val="0"/>
              <w:jc w:val="both"/>
              <w:rPr>
                <w:sz w:val="22"/>
                <w:szCs w:val="22"/>
              </w:rPr>
            </w:pPr>
            <w:r w:rsidRPr="00CB685F">
              <w:rPr>
                <w:sz w:val="22"/>
                <w:szCs w:val="22"/>
              </w:rPr>
              <w:t>8</w:t>
            </w:r>
          </w:p>
        </w:tc>
        <w:tc>
          <w:tcPr>
            <w:tcW w:w="1372" w:type="dxa"/>
          </w:tcPr>
          <w:p w:rsidR="007D0893" w:rsidRPr="00CB685F" w:rsidRDefault="007D0893" w:rsidP="00160B57">
            <w:pPr>
              <w:widowControl w:val="0"/>
              <w:rPr>
                <w:sz w:val="22"/>
                <w:szCs w:val="22"/>
              </w:rPr>
            </w:pPr>
            <w:r w:rsidRPr="00CB685F">
              <w:rPr>
                <w:sz w:val="22"/>
                <w:szCs w:val="22"/>
              </w:rPr>
              <w:t>9</w:t>
            </w: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1985" w:type="dxa"/>
          </w:tcPr>
          <w:p w:rsidR="007D0893" w:rsidRPr="00CB685F" w:rsidRDefault="007D0893" w:rsidP="00160B57">
            <w:pPr>
              <w:widowControl w:val="0"/>
              <w:rPr>
                <w:sz w:val="22"/>
                <w:szCs w:val="22"/>
              </w:rPr>
            </w:pPr>
            <w:r w:rsidRPr="00CB685F">
              <w:rPr>
                <w:sz w:val="22"/>
                <w:szCs w:val="22"/>
              </w:rPr>
              <w:t>Результат предоставления субсидии 1:</w:t>
            </w:r>
          </w:p>
        </w:tc>
        <w:tc>
          <w:tcPr>
            <w:tcW w:w="855" w:type="dxa"/>
          </w:tcPr>
          <w:p w:rsidR="007D0893" w:rsidRPr="00CB685F" w:rsidRDefault="007D0893" w:rsidP="00160B57">
            <w:pPr>
              <w:widowControl w:val="0"/>
              <w:rPr>
                <w:sz w:val="22"/>
                <w:szCs w:val="22"/>
              </w:rPr>
            </w:pPr>
          </w:p>
        </w:tc>
        <w:tc>
          <w:tcPr>
            <w:tcW w:w="709" w:type="dxa"/>
          </w:tcPr>
          <w:p w:rsidR="007D0893" w:rsidRPr="00CB685F" w:rsidRDefault="007D0893" w:rsidP="00160B57">
            <w:pPr>
              <w:widowControl w:val="0"/>
              <w:rPr>
                <w:sz w:val="22"/>
                <w:szCs w:val="22"/>
              </w:rPr>
            </w:pPr>
          </w:p>
        </w:tc>
        <w:tc>
          <w:tcPr>
            <w:tcW w:w="737" w:type="dxa"/>
          </w:tcPr>
          <w:p w:rsidR="007D0893" w:rsidRPr="00CB685F" w:rsidRDefault="007D0893" w:rsidP="00160B57">
            <w:pPr>
              <w:widowControl w:val="0"/>
              <w:rPr>
                <w:sz w:val="22"/>
                <w:szCs w:val="22"/>
              </w:rPr>
            </w:pPr>
          </w:p>
        </w:tc>
        <w:tc>
          <w:tcPr>
            <w:tcW w:w="850" w:type="dxa"/>
          </w:tcPr>
          <w:p w:rsidR="007D0893" w:rsidRPr="00CB685F" w:rsidRDefault="007D0893" w:rsidP="00160B57">
            <w:pPr>
              <w:widowControl w:val="0"/>
              <w:rPr>
                <w:sz w:val="22"/>
                <w:szCs w:val="22"/>
              </w:rPr>
            </w:pPr>
          </w:p>
        </w:tc>
        <w:tc>
          <w:tcPr>
            <w:tcW w:w="907" w:type="dxa"/>
          </w:tcPr>
          <w:p w:rsidR="007D0893" w:rsidRPr="00CB685F" w:rsidRDefault="007D0893" w:rsidP="00160B57">
            <w:pPr>
              <w:widowControl w:val="0"/>
              <w:rPr>
                <w:sz w:val="22"/>
                <w:szCs w:val="22"/>
              </w:rPr>
            </w:pPr>
          </w:p>
        </w:tc>
        <w:tc>
          <w:tcPr>
            <w:tcW w:w="1159" w:type="dxa"/>
          </w:tcPr>
          <w:p w:rsidR="007D0893" w:rsidRPr="00CB685F" w:rsidRDefault="007D0893" w:rsidP="00160B57">
            <w:pPr>
              <w:widowControl w:val="0"/>
              <w:rPr>
                <w:sz w:val="22"/>
                <w:szCs w:val="22"/>
              </w:rPr>
            </w:pPr>
          </w:p>
        </w:tc>
        <w:tc>
          <w:tcPr>
            <w:tcW w:w="1191" w:type="dxa"/>
          </w:tcPr>
          <w:p w:rsidR="007D0893" w:rsidRPr="00CB685F" w:rsidRDefault="007D0893" w:rsidP="00160B57">
            <w:pPr>
              <w:widowControl w:val="0"/>
              <w:rPr>
                <w:sz w:val="22"/>
                <w:szCs w:val="22"/>
              </w:rPr>
            </w:pPr>
          </w:p>
        </w:tc>
        <w:tc>
          <w:tcPr>
            <w:tcW w:w="1372" w:type="dxa"/>
          </w:tcPr>
          <w:p w:rsidR="007D0893" w:rsidRPr="00CB685F" w:rsidRDefault="007D0893" w:rsidP="00160B57">
            <w:pPr>
              <w:widowControl w:val="0"/>
              <w:rPr>
                <w:sz w:val="22"/>
                <w:szCs w:val="22"/>
              </w:rPr>
            </w:pP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1985" w:type="dxa"/>
          </w:tcPr>
          <w:p w:rsidR="007D0893" w:rsidRPr="00CB685F" w:rsidRDefault="007D0893" w:rsidP="00160B57">
            <w:pPr>
              <w:widowControl w:val="0"/>
              <w:rPr>
                <w:sz w:val="22"/>
                <w:szCs w:val="22"/>
              </w:rPr>
            </w:pPr>
            <w:r w:rsidRPr="00CB685F">
              <w:rPr>
                <w:sz w:val="22"/>
                <w:szCs w:val="22"/>
              </w:rPr>
              <w:t>Контрольная точка 1.1:</w:t>
            </w:r>
          </w:p>
        </w:tc>
        <w:tc>
          <w:tcPr>
            <w:tcW w:w="855" w:type="dxa"/>
          </w:tcPr>
          <w:p w:rsidR="007D0893" w:rsidRPr="00CB685F" w:rsidRDefault="007D0893" w:rsidP="00160B57">
            <w:pPr>
              <w:widowControl w:val="0"/>
              <w:rPr>
                <w:sz w:val="22"/>
                <w:szCs w:val="22"/>
              </w:rPr>
            </w:pPr>
          </w:p>
        </w:tc>
        <w:tc>
          <w:tcPr>
            <w:tcW w:w="709" w:type="dxa"/>
          </w:tcPr>
          <w:p w:rsidR="007D0893" w:rsidRPr="00CB685F" w:rsidRDefault="007D0893" w:rsidP="00160B57">
            <w:pPr>
              <w:widowControl w:val="0"/>
              <w:rPr>
                <w:sz w:val="22"/>
                <w:szCs w:val="22"/>
              </w:rPr>
            </w:pPr>
          </w:p>
        </w:tc>
        <w:tc>
          <w:tcPr>
            <w:tcW w:w="737" w:type="dxa"/>
          </w:tcPr>
          <w:p w:rsidR="007D0893" w:rsidRPr="00CB685F" w:rsidRDefault="007D0893" w:rsidP="00160B57">
            <w:pPr>
              <w:widowControl w:val="0"/>
              <w:rPr>
                <w:sz w:val="22"/>
                <w:szCs w:val="22"/>
              </w:rPr>
            </w:pPr>
          </w:p>
        </w:tc>
        <w:tc>
          <w:tcPr>
            <w:tcW w:w="850" w:type="dxa"/>
          </w:tcPr>
          <w:p w:rsidR="007D0893" w:rsidRPr="00CB685F" w:rsidRDefault="007D0893" w:rsidP="00160B57">
            <w:pPr>
              <w:widowControl w:val="0"/>
              <w:rPr>
                <w:sz w:val="22"/>
                <w:szCs w:val="22"/>
              </w:rPr>
            </w:pPr>
          </w:p>
        </w:tc>
        <w:tc>
          <w:tcPr>
            <w:tcW w:w="907" w:type="dxa"/>
          </w:tcPr>
          <w:p w:rsidR="007D0893" w:rsidRPr="00CB685F" w:rsidRDefault="007D0893" w:rsidP="00160B57">
            <w:pPr>
              <w:widowControl w:val="0"/>
              <w:rPr>
                <w:sz w:val="22"/>
                <w:szCs w:val="22"/>
              </w:rPr>
            </w:pPr>
          </w:p>
        </w:tc>
        <w:tc>
          <w:tcPr>
            <w:tcW w:w="1159" w:type="dxa"/>
          </w:tcPr>
          <w:p w:rsidR="007D0893" w:rsidRPr="00CB685F" w:rsidRDefault="007D0893" w:rsidP="00160B57">
            <w:pPr>
              <w:widowControl w:val="0"/>
              <w:rPr>
                <w:sz w:val="22"/>
                <w:szCs w:val="22"/>
              </w:rPr>
            </w:pPr>
          </w:p>
        </w:tc>
        <w:tc>
          <w:tcPr>
            <w:tcW w:w="1191" w:type="dxa"/>
          </w:tcPr>
          <w:p w:rsidR="007D0893" w:rsidRPr="00CB685F" w:rsidRDefault="007D0893" w:rsidP="00160B57">
            <w:pPr>
              <w:widowControl w:val="0"/>
              <w:rPr>
                <w:sz w:val="22"/>
                <w:szCs w:val="22"/>
              </w:rPr>
            </w:pPr>
          </w:p>
        </w:tc>
        <w:tc>
          <w:tcPr>
            <w:tcW w:w="1372" w:type="dxa"/>
          </w:tcPr>
          <w:p w:rsidR="007D0893" w:rsidRPr="00CB685F" w:rsidRDefault="007D0893" w:rsidP="00160B57">
            <w:pPr>
              <w:widowControl w:val="0"/>
              <w:rPr>
                <w:sz w:val="22"/>
                <w:szCs w:val="22"/>
              </w:rPr>
            </w:pP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1985" w:type="dxa"/>
          </w:tcPr>
          <w:p w:rsidR="007D0893" w:rsidRPr="00CB685F" w:rsidRDefault="007D0893" w:rsidP="00160B57">
            <w:pPr>
              <w:widowControl w:val="0"/>
              <w:rPr>
                <w:sz w:val="22"/>
                <w:szCs w:val="22"/>
              </w:rPr>
            </w:pPr>
            <w:r w:rsidRPr="00CB685F">
              <w:rPr>
                <w:sz w:val="22"/>
                <w:szCs w:val="22"/>
              </w:rPr>
              <w:t>...</w:t>
            </w:r>
          </w:p>
        </w:tc>
        <w:tc>
          <w:tcPr>
            <w:tcW w:w="855" w:type="dxa"/>
          </w:tcPr>
          <w:p w:rsidR="007D0893" w:rsidRPr="00CB685F" w:rsidRDefault="007D0893" w:rsidP="00160B57">
            <w:pPr>
              <w:widowControl w:val="0"/>
              <w:rPr>
                <w:sz w:val="22"/>
                <w:szCs w:val="22"/>
              </w:rPr>
            </w:pPr>
          </w:p>
        </w:tc>
        <w:tc>
          <w:tcPr>
            <w:tcW w:w="709" w:type="dxa"/>
          </w:tcPr>
          <w:p w:rsidR="007D0893" w:rsidRPr="00CB685F" w:rsidRDefault="007D0893" w:rsidP="00160B57">
            <w:pPr>
              <w:widowControl w:val="0"/>
              <w:rPr>
                <w:sz w:val="22"/>
                <w:szCs w:val="22"/>
              </w:rPr>
            </w:pPr>
          </w:p>
        </w:tc>
        <w:tc>
          <w:tcPr>
            <w:tcW w:w="737" w:type="dxa"/>
          </w:tcPr>
          <w:p w:rsidR="007D0893" w:rsidRPr="00CB685F" w:rsidRDefault="007D0893" w:rsidP="00160B57">
            <w:pPr>
              <w:widowControl w:val="0"/>
              <w:rPr>
                <w:sz w:val="22"/>
                <w:szCs w:val="22"/>
              </w:rPr>
            </w:pPr>
          </w:p>
        </w:tc>
        <w:tc>
          <w:tcPr>
            <w:tcW w:w="850" w:type="dxa"/>
          </w:tcPr>
          <w:p w:rsidR="007D0893" w:rsidRPr="00CB685F" w:rsidRDefault="007D0893" w:rsidP="00160B57">
            <w:pPr>
              <w:widowControl w:val="0"/>
              <w:rPr>
                <w:sz w:val="22"/>
                <w:szCs w:val="22"/>
              </w:rPr>
            </w:pPr>
          </w:p>
        </w:tc>
        <w:tc>
          <w:tcPr>
            <w:tcW w:w="907" w:type="dxa"/>
          </w:tcPr>
          <w:p w:rsidR="007D0893" w:rsidRPr="00CB685F" w:rsidRDefault="007D0893" w:rsidP="00160B57">
            <w:pPr>
              <w:widowControl w:val="0"/>
              <w:rPr>
                <w:sz w:val="22"/>
                <w:szCs w:val="22"/>
              </w:rPr>
            </w:pPr>
          </w:p>
        </w:tc>
        <w:tc>
          <w:tcPr>
            <w:tcW w:w="1159" w:type="dxa"/>
          </w:tcPr>
          <w:p w:rsidR="007D0893" w:rsidRPr="00CB685F" w:rsidRDefault="007D0893" w:rsidP="00160B57">
            <w:pPr>
              <w:widowControl w:val="0"/>
              <w:rPr>
                <w:sz w:val="22"/>
                <w:szCs w:val="22"/>
              </w:rPr>
            </w:pPr>
          </w:p>
        </w:tc>
        <w:tc>
          <w:tcPr>
            <w:tcW w:w="1191" w:type="dxa"/>
          </w:tcPr>
          <w:p w:rsidR="007D0893" w:rsidRPr="00CB685F" w:rsidRDefault="007D0893" w:rsidP="00160B57">
            <w:pPr>
              <w:widowControl w:val="0"/>
              <w:rPr>
                <w:sz w:val="22"/>
                <w:szCs w:val="22"/>
              </w:rPr>
            </w:pPr>
          </w:p>
        </w:tc>
        <w:tc>
          <w:tcPr>
            <w:tcW w:w="1372" w:type="dxa"/>
          </w:tcPr>
          <w:p w:rsidR="007D0893" w:rsidRPr="00CB685F" w:rsidRDefault="007D0893" w:rsidP="00160B57">
            <w:pPr>
              <w:widowControl w:val="0"/>
              <w:rPr>
                <w:sz w:val="22"/>
                <w:szCs w:val="22"/>
              </w:rPr>
            </w:pP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1985" w:type="dxa"/>
          </w:tcPr>
          <w:p w:rsidR="007D0893" w:rsidRPr="00CB685F" w:rsidRDefault="007D0893" w:rsidP="00160B57">
            <w:pPr>
              <w:widowControl w:val="0"/>
              <w:rPr>
                <w:sz w:val="22"/>
                <w:szCs w:val="22"/>
              </w:rPr>
            </w:pPr>
            <w:r w:rsidRPr="00CB685F">
              <w:rPr>
                <w:sz w:val="22"/>
                <w:szCs w:val="22"/>
              </w:rPr>
              <w:t>Результат предоставления субсидии 1:</w:t>
            </w:r>
          </w:p>
        </w:tc>
        <w:tc>
          <w:tcPr>
            <w:tcW w:w="855" w:type="dxa"/>
          </w:tcPr>
          <w:p w:rsidR="007D0893" w:rsidRPr="00CB685F" w:rsidRDefault="007D0893" w:rsidP="00160B57">
            <w:pPr>
              <w:widowControl w:val="0"/>
              <w:rPr>
                <w:sz w:val="22"/>
                <w:szCs w:val="22"/>
              </w:rPr>
            </w:pPr>
          </w:p>
        </w:tc>
        <w:tc>
          <w:tcPr>
            <w:tcW w:w="709" w:type="dxa"/>
          </w:tcPr>
          <w:p w:rsidR="007D0893" w:rsidRPr="00CB685F" w:rsidRDefault="007D0893" w:rsidP="00160B57">
            <w:pPr>
              <w:widowControl w:val="0"/>
              <w:rPr>
                <w:sz w:val="22"/>
                <w:szCs w:val="22"/>
              </w:rPr>
            </w:pPr>
          </w:p>
        </w:tc>
        <w:tc>
          <w:tcPr>
            <w:tcW w:w="737" w:type="dxa"/>
          </w:tcPr>
          <w:p w:rsidR="007D0893" w:rsidRPr="00CB685F" w:rsidRDefault="007D0893" w:rsidP="00160B57">
            <w:pPr>
              <w:widowControl w:val="0"/>
              <w:rPr>
                <w:sz w:val="22"/>
                <w:szCs w:val="22"/>
              </w:rPr>
            </w:pPr>
          </w:p>
        </w:tc>
        <w:tc>
          <w:tcPr>
            <w:tcW w:w="850" w:type="dxa"/>
          </w:tcPr>
          <w:p w:rsidR="007D0893" w:rsidRPr="00CB685F" w:rsidRDefault="007D0893" w:rsidP="00160B57">
            <w:pPr>
              <w:widowControl w:val="0"/>
              <w:rPr>
                <w:sz w:val="22"/>
                <w:szCs w:val="22"/>
              </w:rPr>
            </w:pPr>
          </w:p>
        </w:tc>
        <w:tc>
          <w:tcPr>
            <w:tcW w:w="907" w:type="dxa"/>
          </w:tcPr>
          <w:p w:rsidR="007D0893" w:rsidRPr="00CB685F" w:rsidRDefault="007D0893" w:rsidP="00160B57">
            <w:pPr>
              <w:widowControl w:val="0"/>
              <w:rPr>
                <w:sz w:val="22"/>
                <w:szCs w:val="22"/>
              </w:rPr>
            </w:pPr>
          </w:p>
        </w:tc>
        <w:tc>
          <w:tcPr>
            <w:tcW w:w="1159" w:type="dxa"/>
          </w:tcPr>
          <w:p w:rsidR="007D0893" w:rsidRPr="00CB685F" w:rsidRDefault="007D0893" w:rsidP="00160B57">
            <w:pPr>
              <w:widowControl w:val="0"/>
              <w:rPr>
                <w:sz w:val="22"/>
                <w:szCs w:val="22"/>
              </w:rPr>
            </w:pPr>
          </w:p>
        </w:tc>
        <w:tc>
          <w:tcPr>
            <w:tcW w:w="1191" w:type="dxa"/>
          </w:tcPr>
          <w:p w:rsidR="007D0893" w:rsidRPr="00CB685F" w:rsidRDefault="007D0893" w:rsidP="00160B57">
            <w:pPr>
              <w:widowControl w:val="0"/>
              <w:rPr>
                <w:sz w:val="22"/>
                <w:szCs w:val="22"/>
              </w:rPr>
            </w:pPr>
          </w:p>
        </w:tc>
        <w:tc>
          <w:tcPr>
            <w:tcW w:w="1372" w:type="dxa"/>
          </w:tcPr>
          <w:p w:rsidR="007D0893" w:rsidRPr="00CB685F" w:rsidRDefault="007D0893" w:rsidP="00160B57">
            <w:pPr>
              <w:widowControl w:val="0"/>
              <w:rPr>
                <w:sz w:val="22"/>
                <w:szCs w:val="22"/>
              </w:rPr>
            </w:pP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Height w:val="125"/>
        </w:trPr>
        <w:tc>
          <w:tcPr>
            <w:tcW w:w="1985" w:type="dxa"/>
          </w:tcPr>
          <w:p w:rsidR="007D0893" w:rsidRPr="00CB685F" w:rsidRDefault="007D0893" w:rsidP="00160B57">
            <w:pPr>
              <w:widowControl w:val="0"/>
              <w:rPr>
                <w:sz w:val="22"/>
                <w:szCs w:val="22"/>
              </w:rPr>
            </w:pPr>
            <w:r w:rsidRPr="00CB685F">
              <w:rPr>
                <w:sz w:val="22"/>
                <w:szCs w:val="22"/>
              </w:rPr>
              <w:t>...</w:t>
            </w:r>
          </w:p>
        </w:tc>
        <w:tc>
          <w:tcPr>
            <w:tcW w:w="855" w:type="dxa"/>
          </w:tcPr>
          <w:p w:rsidR="007D0893" w:rsidRPr="00CB685F" w:rsidRDefault="007D0893" w:rsidP="00160B57">
            <w:pPr>
              <w:widowControl w:val="0"/>
              <w:rPr>
                <w:sz w:val="22"/>
                <w:szCs w:val="22"/>
              </w:rPr>
            </w:pPr>
          </w:p>
        </w:tc>
        <w:tc>
          <w:tcPr>
            <w:tcW w:w="709" w:type="dxa"/>
          </w:tcPr>
          <w:p w:rsidR="007D0893" w:rsidRPr="00CB685F" w:rsidRDefault="007D0893" w:rsidP="00160B57">
            <w:pPr>
              <w:widowControl w:val="0"/>
              <w:rPr>
                <w:sz w:val="22"/>
                <w:szCs w:val="22"/>
              </w:rPr>
            </w:pPr>
          </w:p>
        </w:tc>
        <w:tc>
          <w:tcPr>
            <w:tcW w:w="737" w:type="dxa"/>
          </w:tcPr>
          <w:p w:rsidR="007D0893" w:rsidRPr="00CB685F" w:rsidRDefault="007D0893" w:rsidP="00160B57">
            <w:pPr>
              <w:widowControl w:val="0"/>
              <w:rPr>
                <w:sz w:val="22"/>
                <w:szCs w:val="22"/>
              </w:rPr>
            </w:pPr>
          </w:p>
        </w:tc>
        <w:tc>
          <w:tcPr>
            <w:tcW w:w="850" w:type="dxa"/>
          </w:tcPr>
          <w:p w:rsidR="007D0893" w:rsidRPr="00CB685F" w:rsidRDefault="007D0893" w:rsidP="00160B57">
            <w:pPr>
              <w:widowControl w:val="0"/>
              <w:rPr>
                <w:sz w:val="22"/>
                <w:szCs w:val="22"/>
              </w:rPr>
            </w:pPr>
          </w:p>
        </w:tc>
        <w:tc>
          <w:tcPr>
            <w:tcW w:w="907" w:type="dxa"/>
          </w:tcPr>
          <w:p w:rsidR="007D0893" w:rsidRPr="00CB685F" w:rsidRDefault="007D0893" w:rsidP="00160B57">
            <w:pPr>
              <w:widowControl w:val="0"/>
              <w:rPr>
                <w:sz w:val="22"/>
                <w:szCs w:val="22"/>
              </w:rPr>
            </w:pPr>
          </w:p>
        </w:tc>
        <w:tc>
          <w:tcPr>
            <w:tcW w:w="1159" w:type="dxa"/>
          </w:tcPr>
          <w:p w:rsidR="007D0893" w:rsidRPr="00CB685F" w:rsidRDefault="007D0893" w:rsidP="00160B57">
            <w:pPr>
              <w:widowControl w:val="0"/>
              <w:rPr>
                <w:sz w:val="22"/>
                <w:szCs w:val="22"/>
              </w:rPr>
            </w:pPr>
          </w:p>
        </w:tc>
        <w:tc>
          <w:tcPr>
            <w:tcW w:w="1191" w:type="dxa"/>
          </w:tcPr>
          <w:p w:rsidR="007D0893" w:rsidRPr="00CB685F" w:rsidRDefault="007D0893" w:rsidP="00160B57">
            <w:pPr>
              <w:widowControl w:val="0"/>
              <w:rPr>
                <w:sz w:val="22"/>
                <w:szCs w:val="22"/>
              </w:rPr>
            </w:pPr>
          </w:p>
        </w:tc>
        <w:tc>
          <w:tcPr>
            <w:tcW w:w="1372" w:type="dxa"/>
          </w:tcPr>
          <w:p w:rsidR="007D0893" w:rsidRPr="00CB685F" w:rsidRDefault="007D0893" w:rsidP="00160B57">
            <w:pPr>
              <w:widowControl w:val="0"/>
              <w:rPr>
                <w:sz w:val="22"/>
                <w:szCs w:val="22"/>
              </w:rPr>
            </w:pP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1985" w:type="dxa"/>
          </w:tcPr>
          <w:p w:rsidR="007D0893" w:rsidRPr="00CB685F" w:rsidRDefault="007D0893" w:rsidP="00160B57">
            <w:pPr>
              <w:widowControl w:val="0"/>
              <w:rPr>
                <w:sz w:val="22"/>
                <w:szCs w:val="22"/>
              </w:rPr>
            </w:pPr>
            <w:r w:rsidRPr="00CB685F">
              <w:rPr>
                <w:sz w:val="22"/>
                <w:szCs w:val="22"/>
              </w:rPr>
              <w:t>Результат предоставления субсидии 2:</w:t>
            </w:r>
          </w:p>
        </w:tc>
        <w:tc>
          <w:tcPr>
            <w:tcW w:w="855" w:type="dxa"/>
          </w:tcPr>
          <w:p w:rsidR="007D0893" w:rsidRPr="00CB685F" w:rsidRDefault="007D0893" w:rsidP="00160B57">
            <w:pPr>
              <w:widowControl w:val="0"/>
              <w:rPr>
                <w:sz w:val="22"/>
                <w:szCs w:val="22"/>
              </w:rPr>
            </w:pPr>
          </w:p>
        </w:tc>
        <w:tc>
          <w:tcPr>
            <w:tcW w:w="709" w:type="dxa"/>
          </w:tcPr>
          <w:p w:rsidR="007D0893" w:rsidRPr="00CB685F" w:rsidRDefault="007D0893" w:rsidP="00160B57">
            <w:pPr>
              <w:widowControl w:val="0"/>
              <w:rPr>
                <w:sz w:val="22"/>
                <w:szCs w:val="22"/>
              </w:rPr>
            </w:pPr>
          </w:p>
        </w:tc>
        <w:tc>
          <w:tcPr>
            <w:tcW w:w="737" w:type="dxa"/>
          </w:tcPr>
          <w:p w:rsidR="007D0893" w:rsidRPr="00CB685F" w:rsidRDefault="007D0893" w:rsidP="00160B57">
            <w:pPr>
              <w:widowControl w:val="0"/>
              <w:rPr>
                <w:sz w:val="22"/>
                <w:szCs w:val="22"/>
              </w:rPr>
            </w:pPr>
          </w:p>
        </w:tc>
        <w:tc>
          <w:tcPr>
            <w:tcW w:w="850" w:type="dxa"/>
          </w:tcPr>
          <w:p w:rsidR="007D0893" w:rsidRPr="00CB685F" w:rsidRDefault="007D0893" w:rsidP="00160B57">
            <w:pPr>
              <w:widowControl w:val="0"/>
              <w:rPr>
                <w:sz w:val="22"/>
                <w:szCs w:val="22"/>
              </w:rPr>
            </w:pPr>
          </w:p>
        </w:tc>
        <w:tc>
          <w:tcPr>
            <w:tcW w:w="907" w:type="dxa"/>
          </w:tcPr>
          <w:p w:rsidR="007D0893" w:rsidRPr="00CB685F" w:rsidRDefault="007D0893" w:rsidP="00160B57">
            <w:pPr>
              <w:widowControl w:val="0"/>
              <w:rPr>
                <w:sz w:val="22"/>
                <w:szCs w:val="22"/>
              </w:rPr>
            </w:pPr>
          </w:p>
        </w:tc>
        <w:tc>
          <w:tcPr>
            <w:tcW w:w="1159" w:type="dxa"/>
          </w:tcPr>
          <w:p w:rsidR="007D0893" w:rsidRPr="00CB685F" w:rsidRDefault="007D0893" w:rsidP="00160B57">
            <w:pPr>
              <w:widowControl w:val="0"/>
              <w:rPr>
                <w:sz w:val="22"/>
                <w:szCs w:val="22"/>
              </w:rPr>
            </w:pPr>
          </w:p>
        </w:tc>
        <w:tc>
          <w:tcPr>
            <w:tcW w:w="1191" w:type="dxa"/>
          </w:tcPr>
          <w:p w:rsidR="007D0893" w:rsidRPr="00CB685F" w:rsidRDefault="007D0893" w:rsidP="00160B57">
            <w:pPr>
              <w:widowControl w:val="0"/>
              <w:rPr>
                <w:sz w:val="22"/>
                <w:szCs w:val="22"/>
              </w:rPr>
            </w:pPr>
          </w:p>
        </w:tc>
        <w:tc>
          <w:tcPr>
            <w:tcW w:w="1372" w:type="dxa"/>
          </w:tcPr>
          <w:p w:rsidR="007D0893" w:rsidRPr="00CB685F" w:rsidRDefault="007D0893" w:rsidP="00160B57">
            <w:pPr>
              <w:widowControl w:val="0"/>
              <w:rPr>
                <w:sz w:val="22"/>
                <w:szCs w:val="22"/>
              </w:rPr>
            </w:pP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1985" w:type="dxa"/>
          </w:tcPr>
          <w:p w:rsidR="007D0893" w:rsidRPr="00CB685F" w:rsidRDefault="007D0893" w:rsidP="00160B57">
            <w:pPr>
              <w:widowControl w:val="0"/>
              <w:rPr>
                <w:sz w:val="22"/>
                <w:szCs w:val="22"/>
              </w:rPr>
            </w:pPr>
            <w:r w:rsidRPr="00CB685F">
              <w:rPr>
                <w:sz w:val="22"/>
                <w:szCs w:val="22"/>
              </w:rPr>
              <w:t>Контрольная точка 2.1:</w:t>
            </w:r>
          </w:p>
        </w:tc>
        <w:tc>
          <w:tcPr>
            <w:tcW w:w="855" w:type="dxa"/>
          </w:tcPr>
          <w:p w:rsidR="007D0893" w:rsidRPr="00CB685F" w:rsidRDefault="007D0893" w:rsidP="00160B57">
            <w:pPr>
              <w:widowControl w:val="0"/>
              <w:rPr>
                <w:sz w:val="22"/>
                <w:szCs w:val="22"/>
              </w:rPr>
            </w:pPr>
          </w:p>
        </w:tc>
        <w:tc>
          <w:tcPr>
            <w:tcW w:w="709" w:type="dxa"/>
          </w:tcPr>
          <w:p w:rsidR="007D0893" w:rsidRPr="00CB685F" w:rsidRDefault="007D0893" w:rsidP="00160B57">
            <w:pPr>
              <w:widowControl w:val="0"/>
              <w:rPr>
                <w:sz w:val="22"/>
                <w:szCs w:val="22"/>
              </w:rPr>
            </w:pPr>
          </w:p>
        </w:tc>
        <w:tc>
          <w:tcPr>
            <w:tcW w:w="737" w:type="dxa"/>
          </w:tcPr>
          <w:p w:rsidR="007D0893" w:rsidRPr="00CB685F" w:rsidRDefault="007D0893" w:rsidP="00160B57">
            <w:pPr>
              <w:widowControl w:val="0"/>
              <w:rPr>
                <w:sz w:val="22"/>
                <w:szCs w:val="22"/>
              </w:rPr>
            </w:pPr>
          </w:p>
        </w:tc>
        <w:tc>
          <w:tcPr>
            <w:tcW w:w="850" w:type="dxa"/>
          </w:tcPr>
          <w:p w:rsidR="007D0893" w:rsidRPr="00CB685F" w:rsidRDefault="007D0893" w:rsidP="00160B57">
            <w:pPr>
              <w:widowControl w:val="0"/>
              <w:rPr>
                <w:sz w:val="22"/>
                <w:szCs w:val="22"/>
              </w:rPr>
            </w:pPr>
          </w:p>
        </w:tc>
        <w:tc>
          <w:tcPr>
            <w:tcW w:w="907" w:type="dxa"/>
          </w:tcPr>
          <w:p w:rsidR="007D0893" w:rsidRPr="00CB685F" w:rsidRDefault="007D0893" w:rsidP="00160B57">
            <w:pPr>
              <w:widowControl w:val="0"/>
              <w:rPr>
                <w:sz w:val="22"/>
                <w:szCs w:val="22"/>
              </w:rPr>
            </w:pPr>
          </w:p>
        </w:tc>
        <w:tc>
          <w:tcPr>
            <w:tcW w:w="1159" w:type="dxa"/>
          </w:tcPr>
          <w:p w:rsidR="007D0893" w:rsidRPr="00CB685F" w:rsidRDefault="007D0893" w:rsidP="00160B57">
            <w:pPr>
              <w:widowControl w:val="0"/>
              <w:rPr>
                <w:sz w:val="22"/>
                <w:szCs w:val="22"/>
              </w:rPr>
            </w:pPr>
          </w:p>
        </w:tc>
        <w:tc>
          <w:tcPr>
            <w:tcW w:w="1191" w:type="dxa"/>
          </w:tcPr>
          <w:p w:rsidR="007D0893" w:rsidRPr="00CB685F" w:rsidRDefault="007D0893" w:rsidP="00160B57">
            <w:pPr>
              <w:widowControl w:val="0"/>
              <w:rPr>
                <w:sz w:val="22"/>
                <w:szCs w:val="22"/>
              </w:rPr>
            </w:pPr>
          </w:p>
        </w:tc>
        <w:tc>
          <w:tcPr>
            <w:tcW w:w="1372" w:type="dxa"/>
          </w:tcPr>
          <w:p w:rsidR="007D0893" w:rsidRPr="00CB685F" w:rsidRDefault="007D0893" w:rsidP="00160B57">
            <w:pPr>
              <w:widowControl w:val="0"/>
              <w:rPr>
                <w:sz w:val="22"/>
                <w:szCs w:val="22"/>
              </w:rPr>
            </w:pP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Height w:val="101"/>
        </w:trPr>
        <w:tc>
          <w:tcPr>
            <w:tcW w:w="1985" w:type="dxa"/>
          </w:tcPr>
          <w:p w:rsidR="007D0893" w:rsidRPr="00CB685F" w:rsidRDefault="007D0893" w:rsidP="00160B57">
            <w:pPr>
              <w:widowControl w:val="0"/>
              <w:rPr>
                <w:sz w:val="22"/>
                <w:szCs w:val="22"/>
              </w:rPr>
            </w:pPr>
            <w:r w:rsidRPr="00CB685F">
              <w:rPr>
                <w:sz w:val="22"/>
                <w:szCs w:val="22"/>
              </w:rPr>
              <w:t>...</w:t>
            </w:r>
          </w:p>
        </w:tc>
        <w:tc>
          <w:tcPr>
            <w:tcW w:w="855" w:type="dxa"/>
          </w:tcPr>
          <w:p w:rsidR="007D0893" w:rsidRPr="00CB685F" w:rsidRDefault="007D0893" w:rsidP="00160B57">
            <w:pPr>
              <w:widowControl w:val="0"/>
              <w:rPr>
                <w:sz w:val="22"/>
                <w:szCs w:val="22"/>
              </w:rPr>
            </w:pPr>
          </w:p>
        </w:tc>
        <w:tc>
          <w:tcPr>
            <w:tcW w:w="709" w:type="dxa"/>
          </w:tcPr>
          <w:p w:rsidR="007D0893" w:rsidRPr="00CB685F" w:rsidRDefault="007D0893" w:rsidP="00160B57">
            <w:pPr>
              <w:widowControl w:val="0"/>
              <w:rPr>
                <w:sz w:val="22"/>
                <w:szCs w:val="22"/>
              </w:rPr>
            </w:pPr>
          </w:p>
        </w:tc>
        <w:tc>
          <w:tcPr>
            <w:tcW w:w="737" w:type="dxa"/>
          </w:tcPr>
          <w:p w:rsidR="007D0893" w:rsidRPr="00CB685F" w:rsidRDefault="007D0893" w:rsidP="00160B57">
            <w:pPr>
              <w:widowControl w:val="0"/>
              <w:rPr>
                <w:sz w:val="22"/>
                <w:szCs w:val="22"/>
              </w:rPr>
            </w:pPr>
          </w:p>
        </w:tc>
        <w:tc>
          <w:tcPr>
            <w:tcW w:w="850" w:type="dxa"/>
          </w:tcPr>
          <w:p w:rsidR="007D0893" w:rsidRPr="00CB685F" w:rsidRDefault="007D0893" w:rsidP="00160B57">
            <w:pPr>
              <w:widowControl w:val="0"/>
              <w:rPr>
                <w:sz w:val="22"/>
                <w:szCs w:val="22"/>
              </w:rPr>
            </w:pPr>
          </w:p>
        </w:tc>
        <w:tc>
          <w:tcPr>
            <w:tcW w:w="907" w:type="dxa"/>
          </w:tcPr>
          <w:p w:rsidR="007D0893" w:rsidRPr="00CB685F" w:rsidRDefault="007D0893" w:rsidP="00160B57">
            <w:pPr>
              <w:widowControl w:val="0"/>
              <w:rPr>
                <w:sz w:val="22"/>
                <w:szCs w:val="22"/>
              </w:rPr>
            </w:pPr>
          </w:p>
        </w:tc>
        <w:tc>
          <w:tcPr>
            <w:tcW w:w="1159" w:type="dxa"/>
          </w:tcPr>
          <w:p w:rsidR="007D0893" w:rsidRPr="00CB685F" w:rsidRDefault="007D0893" w:rsidP="00160B57">
            <w:pPr>
              <w:widowControl w:val="0"/>
              <w:rPr>
                <w:sz w:val="22"/>
                <w:szCs w:val="22"/>
              </w:rPr>
            </w:pPr>
          </w:p>
        </w:tc>
        <w:tc>
          <w:tcPr>
            <w:tcW w:w="1191" w:type="dxa"/>
          </w:tcPr>
          <w:p w:rsidR="007D0893" w:rsidRPr="00CB685F" w:rsidRDefault="007D0893" w:rsidP="00160B57">
            <w:pPr>
              <w:widowControl w:val="0"/>
              <w:rPr>
                <w:sz w:val="22"/>
                <w:szCs w:val="22"/>
              </w:rPr>
            </w:pPr>
          </w:p>
        </w:tc>
        <w:tc>
          <w:tcPr>
            <w:tcW w:w="1372" w:type="dxa"/>
          </w:tcPr>
          <w:p w:rsidR="007D0893" w:rsidRPr="00CB685F" w:rsidRDefault="007D0893" w:rsidP="00160B57">
            <w:pPr>
              <w:widowControl w:val="0"/>
              <w:rPr>
                <w:sz w:val="22"/>
                <w:szCs w:val="22"/>
              </w:rPr>
            </w:pP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1985" w:type="dxa"/>
          </w:tcPr>
          <w:p w:rsidR="007D0893" w:rsidRPr="00CB685F" w:rsidRDefault="007D0893" w:rsidP="00160B57">
            <w:pPr>
              <w:widowControl w:val="0"/>
              <w:rPr>
                <w:sz w:val="22"/>
                <w:szCs w:val="22"/>
              </w:rPr>
            </w:pPr>
            <w:r w:rsidRPr="00CB685F">
              <w:rPr>
                <w:sz w:val="22"/>
                <w:szCs w:val="22"/>
              </w:rPr>
              <w:t>Результат предоставления субсидии 2:</w:t>
            </w:r>
          </w:p>
        </w:tc>
        <w:tc>
          <w:tcPr>
            <w:tcW w:w="855" w:type="dxa"/>
          </w:tcPr>
          <w:p w:rsidR="007D0893" w:rsidRPr="00CB685F" w:rsidRDefault="007D0893" w:rsidP="00160B57">
            <w:pPr>
              <w:widowControl w:val="0"/>
              <w:rPr>
                <w:sz w:val="22"/>
                <w:szCs w:val="22"/>
              </w:rPr>
            </w:pPr>
          </w:p>
        </w:tc>
        <w:tc>
          <w:tcPr>
            <w:tcW w:w="709" w:type="dxa"/>
          </w:tcPr>
          <w:p w:rsidR="007D0893" w:rsidRPr="00CB685F" w:rsidRDefault="007D0893" w:rsidP="00160B57">
            <w:pPr>
              <w:widowControl w:val="0"/>
              <w:rPr>
                <w:sz w:val="22"/>
                <w:szCs w:val="22"/>
              </w:rPr>
            </w:pPr>
          </w:p>
        </w:tc>
        <w:tc>
          <w:tcPr>
            <w:tcW w:w="737" w:type="dxa"/>
          </w:tcPr>
          <w:p w:rsidR="007D0893" w:rsidRPr="00CB685F" w:rsidRDefault="007D0893" w:rsidP="00160B57">
            <w:pPr>
              <w:widowControl w:val="0"/>
              <w:rPr>
                <w:sz w:val="22"/>
                <w:szCs w:val="22"/>
              </w:rPr>
            </w:pPr>
          </w:p>
        </w:tc>
        <w:tc>
          <w:tcPr>
            <w:tcW w:w="850" w:type="dxa"/>
          </w:tcPr>
          <w:p w:rsidR="007D0893" w:rsidRPr="00CB685F" w:rsidRDefault="007D0893" w:rsidP="00160B57">
            <w:pPr>
              <w:widowControl w:val="0"/>
              <w:rPr>
                <w:sz w:val="22"/>
                <w:szCs w:val="22"/>
              </w:rPr>
            </w:pPr>
          </w:p>
        </w:tc>
        <w:tc>
          <w:tcPr>
            <w:tcW w:w="907" w:type="dxa"/>
          </w:tcPr>
          <w:p w:rsidR="007D0893" w:rsidRPr="00CB685F" w:rsidRDefault="007D0893" w:rsidP="00160B57">
            <w:pPr>
              <w:widowControl w:val="0"/>
              <w:rPr>
                <w:sz w:val="22"/>
                <w:szCs w:val="22"/>
              </w:rPr>
            </w:pPr>
          </w:p>
        </w:tc>
        <w:tc>
          <w:tcPr>
            <w:tcW w:w="1159" w:type="dxa"/>
          </w:tcPr>
          <w:p w:rsidR="007D0893" w:rsidRPr="00CB685F" w:rsidRDefault="007D0893" w:rsidP="00160B57">
            <w:pPr>
              <w:widowControl w:val="0"/>
              <w:rPr>
                <w:sz w:val="22"/>
                <w:szCs w:val="22"/>
              </w:rPr>
            </w:pPr>
          </w:p>
        </w:tc>
        <w:tc>
          <w:tcPr>
            <w:tcW w:w="1191" w:type="dxa"/>
          </w:tcPr>
          <w:p w:rsidR="007D0893" w:rsidRPr="00CB685F" w:rsidRDefault="007D0893" w:rsidP="00160B57">
            <w:pPr>
              <w:widowControl w:val="0"/>
              <w:rPr>
                <w:sz w:val="22"/>
                <w:szCs w:val="22"/>
              </w:rPr>
            </w:pPr>
          </w:p>
        </w:tc>
        <w:tc>
          <w:tcPr>
            <w:tcW w:w="1372" w:type="dxa"/>
          </w:tcPr>
          <w:p w:rsidR="007D0893" w:rsidRPr="00CB685F" w:rsidRDefault="007D0893" w:rsidP="00160B57">
            <w:pPr>
              <w:widowControl w:val="0"/>
              <w:rPr>
                <w:sz w:val="22"/>
                <w:szCs w:val="22"/>
              </w:rPr>
            </w:pPr>
          </w:p>
        </w:tc>
      </w:tr>
      <w:tr w:rsidR="007D0893" w:rsidRPr="00CB685F" w:rsidTr="00160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Height w:val="123"/>
        </w:trPr>
        <w:tc>
          <w:tcPr>
            <w:tcW w:w="1985" w:type="dxa"/>
          </w:tcPr>
          <w:p w:rsidR="007D0893" w:rsidRPr="00CB685F" w:rsidRDefault="007D0893" w:rsidP="00160B57">
            <w:pPr>
              <w:widowControl w:val="0"/>
              <w:rPr>
                <w:sz w:val="22"/>
                <w:szCs w:val="22"/>
              </w:rPr>
            </w:pPr>
            <w:r w:rsidRPr="00CB685F">
              <w:rPr>
                <w:sz w:val="22"/>
                <w:szCs w:val="22"/>
              </w:rPr>
              <w:t>...</w:t>
            </w:r>
          </w:p>
        </w:tc>
        <w:tc>
          <w:tcPr>
            <w:tcW w:w="855" w:type="dxa"/>
          </w:tcPr>
          <w:p w:rsidR="007D0893" w:rsidRPr="00CB685F" w:rsidRDefault="007D0893" w:rsidP="00160B57">
            <w:pPr>
              <w:widowControl w:val="0"/>
              <w:rPr>
                <w:sz w:val="22"/>
                <w:szCs w:val="22"/>
              </w:rPr>
            </w:pPr>
          </w:p>
        </w:tc>
        <w:tc>
          <w:tcPr>
            <w:tcW w:w="709" w:type="dxa"/>
          </w:tcPr>
          <w:p w:rsidR="007D0893" w:rsidRPr="00CB685F" w:rsidRDefault="007D0893" w:rsidP="00160B57">
            <w:pPr>
              <w:widowControl w:val="0"/>
              <w:rPr>
                <w:sz w:val="22"/>
                <w:szCs w:val="22"/>
              </w:rPr>
            </w:pPr>
          </w:p>
        </w:tc>
        <w:tc>
          <w:tcPr>
            <w:tcW w:w="737" w:type="dxa"/>
          </w:tcPr>
          <w:p w:rsidR="007D0893" w:rsidRPr="00CB685F" w:rsidRDefault="007D0893" w:rsidP="00160B57">
            <w:pPr>
              <w:widowControl w:val="0"/>
              <w:rPr>
                <w:sz w:val="22"/>
                <w:szCs w:val="22"/>
              </w:rPr>
            </w:pPr>
          </w:p>
        </w:tc>
        <w:tc>
          <w:tcPr>
            <w:tcW w:w="850" w:type="dxa"/>
          </w:tcPr>
          <w:p w:rsidR="007D0893" w:rsidRPr="00CB685F" w:rsidRDefault="007D0893" w:rsidP="00160B57">
            <w:pPr>
              <w:widowControl w:val="0"/>
              <w:rPr>
                <w:sz w:val="22"/>
                <w:szCs w:val="22"/>
              </w:rPr>
            </w:pPr>
          </w:p>
        </w:tc>
        <w:tc>
          <w:tcPr>
            <w:tcW w:w="907" w:type="dxa"/>
          </w:tcPr>
          <w:p w:rsidR="007D0893" w:rsidRPr="00CB685F" w:rsidRDefault="007D0893" w:rsidP="00160B57">
            <w:pPr>
              <w:widowControl w:val="0"/>
              <w:rPr>
                <w:sz w:val="22"/>
                <w:szCs w:val="22"/>
              </w:rPr>
            </w:pPr>
          </w:p>
        </w:tc>
        <w:tc>
          <w:tcPr>
            <w:tcW w:w="1159" w:type="dxa"/>
          </w:tcPr>
          <w:p w:rsidR="007D0893" w:rsidRPr="00CB685F" w:rsidRDefault="007D0893" w:rsidP="00160B57">
            <w:pPr>
              <w:widowControl w:val="0"/>
              <w:rPr>
                <w:sz w:val="22"/>
                <w:szCs w:val="22"/>
              </w:rPr>
            </w:pPr>
          </w:p>
        </w:tc>
        <w:tc>
          <w:tcPr>
            <w:tcW w:w="1191" w:type="dxa"/>
          </w:tcPr>
          <w:p w:rsidR="007D0893" w:rsidRPr="00CB685F" w:rsidRDefault="007D0893" w:rsidP="00160B57">
            <w:pPr>
              <w:widowControl w:val="0"/>
              <w:rPr>
                <w:sz w:val="22"/>
                <w:szCs w:val="22"/>
              </w:rPr>
            </w:pPr>
          </w:p>
        </w:tc>
        <w:tc>
          <w:tcPr>
            <w:tcW w:w="1372" w:type="dxa"/>
          </w:tcPr>
          <w:p w:rsidR="007D0893" w:rsidRPr="00CB685F" w:rsidRDefault="007D0893" w:rsidP="00160B57">
            <w:pPr>
              <w:widowControl w:val="0"/>
              <w:rPr>
                <w:sz w:val="22"/>
                <w:szCs w:val="22"/>
              </w:rPr>
            </w:pPr>
          </w:p>
        </w:tc>
      </w:tr>
    </w:tbl>
    <w:p w:rsidR="007D0893" w:rsidRPr="00CB685F" w:rsidRDefault="007D0893" w:rsidP="007D0893">
      <w:pPr>
        <w:widowControl w:val="0"/>
        <w:jc w:val="both"/>
        <w:rPr>
          <w:sz w:val="22"/>
          <w:szCs w:val="22"/>
        </w:rPr>
      </w:pPr>
    </w:p>
    <w:p w:rsidR="007D0893" w:rsidRPr="00CB685F" w:rsidRDefault="007D0893" w:rsidP="007D0893">
      <w:pPr>
        <w:widowControl w:val="0"/>
        <w:jc w:val="both"/>
        <w:rPr>
          <w:sz w:val="22"/>
          <w:szCs w:val="22"/>
        </w:rPr>
      </w:pPr>
      <w:r w:rsidRPr="00CB685F">
        <w:rPr>
          <w:sz w:val="22"/>
          <w:szCs w:val="22"/>
        </w:rPr>
        <w:t>Руководитель Получателя ____________ ____________ _________________________</w:t>
      </w:r>
    </w:p>
    <w:p w:rsidR="007D0893" w:rsidRPr="00CB685F" w:rsidRDefault="007D0893" w:rsidP="007D0893">
      <w:pPr>
        <w:widowControl w:val="0"/>
        <w:jc w:val="both"/>
        <w:rPr>
          <w:sz w:val="22"/>
          <w:szCs w:val="22"/>
        </w:rPr>
      </w:pPr>
      <w:r w:rsidRPr="00CB685F">
        <w:rPr>
          <w:sz w:val="22"/>
          <w:szCs w:val="22"/>
        </w:rPr>
        <w:t>(уполномоченное лицо)        (должность)     (подпись)          (расшифровка подписи)</w:t>
      </w:r>
    </w:p>
    <w:p w:rsidR="007D0893" w:rsidRPr="00CB685F" w:rsidRDefault="007D0893" w:rsidP="007D0893">
      <w:pPr>
        <w:widowControl w:val="0"/>
        <w:jc w:val="both"/>
        <w:rPr>
          <w:sz w:val="22"/>
          <w:szCs w:val="22"/>
        </w:rPr>
      </w:pPr>
    </w:p>
    <w:p w:rsidR="007D0893" w:rsidRPr="00CB685F" w:rsidRDefault="007D0893" w:rsidP="007D0893">
      <w:pPr>
        <w:widowControl w:val="0"/>
        <w:jc w:val="both"/>
        <w:rPr>
          <w:sz w:val="22"/>
          <w:szCs w:val="22"/>
        </w:rPr>
      </w:pPr>
      <w:r w:rsidRPr="00CB685F">
        <w:rPr>
          <w:sz w:val="22"/>
          <w:szCs w:val="22"/>
        </w:rPr>
        <w:t>Исполнитель    ___________ ________________ _______________</w:t>
      </w:r>
    </w:p>
    <w:p w:rsidR="007D0893" w:rsidRPr="00CB685F" w:rsidRDefault="007D0893" w:rsidP="007D0893">
      <w:pPr>
        <w:widowControl w:val="0"/>
        <w:jc w:val="both"/>
        <w:rPr>
          <w:sz w:val="22"/>
          <w:szCs w:val="22"/>
        </w:rPr>
      </w:pPr>
      <w:r w:rsidRPr="00CB685F">
        <w:rPr>
          <w:sz w:val="22"/>
          <w:szCs w:val="22"/>
        </w:rPr>
        <w:t xml:space="preserve">                             (должность)      (ФИО)                     (телефон)                 </w:t>
      </w:r>
    </w:p>
    <w:p w:rsidR="007D0893" w:rsidRPr="00CB685F" w:rsidRDefault="007D0893" w:rsidP="007D0893">
      <w:pPr>
        <w:widowControl w:val="0"/>
        <w:jc w:val="both"/>
        <w:rPr>
          <w:sz w:val="22"/>
          <w:szCs w:val="22"/>
        </w:rPr>
      </w:pPr>
      <w:r w:rsidRPr="00CB685F">
        <w:rPr>
          <w:sz w:val="22"/>
          <w:szCs w:val="22"/>
        </w:rPr>
        <w:t>________ 20___ г.</w:t>
      </w:r>
    </w:p>
    <w:p w:rsidR="007D0893" w:rsidRDefault="007D0893" w:rsidP="00373D3B">
      <w:pPr>
        <w:ind w:firstLine="709"/>
        <w:jc w:val="center"/>
        <w:rPr>
          <w:b/>
          <w:sz w:val="22"/>
          <w:szCs w:val="22"/>
        </w:rPr>
      </w:pPr>
    </w:p>
    <w:p w:rsidR="007D0893" w:rsidRPr="007D0893" w:rsidRDefault="007D0893" w:rsidP="007D0893">
      <w:pPr>
        <w:jc w:val="center"/>
        <w:rPr>
          <w:b/>
          <w:sz w:val="22"/>
          <w:szCs w:val="22"/>
        </w:rPr>
      </w:pPr>
      <w:r w:rsidRPr="007D0893">
        <w:rPr>
          <w:b/>
          <w:sz w:val="22"/>
          <w:szCs w:val="22"/>
        </w:rPr>
        <w:t>Постановление Администрации Чаинского района от 28.02.2023 3 114</w:t>
      </w:r>
    </w:p>
    <w:p w:rsidR="007D0893" w:rsidRDefault="007D0893" w:rsidP="007D0893">
      <w:pPr>
        <w:pStyle w:val="23"/>
        <w:suppressAutoHyphens/>
        <w:spacing w:after="0"/>
        <w:ind w:right="-1"/>
        <w:jc w:val="center"/>
        <w:rPr>
          <w:b/>
          <w:sz w:val="22"/>
          <w:szCs w:val="22"/>
          <w:lang w:val="ru-RU"/>
        </w:rPr>
      </w:pPr>
      <w:r w:rsidRPr="007D0893">
        <w:rPr>
          <w:b/>
          <w:sz w:val="22"/>
          <w:szCs w:val="22"/>
          <w:lang w:val="ru-RU"/>
        </w:rPr>
        <w:t xml:space="preserve">О внесении изменений в постановление Администрации Чаинского района от 09.04.2018 </w:t>
      </w:r>
    </w:p>
    <w:p w:rsidR="007D0893" w:rsidRPr="007D0893" w:rsidRDefault="007D0893" w:rsidP="007D0893">
      <w:pPr>
        <w:pStyle w:val="23"/>
        <w:suppressAutoHyphens/>
        <w:spacing w:after="0"/>
        <w:ind w:right="-1"/>
        <w:jc w:val="center"/>
        <w:rPr>
          <w:b/>
          <w:sz w:val="22"/>
          <w:szCs w:val="22"/>
          <w:lang w:val="ru-RU"/>
        </w:rPr>
      </w:pPr>
      <w:r w:rsidRPr="007D0893">
        <w:rPr>
          <w:b/>
          <w:sz w:val="22"/>
          <w:szCs w:val="22"/>
          <w:lang w:val="ru-RU"/>
        </w:rPr>
        <w:t>№ 107 «Об образовании избирательных участков, участков референдумов»</w:t>
      </w:r>
    </w:p>
    <w:p w:rsidR="007D0893" w:rsidRPr="00AC5170" w:rsidRDefault="007D0893" w:rsidP="007D0893">
      <w:pPr>
        <w:pStyle w:val="23"/>
        <w:spacing w:after="0"/>
        <w:ind w:right="4491"/>
        <w:rPr>
          <w:sz w:val="22"/>
          <w:szCs w:val="22"/>
          <w:lang w:val="ru-RU"/>
        </w:rPr>
      </w:pPr>
    </w:p>
    <w:p w:rsidR="007D0893" w:rsidRPr="00AC5170" w:rsidRDefault="007D0893" w:rsidP="007D0893">
      <w:pPr>
        <w:pStyle w:val="23"/>
        <w:spacing w:after="0"/>
        <w:ind w:right="4491"/>
        <w:rPr>
          <w:sz w:val="22"/>
          <w:szCs w:val="22"/>
          <w:lang w:val="ru-RU"/>
        </w:rPr>
      </w:pPr>
    </w:p>
    <w:p w:rsidR="007D0893" w:rsidRPr="00AC5170" w:rsidRDefault="007D0893" w:rsidP="007D0893">
      <w:pPr>
        <w:suppressAutoHyphens/>
        <w:ind w:firstLine="709"/>
        <w:jc w:val="both"/>
        <w:rPr>
          <w:snapToGrid w:val="0"/>
          <w:sz w:val="22"/>
          <w:szCs w:val="22"/>
        </w:rPr>
      </w:pPr>
      <w:r w:rsidRPr="00AC5170">
        <w:rPr>
          <w:snapToGrid w:val="0"/>
          <w:sz w:val="22"/>
          <w:szCs w:val="22"/>
        </w:rPr>
        <w:t xml:space="preserve">В соответствии со статьей 19 Федерального закона от 12.06.2002 № 67-ФЗ «Об основных гарантиях избирательных прав и права на участие в референдуме граждан Российской Федерации» и по согласованию с территориальной избирательной комиссией Чаинского района Томской области </w:t>
      </w:r>
    </w:p>
    <w:p w:rsidR="007D0893" w:rsidRPr="00AC5170" w:rsidRDefault="007D0893" w:rsidP="007D0893">
      <w:pPr>
        <w:spacing w:before="222" w:after="222"/>
        <w:ind w:firstLine="709"/>
        <w:jc w:val="both"/>
        <w:rPr>
          <w:snapToGrid w:val="0"/>
          <w:sz w:val="22"/>
          <w:szCs w:val="22"/>
        </w:rPr>
      </w:pPr>
      <w:r w:rsidRPr="00AC5170">
        <w:rPr>
          <w:snapToGrid w:val="0"/>
          <w:sz w:val="22"/>
          <w:szCs w:val="22"/>
        </w:rPr>
        <w:t>ПОСТАНОВЛЯЮ:</w:t>
      </w:r>
    </w:p>
    <w:p w:rsidR="007D0893" w:rsidRPr="00AC5170" w:rsidRDefault="007D0893" w:rsidP="007D0893">
      <w:pPr>
        <w:pStyle w:val="23"/>
        <w:numPr>
          <w:ilvl w:val="0"/>
          <w:numId w:val="31"/>
        </w:numPr>
        <w:tabs>
          <w:tab w:val="left" w:pos="993"/>
        </w:tabs>
        <w:suppressAutoHyphens/>
        <w:spacing w:after="0"/>
        <w:ind w:left="0" w:right="141" w:firstLine="709"/>
        <w:jc w:val="both"/>
        <w:rPr>
          <w:sz w:val="22"/>
          <w:szCs w:val="22"/>
          <w:lang w:val="ru-RU"/>
        </w:rPr>
      </w:pPr>
      <w:proofErr w:type="gramStart"/>
      <w:r w:rsidRPr="00AC5170">
        <w:rPr>
          <w:sz w:val="22"/>
          <w:szCs w:val="22"/>
          <w:lang w:val="ru-RU"/>
        </w:rPr>
        <w:t>Внести изменения в постановление Администрации Чаинского района от 09.04.2018 № 107 «Об образовании избирательных участков, участков референдумов» (в редакции постановлений Администрации Чаинского района от 03.03.2020 № 69, от 12.05.2020 № 135, от 29.05.2020 № 150, от 24.07.2020 № 216, от 28.08.2020 № 242, от 21.06.2021 № 219, от 23.06.2021 № 221, от 20.06.2022 № 230, от 13.02.2023 № 89а)  изложив приложение к постановлению в новой редакции согласно приложению.</w:t>
      </w:r>
      <w:proofErr w:type="gramEnd"/>
    </w:p>
    <w:p w:rsidR="007D0893" w:rsidRPr="00AC5170" w:rsidRDefault="007D0893" w:rsidP="007D0893">
      <w:pPr>
        <w:pStyle w:val="23"/>
        <w:spacing w:after="0"/>
        <w:ind w:right="0" w:firstLine="709"/>
        <w:jc w:val="both"/>
        <w:rPr>
          <w:sz w:val="22"/>
          <w:szCs w:val="22"/>
          <w:lang w:val="ru-RU"/>
        </w:rPr>
      </w:pPr>
      <w:r w:rsidRPr="00AC5170">
        <w:rPr>
          <w:sz w:val="22"/>
          <w:szCs w:val="22"/>
          <w:lang w:val="ru-RU"/>
        </w:rPr>
        <w:t xml:space="preserve">2. Настоящее постановление вступает в силу </w:t>
      </w:r>
      <w:proofErr w:type="gramStart"/>
      <w:r w:rsidRPr="00AC5170">
        <w:rPr>
          <w:sz w:val="22"/>
          <w:szCs w:val="22"/>
          <w:lang w:val="ru-RU"/>
        </w:rPr>
        <w:t>с даты принятия</w:t>
      </w:r>
      <w:proofErr w:type="gramEnd"/>
      <w:r w:rsidRPr="00AC5170">
        <w:rPr>
          <w:sz w:val="22"/>
          <w:szCs w:val="22"/>
          <w:lang w:val="ru-RU"/>
        </w:rPr>
        <w:t>.</w:t>
      </w:r>
    </w:p>
    <w:p w:rsidR="007D0893" w:rsidRPr="00AC5170" w:rsidRDefault="007D0893" w:rsidP="007D0893">
      <w:pPr>
        <w:pStyle w:val="23"/>
        <w:spacing w:after="0"/>
        <w:ind w:right="0" w:firstLine="709"/>
        <w:jc w:val="both"/>
        <w:rPr>
          <w:sz w:val="22"/>
          <w:szCs w:val="22"/>
          <w:lang w:val="ru-RU"/>
        </w:rPr>
      </w:pPr>
      <w:r w:rsidRPr="00AC5170">
        <w:rPr>
          <w:sz w:val="22"/>
          <w:szCs w:val="22"/>
          <w:lang w:val="ru-RU"/>
        </w:rPr>
        <w:t>3. Опубликовать данное постановление в районной газете «Земля чаи</w:t>
      </w:r>
      <w:r w:rsidRPr="00AC5170">
        <w:rPr>
          <w:sz w:val="22"/>
          <w:szCs w:val="22"/>
          <w:lang w:val="ru-RU"/>
        </w:rPr>
        <w:t>н</w:t>
      </w:r>
      <w:r w:rsidRPr="00AC5170">
        <w:rPr>
          <w:sz w:val="22"/>
          <w:szCs w:val="22"/>
          <w:lang w:val="ru-RU"/>
        </w:rPr>
        <w:t>ская».</w:t>
      </w:r>
    </w:p>
    <w:p w:rsidR="007D0893" w:rsidRPr="00AC5170" w:rsidRDefault="007D0893" w:rsidP="007D0893">
      <w:pPr>
        <w:ind w:firstLine="709"/>
        <w:jc w:val="both"/>
        <w:rPr>
          <w:snapToGrid w:val="0"/>
          <w:sz w:val="22"/>
          <w:szCs w:val="22"/>
        </w:rPr>
      </w:pPr>
      <w:r w:rsidRPr="00AC5170">
        <w:rPr>
          <w:snapToGrid w:val="0"/>
          <w:sz w:val="22"/>
          <w:szCs w:val="22"/>
        </w:rPr>
        <w:t xml:space="preserve">4. </w:t>
      </w:r>
      <w:proofErr w:type="gramStart"/>
      <w:r w:rsidRPr="00AC5170">
        <w:rPr>
          <w:snapToGrid w:val="0"/>
          <w:sz w:val="22"/>
          <w:szCs w:val="22"/>
        </w:rPr>
        <w:t>Контроль за</w:t>
      </w:r>
      <w:proofErr w:type="gramEnd"/>
      <w:r w:rsidRPr="00AC5170">
        <w:rPr>
          <w:snapToGrid w:val="0"/>
          <w:sz w:val="22"/>
          <w:szCs w:val="22"/>
        </w:rPr>
        <w:t xml:space="preserve"> исполнением настоящего постановления возложить на заместителя Главы Чаинского района по управлению делами О.В. Кольцову.</w:t>
      </w:r>
    </w:p>
    <w:p w:rsidR="007D0893" w:rsidRDefault="007D0893" w:rsidP="007D0893">
      <w:pPr>
        <w:pStyle w:val="31"/>
        <w:jc w:val="both"/>
        <w:rPr>
          <w:sz w:val="22"/>
          <w:szCs w:val="22"/>
        </w:rPr>
      </w:pPr>
    </w:p>
    <w:p w:rsidR="007D0893" w:rsidRPr="00AC5170" w:rsidRDefault="007D0893" w:rsidP="007D0893">
      <w:pPr>
        <w:pStyle w:val="31"/>
        <w:jc w:val="both"/>
        <w:rPr>
          <w:sz w:val="22"/>
          <w:szCs w:val="22"/>
        </w:rPr>
      </w:pPr>
      <w:r w:rsidRPr="00AC5170">
        <w:rPr>
          <w:sz w:val="22"/>
          <w:szCs w:val="22"/>
        </w:rPr>
        <w:t>И. о. Главы Чаинского района</w:t>
      </w:r>
      <w:r w:rsidRPr="00AC5170">
        <w:rPr>
          <w:sz w:val="22"/>
          <w:szCs w:val="22"/>
        </w:rPr>
        <w:tab/>
      </w:r>
      <w:r w:rsidRPr="00AC5170">
        <w:rPr>
          <w:sz w:val="22"/>
          <w:szCs w:val="22"/>
        </w:rPr>
        <w:tab/>
      </w:r>
      <w:r w:rsidRPr="00AC5170">
        <w:rPr>
          <w:sz w:val="22"/>
          <w:szCs w:val="22"/>
        </w:rPr>
        <w:tab/>
        <w:t xml:space="preserve">      Д.В. Сибиряков</w:t>
      </w:r>
    </w:p>
    <w:p w:rsidR="007D0893" w:rsidRDefault="007D0893" w:rsidP="007D0893">
      <w:pPr>
        <w:pStyle w:val="31"/>
        <w:spacing w:after="0"/>
        <w:jc w:val="right"/>
        <w:rPr>
          <w:sz w:val="22"/>
          <w:szCs w:val="22"/>
        </w:rPr>
      </w:pPr>
      <w:r w:rsidRPr="00AC5170">
        <w:rPr>
          <w:sz w:val="22"/>
          <w:szCs w:val="22"/>
        </w:rPr>
        <w:tab/>
      </w:r>
      <w:r w:rsidRPr="00AC5170">
        <w:rPr>
          <w:sz w:val="22"/>
          <w:szCs w:val="22"/>
        </w:rPr>
        <w:tab/>
      </w:r>
      <w:r w:rsidRPr="00AC5170">
        <w:rPr>
          <w:sz w:val="22"/>
          <w:szCs w:val="22"/>
        </w:rPr>
        <w:tab/>
      </w:r>
      <w:r w:rsidRPr="00AC5170">
        <w:rPr>
          <w:sz w:val="22"/>
          <w:szCs w:val="22"/>
        </w:rPr>
        <w:tab/>
      </w:r>
      <w:r w:rsidRPr="00AC5170">
        <w:rPr>
          <w:sz w:val="22"/>
          <w:szCs w:val="22"/>
        </w:rPr>
        <w:tab/>
        <w:t>Приложение</w:t>
      </w:r>
    </w:p>
    <w:p w:rsidR="007D0893" w:rsidRDefault="007D0893" w:rsidP="007D0893">
      <w:pPr>
        <w:pStyle w:val="31"/>
        <w:spacing w:after="0"/>
        <w:jc w:val="right"/>
        <w:rPr>
          <w:sz w:val="22"/>
          <w:szCs w:val="22"/>
        </w:rPr>
      </w:pPr>
      <w:r w:rsidRPr="00AC5170">
        <w:rPr>
          <w:sz w:val="22"/>
          <w:szCs w:val="22"/>
        </w:rPr>
        <w:t xml:space="preserve"> к постановлению Администрации </w:t>
      </w:r>
    </w:p>
    <w:p w:rsidR="007D0893" w:rsidRPr="00AC5170" w:rsidRDefault="007D0893" w:rsidP="007D0893">
      <w:pPr>
        <w:pStyle w:val="31"/>
        <w:spacing w:after="0"/>
        <w:jc w:val="right"/>
        <w:rPr>
          <w:sz w:val="22"/>
          <w:szCs w:val="22"/>
        </w:rPr>
      </w:pPr>
      <w:r w:rsidRPr="00AC5170">
        <w:rPr>
          <w:sz w:val="22"/>
          <w:szCs w:val="22"/>
        </w:rPr>
        <w:t xml:space="preserve">Чаинского района </w:t>
      </w:r>
    </w:p>
    <w:p w:rsidR="007D0893" w:rsidRPr="00AC5170" w:rsidRDefault="007D0893" w:rsidP="007D0893">
      <w:pPr>
        <w:pStyle w:val="31"/>
        <w:spacing w:after="0"/>
        <w:ind w:left="5387"/>
        <w:jc w:val="right"/>
        <w:rPr>
          <w:sz w:val="22"/>
          <w:szCs w:val="22"/>
        </w:rPr>
      </w:pPr>
      <w:r w:rsidRPr="00AC5170">
        <w:rPr>
          <w:sz w:val="22"/>
          <w:szCs w:val="22"/>
        </w:rPr>
        <w:t>от 28.02.2023 № 114</w:t>
      </w:r>
    </w:p>
    <w:p w:rsidR="007D0893" w:rsidRPr="00AC5170" w:rsidRDefault="007D0893" w:rsidP="007D0893">
      <w:pPr>
        <w:pStyle w:val="31"/>
        <w:spacing w:after="0"/>
        <w:ind w:left="5387"/>
        <w:jc w:val="right"/>
        <w:rPr>
          <w:sz w:val="22"/>
          <w:szCs w:val="22"/>
        </w:rPr>
      </w:pPr>
    </w:p>
    <w:p w:rsidR="007D0893" w:rsidRPr="00AC5170" w:rsidRDefault="007D0893" w:rsidP="007D0893">
      <w:pPr>
        <w:pStyle w:val="31"/>
        <w:spacing w:after="0"/>
        <w:ind w:left="5387"/>
        <w:jc w:val="right"/>
        <w:rPr>
          <w:sz w:val="22"/>
          <w:szCs w:val="22"/>
        </w:rPr>
      </w:pPr>
      <w:r w:rsidRPr="00AC5170">
        <w:rPr>
          <w:sz w:val="22"/>
          <w:szCs w:val="22"/>
        </w:rPr>
        <w:t xml:space="preserve">Приложение к постановлению Администрации Чаинского района </w:t>
      </w:r>
    </w:p>
    <w:p w:rsidR="007D0893" w:rsidRPr="00AC5170" w:rsidRDefault="007D0893" w:rsidP="007D0893">
      <w:pPr>
        <w:pStyle w:val="31"/>
        <w:spacing w:after="0"/>
        <w:ind w:left="5387"/>
        <w:jc w:val="right"/>
        <w:rPr>
          <w:sz w:val="22"/>
          <w:szCs w:val="22"/>
        </w:rPr>
      </w:pPr>
      <w:r w:rsidRPr="00AC5170">
        <w:rPr>
          <w:sz w:val="22"/>
          <w:szCs w:val="22"/>
        </w:rPr>
        <w:t>от 09.04.2018 № 107</w:t>
      </w:r>
    </w:p>
    <w:p w:rsidR="007D0893" w:rsidRPr="007D0893" w:rsidRDefault="007D0893" w:rsidP="007D0893">
      <w:pPr>
        <w:pStyle w:val="10"/>
        <w:suppressAutoHyphens/>
        <w:jc w:val="center"/>
        <w:rPr>
          <w:rFonts w:ascii="Times New Roman" w:hAnsi="Times New Roman" w:cs="Times New Roman"/>
          <w:color w:val="auto"/>
          <w:sz w:val="22"/>
          <w:szCs w:val="22"/>
        </w:rPr>
      </w:pPr>
      <w:r w:rsidRPr="007D0893">
        <w:rPr>
          <w:rFonts w:ascii="Times New Roman" w:hAnsi="Times New Roman" w:cs="Times New Roman"/>
          <w:color w:val="auto"/>
          <w:sz w:val="22"/>
          <w:szCs w:val="22"/>
        </w:rPr>
        <w:t xml:space="preserve">С </w:t>
      </w:r>
      <w:proofErr w:type="gramStart"/>
      <w:r w:rsidRPr="007D0893">
        <w:rPr>
          <w:rFonts w:ascii="Times New Roman" w:hAnsi="Times New Roman" w:cs="Times New Roman"/>
          <w:color w:val="auto"/>
          <w:sz w:val="22"/>
          <w:szCs w:val="22"/>
        </w:rPr>
        <w:t>П</w:t>
      </w:r>
      <w:proofErr w:type="gramEnd"/>
      <w:r w:rsidRPr="007D0893">
        <w:rPr>
          <w:rFonts w:ascii="Times New Roman" w:hAnsi="Times New Roman" w:cs="Times New Roman"/>
          <w:color w:val="auto"/>
          <w:sz w:val="22"/>
          <w:szCs w:val="22"/>
        </w:rPr>
        <w:t xml:space="preserve"> И С О К</w:t>
      </w:r>
    </w:p>
    <w:p w:rsidR="007D0893" w:rsidRPr="007D0893" w:rsidRDefault="007D0893" w:rsidP="007D0893">
      <w:pPr>
        <w:pStyle w:val="23"/>
        <w:spacing w:after="0"/>
        <w:ind w:right="0"/>
        <w:jc w:val="center"/>
        <w:rPr>
          <w:b/>
          <w:sz w:val="22"/>
          <w:szCs w:val="22"/>
          <w:lang w:val="ru-RU"/>
        </w:rPr>
      </w:pPr>
      <w:r w:rsidRPr="007D0893">
        <w:rPr>
          <w:b/>
          <w:sz w:val="22"/>
          <w:szCs w:val="22"/>
          <w:lang w:val="ru-RU"/>
        </w:rPr>
        <w:t>избирательных участков, участков референдума, образованных для проведения голос</w:t>
      </w:r>
      <w:r w:rsidRPr="007D0893">
        <w:rPr>
          <w:b/>
          <w:sz w:val="22"/>
          <w:szCs w:val="22"/>
          <w:lang w:val="ru-RU"/>
        </w:rPr>
        <w:t>о</w:t>
      </w:r>
      <w:r w:rsidRPr="007D0893">
        <w:rPr>
          <w:b/>
          <w:sz w:val="22"/>
          <w:szCs w:val="22"/>
          <w:lang w:val="ru-RU"/>
        </w:rPr>
        <w:t>вания и подсчета голосов избирателей, участников референдума</w:t>
      </w:r>
    </w:p>
    <w:p w:rsidR="007D0893" w:rsidRPr="007D0893" w:rsidRDefault="007D0893" w:rsidP="007D0893">
      <w:pPr>
        <w:suppressAutoHyphens/>
        <w:ind w:firstLine="567"/>
        <w:jc w:val="center"/>
        <w:rPr>
          <w:b/>
          <w:snapToGrid w:val="0"/>
          <w:sz w:val="22"/>
          <w:szCs w:val="22"/>
        </w:rPr>
      </w:pPr>
    </w:p>
    <w:p w:rsidR="007D0893" w:rsidRPr="007D0893" w:rsidRDefault="007D0893" w:rsidP="007D0893">
      <w:pPr>
        <w:pStyle w:val="3"/>
        <w:ind w:right="-2"/>
        <w:rPr>
          <w:sz w:val="22"/>
          <w:szCs w:val="22"/>
        </w:rPr>
      </w:pPr>
      <w:r w:rsidRPr="007D0893">
        <w:rPr>
          <w:sz w:val="22"/>
          <w:szCs w:val="22"/>
        </w:rPr>
        <w:t>Избирательный участок № 697</w:t>
      </w:r>
    </w:p>
    <w:p w:rsidR="007D0893" w:rsidRPr="007D0893" w:rsidRDefault="007D0893" w:rsidP="007D0893">
      <w:pPr>
        <w:ind w:right="-2"/>
        <w:jc w:val="both"/>
        <w:rPr>
          <w:snapToGrid w:val="0"/>
          <w:sz w:val="22"/>
          <w:szCs w:val="22"/>
        </w:rPr>
      </w:pPr>
      <w:r w:rsidRPr="007D0893">
        <w:rPr>
          <w:snapToGrid w:val="0"/>
          <w:sz w:val="22"/>
          <w:szCs w:val="22"/>
        </w:rPr>
        <w:t xml:space="preserve">Границы избирательного участка: с. </w:t>
      </w:r>
      <w:proofErr w:type="spellStart"/>
      <w:r w:rsidRPr="007D0893">
        <w:rPr>
          <w:snapToGrid w:val="0"/>
          <w:sz w:val="22"/>
          <w:szCs w:val="22"/>
        </w:rPr>
        <w:t>Бундюр</w:t>
      </w:r>
      <w:proofErr w:type="spellEnd"/>
      <w:r w:rsidRPr="007D0893">
        <w:rPr>
          <w:snapToGrid w:val="0"/>
          <w:sz w:val="22"/>
          <w:szCs w:val="22"/>
        </w:rPr>
        <w:t>, с. Весёлое, д. Черемхово.</w:t>
      </w:r>
    </w:p>
    <w:p w:rsidR="007D0893" w:rsidRDefault="007D0893" w:rsidP="007D0893">
      <w:pPr>
        <w:pStyle w:val="aa"/>
        <w:ind w:right="-2"/>
        <w:rPr>
          <w:sz w:val="22"/>
          <w:szCs w:val="22"/>
        </w:rPr>
      </w:pPr>
      <w:r w:rsidRPr="007D0893">
        <w:rPr>
          <w:snapToGrid w:val="0"/>
          <w:sz w:val="22"/>
          <w:szCs w:val="22"/>
        </w:rPr>
        <w:t xml:space="preserve">Место нахождения участковой избирательной комиссии: </w:t>
      </w:r>
      <w:proofErr w:type="spellStart"/>
      <w:r w:rsidRPr="007D0893">
        <w:rPr>
          <w:sz w:val="22"/>
          <w:szCs w:val="22"/>
        </w:rPr>
        <w:t>с</w:t>
      </w:r>
      <w:proofErr w:type="gramStart"/>
      <w:r w:rsidRPr="007D0893">
        <w:rPr>
          <w:sz w:val="22"/>
          <w:szCs w:val="22"/>
        </w:rPr>
        <w:t>.Б</w:t>
      </w:r>
      <w:proofErr w:type="gramEnd"/>
      <w:r w:rsidRPr="007D0893">
        <w:rPr>
          <w:sz w:val="22"/>
          <w:szCs w:val="22"/>
        </w:rPr>
        <w:t>ундюр</w:t>
      </w:r>
      <w:proofErr w:type="spellEnd"/>
      <w:r w:rsidRPr="007D0893">
        <w:rPr>
          <w:sz w:val="22"/>
          <w:szCs w:val="22"/>
        </w:rPr>
        <w:t>, ул.Школьная, д.10, здание Администрации Усть-Бакчарского сельского поселения.</w:t>
      </w:r>
    </w:p>
    <w:p w:rsidR="007D0893" w:rsidRPr="007D0893" w:rsidRDefault="007D0893" w:rsidP="007D0893">
      <w:pPr>
        <w:pStyle w:val="4"/>
        <w:ind w:right="-2"/>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698</w:t>
      </w:r>
    </w:p>
    <w:p w:rsidR="007D0893" w:rsidRPr="007D0893" w:rsidRDefault="007D0893" w:rsidP="007D0893">
      <w:pPr>
        <w:ind w:right="-2"/>
        <w:jc w:val="both"/>
        <w:rPr>
          <w:snapToGrid w:val="0"/>
          <w:sz w:val="22"/>
          <w:szCs w:val="22"/>
        </w:rPr>
      </w:pPr>
      <w:r w:rsidRPr="007D0893">
        <w:rPr>
          <w:snapToGrid w:val="0"/>
          <w:sz w:val="22"/>
          <w:szCs w:val="22"/>
        </w:rPr>
        <w:t xml:space="preserve">Границы избирательного участка: с. Гореловка, </w:t>
      </w:r>
      <w:proofErr w:type="gramStart"/>
      <w:r w:rsidRPr="007D0893">
        <w:rPr>
          <w:snapToGrid w:val="0"/>
          <w:sz w:val="22"/>
          <w:szCs w:val="22"/>
        </w:rPr>
        <w:t>с</w:t>
      </w:r>
      <w:proofErr w:type="gramEnd"/>
      <w:r w:rsidRPr="007D0893">
        <w:rPr>
          <w:snapToGrid w:val="0"/>
          <w:sz w:val="22"/>
          <w:szCs w:val="22"/>
        </w:rPr>
        <w:t>. Лось-Гора.</w:t>
      </w:r>
    </w:p>
    <w:p w:rsidR="007D0893" w:rsidRPr="007D0893" w:rsidRDefault="007D0893" w:rsidP="007D0893">
      <w:pPr>
        <w:pStyle w:val="aa"/>
        <w:ind w:right="-2"/>
        <w:rPr>
          <w:sz w:val="22"/>
          <w:szCs w:val="22"/>
        </w:rPr>
      </w:pPr>
      <w:r w:rsidRPr="007D0893">
        <w:rPr>
          <w:snapToGrid w:val="0"/>
          <w:sz w:val="22"/>
          <w:szCs w:val="22"/>
        </w:rPr>
        <w:t>Место нахождения участковой избирательной комиссии</w:t>
      </w:r>
      <w:r w:rsidRPr="007D0893">
        <w:rPr>
          <w:sz w:val="22"/>
          <w:szCs w:val="22"/>
        </w:rPr>
        <w:t xml:space="preserve"> с. Гореловка, ул</w:t>
      </w:r>
      <w:proofErr w:type="gramStart"/>
      <w:r w:rsidRPr="007D0893">
        <w:rPr>
          <w:sz w:val="22"/>
          <w:szCs w:val="22"/>
        </w:rPr>
        <w:t>.Ц</w:t>
      </w:r>
      <w:proofErr w:type="gramEnd"/>
      <w:r w:rsidRPr="007D0893">
        <w:rPr>
          <w:sz w:val="22"/>
          <w:szCs w:val="22"/>
        </w:rPr>
        <w:t>ентральная, д.34, здание Дома культуры.</w:t>
      </w:r>
    </w:p>
    <w:p w:rsidR="007D0893" w:rsidRPr="007D0893" w:rsidRDefault="007D0893" w:rsidP="007D0893">
      <w:pPr>
        <w:pStyle w:val="4"/>
        <w:ind w:right="-2"/>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699</w:t>
      </w:r>
    </w:p>
    <w:p w:rsidR="007D0893" w:rsidRPr="007D0893" w:rsidRDefault="007D0893" w:rsidP="007D0893">
      <w:pPr>
        <w:ind w:right="-2"/>
        <w:jc w:val="both"/>
        <w:rPr>
          <w:snapToGrid w:val="0"/>
          <w:sz w:val="22"/>
          <w:szCs w:val="22"/>
        </w:rPr>
      </w:pPr>
      <w:r w:rsidRPr="007D0893">
        <w:rPr>
          <w:snapToGrid w:val="0"/>
          <w:sz w:val="22"/>
          <w:szCs w:val="22"/>
        </w:rPr>
        <w:t xml:space="preserve">Границы избирательного участка: с. Нижняя </w:t>
      </w:r>
      <w:proofErr w:type="spellStart"/>
      <w:r w:rsidRPr="007D0893">
        <w:rPr>
          <w:snapToGrid w:val="0"/>
          <w:sz w:val="22"/>
          <w:szCs w:val="22"/>
        </w:rPr>
        <w:t>Тига</w:t>
      </w:r>
      <w:proofErr w:type="spellEnd"/>
      <w:r w:rsidRPr="007D0893">
        <w:rPr>
          <w:snapToGrid w:val="0"/>
          <w:sz w:val="22"/>
          <w:szCs w:val="22"/>
        </w:rPr>
        <w:t>, с</w:t>
      </w:r>
      <w:proofErr w:type="gramStart"/>
      <w:r w:rsidRPr="007D0893">
        <w:rPr>
          <w:snapToGrid w:val="0"/>
          <w:sz w:val="22"/>
          <w:szCs w:val="22"/>
        </w:rPr>
        <w:t>.Т</w:t>
      </w:r>
      <w:proofErr w:type="gramEnd"/>
      <w:r w:rsidRPr="007D0893">
        <w:rPr>
          <w:snapToGrid w:val="0"/>
          <w:sz w:val="22"/>
          <w:szCs w:val="22"/>
        </w:rPr>
        <w:t xml:space="preserve">ретья </w:t>
      </w:r>
      <w:proofErr w:type="spellStart"/>
      <w:r w:rsidRPr="007D0893">
        <w:rPr>
          <w:snapToGrid w:val="0"/>
          <w:sz w:val="22"/>
          <w:szCs w:val="22"/>
        </w:rPr>
        <w:t>Тига</w:t>
      </w:r>
      <w:proofErr w:type="spellEnd"/>
      <w:r w:rsidRPr="007D0893">
        <w:rPr>
          <w:snapToGrid w:val="0"/>
          <w:sz w:val="22"/>
          <w:szCs w:val="22"/>
        </w:rPr>
        <w:t>.</w:t>
      </w:r>
    </w:p>
    <w:p w:rsidR="007D0893" w:rsidRPr="007D0893" w:rsidRDefault="007D0893" w:rsidP="007D0893">
      <w:pPr>
        <w:pStyle w:val="aa"/>
        <w:ind w:right="-2"/>
        <w:rPr>
          <w:sz w:val="22"/>
          <w:szCs w:val="22"/>
        </w:rPr>
      </w:pPr>
      <w:r w:rsidRPr="007D0893">
        <w:rPr>
          <w:snapToGrid w:val="0"/>
          <w:sz w:val="22"/>
          <w:szCs w:val="22"/>
        </w:rPr>
        <w:t>Место нахождения участковой избирательной комиссии:</w:t>
      </w:r>
      <w:r w:rsidRPr="007D0893">
        <w:rPr>
          <w:sz w:val="22"/>
          <w:szCs w:val="22"/>
        </w:rPr>
        <w:t xml:space="preserve"> с. Нижняя </w:t>
      </w:r>
      <w:proofErr w:type="spellStart"/>
      <w:r w:rsidRPr="007D0893">
        <w:rPr>
          <w:sz w:val="22"/>
          <w:szCs w:val="22"/>
        </w:rPr>
        <w:t>Тига</w:t>
      </w:r>
      <w:proofErr w:type="spellEnd"/>
      <w:r w:rsidRPr="007D0893">
        <w:rPr>
          <w:sz w:val="22"/>
          <w:szCs w:val="22"/>
        </w:rPr>
        <w:t>, ул</w:t>
      </w:r>
      <w:proofErr w:type="gramStart"/>
      <w:r w:rsidRPr="007D0893">
        <w:rPr>
          <w:sz w:val="22"/>
          <w:szCs w:val="22"/>
        </w:rPr>
        <w:t>.Т</w:t>
      </w:r>
      <w:proofErr w:type="gramEnd"/>
      <w:r w:rsidRPr="007D0893">
        <w:rPr>
          <w:sz w:val="22"/>
          <w:szCs w:val="22"/>
        </w:rPr>
        <w:t>рактовая, д.5, зд</w:t>
      </w:r>
      <w:r w:rsidRPr="007D0893">
        <w:rPr>
          <w:sz w:val="22"/>
          <w:szCs w:val="22"/>
        </w:rPr>
        <w:t>а</w:t>
      </w:r>
      <w:r w:rsidRPr="007D0893">
        <w:rPr>
          <w:sz w:val="22"/>
          <w:szCs w:val="22"/>
        </w:rPr>
        <w:t>ние Дома культуры.</w:t>
      </w:r>
    </w:p>
    <w:p w:rsidR="007D0893" w:rsidRPr="007D0893" w:rsidRDefault="007D0893" w:rsidP="007D0893">
      <w:pPr>
        <w:pStyle w:val="4"/>
        <w:ind w:right="-2"/>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700</w:t>
      </w:r>
    </w:p>
    <w:p w:rsidR="007D0893" w:rsidRPr="007D0893" w:rsidRDefault="007D0893" w:rsidP="007D0893">
      <w:pPr>
        <w:ind w:right="-2"/>
        <w:jc w:val="both"/>
        <w:rPr>
          <w:snapToGrid w:val="0"/>
          <w:sz w:val="22"/>
          <w:szCs w:val="22"/>
        </w:rPr>
      </w:pPr>
      <w:r w:rsidRPr="007D0893">
        <w:rPr>
          <w:snapToGrid w:val="0"/>
          <w:sz w:val="22"/>
          <w:szCs w:val="22"/>
        </w:rPr>
        <w:t>Границы избирательного участка: с. Усть-Бакчар, д. Мостовая.</w:t>
      </w:r>
    </w:p>
    <w:p w:rsidR="007D0893" w:rsidRPr="007D0893" w:rsidRDefault="007D0893" w:rsidP="007D0893">
      <w:pPr>
        <w:pStyle w:val="aa"/>
        <w:ind w:right="-2"/>
        <w:rPr>
          <w:sz w:val="22"/>
          <w:szCs w:val="22"/>
        </w:rPr>
      </w:pPr>
      <w:r w:rsidRPr="007D0893">
        <w:rPr>
          <w:snapToGrid w:val="0"/>
          <w:sz w:val="22"/>
          <w:szCs w:val="22"/>
        </w:rPr>
        <w:t>Место нахождения участковой избирательной комиссии:</w:t>
      </w:r>
      <w:r w:rsidRPr="007D0893">
        <w:rPr>
          <w:sz w:val="22"/>
          <w:szCs w:val="22"/>
        </w:rPr>
        <w:t xml:space="preserve"> с. Усть-Бакчар, ул</w:t>
      </w:r>
      <w:proofErr w:type="gramStart"/>
      <w:r w:rsidRPr="007D0893">
        <w:rPr>
          <w:sz w:val="22"/>
          <w:szCs w:val="22"/>
        </w:rPr>
        <w:t>.Ц</w:t>
      </w:r>
      <w:proofErr w:type="gramEnd"/>
      <w:r w:rsidRPr="007D0893">
        <w:rPr>
          <w:sz w:val="22"/>
          <w:szCs w:val="22"/>
        </w:rPr>
        <w:t>ентральная, д.17, помещение Дома культуры.</w:t>
      </w:r>
    </w:p>
    <w:p w:rsidR="007D0893" w:rsidRPr="007D0893" w:rsidRDefault="007D0893" w:rsidP="007D0893">
      <w:pPr>
        <w:pStyle w:val="4"/>
        <w:ind w:right="-2"/>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lastRenderedPageBreak/>
        <w:t>Избирательный участок № 701</w:t>
      </w:r>
    </w:p>
    <w:p w:rsidR="007D0893" w:rsidRPr="007D0893" w:rsidRDefault="007D0893" w:rsidP="007D0893">
      <w:pPr>
        <w:ind w:right="-2"/>
        <w:jc w:val="both"/>
        <w:rPr>
          <w:snapToGrid w:val="0"/>
          <w:sz w:val="22"/>
          <w:szCs w:val="22"/>
        </w:rPr>
      </w:pPr>
      <w:r w:rsidRPr="007D0893">
        <w:rPr>
          <w:snapToGrid w:val="0"/>
          <w:sz w:val="22"/>
          <w:szCs w:val="22"/>
        </w:rPr>
        <w:t>Границы избирательного участка: п. Новые Ключи.</w:t>
      </w:r>
    </w:p>
    <w:p w:rsidR="007D0893" w:rsidRPr="007D0893" w:rsidRDefault="007D0893" w:rsidP="007D0893">
      <w:pPr>
        <w:ind w:right="-2"/>
        <w:jc w:val="both"/>
        <w:rPr>
          <w:snapToGrid w:val="0"/>
          <w:sz w:val="22"/>
          <w:szCs w:val="22"/>
        </w:rPr>
      </w:pPr>
      <w:r w:rsidRPr="007D0893">
        <w:rPr>
          <w:snapToGrid w:val="0"/>
          <w:sz w:val="22"/>
          <w:szCs w:val="22"/>
        </w:rPr>
        <w:t>Место нахождения участковой избирательной комиссии: п. Новые Ключи, ул</w:t>
      </w:r>
      <w:proofErr w:type="gramStart"/>
      <w:r w:rsidRPr="007D0893">
        <w:rPr>
          <w:snapToGrid w:val="0"/>
          <w:sz w:val="22"/>
          <w:szCs w:val="22"/>
        </w:rPr>
        <w:t>.Б</w:t>
      </w:r>
      <w:proofErr w:type="gramEnd"/>
      <w:r w:rsidRPr="007D0893">
        <w:rPr>
          <w:snapToGrid w:val="0"/>
          <w:sz w:val="22"/>
          <w:szCs w:val="22"/>
        </w:rPr>
        <w:t>ольничная, д.5, помещение участковой больницы.</w:t>
      </w:r>
    </w:p>
    <w:p w:rsidR="007D0893" w:rsidRPr="007D0893" w:rsidRDefault="007D0893" w:rsidP="007D0893">
      <w:pPr>
        <w:ind w:right="-2"/>
        <w:jc w:val="center"/>
        <w:rPr>
          <w:b/>
          <w:sz w:val="22"/>
          <w:szCs w:val="22"/>
        </w:rPr>
      </w:pPr>
    </w:p>
    <w:p w:rsidR="007D0893" w:rsidRPr="007D0893" w:rsidRDefault="007D0893" w:rsidP="007D0893">
      <w:pPr>
        <w:ind w:right="-2"/>
        <w:jc w:val="center"/>
        <w:rPr>
          <w:b/>
          <w:sz w:val="22"/>
          <w:szCs w:val="22"/>
        </w:rPr>
      </w:pPr>
      <w:r w:rsidRPr="007D0893">
        <w:rPr>
          <w:b/>
          <w:sz w:val="22"/>
          <w:szCs w:val="22"/>
        </w:rPr>
        <w:t>Избирательный участок № 702</w:t>
      </w:r>
    </w:p>
    <w:p w:rsidR="007D0893" w:rsidRPr="007D0893" w:rsidRDefault="007D0893" w:rsidP="007D0893">
      <w:pPr>
        <w:ind w:right="-2"/>
        <w:jc w:val="both"/>
        <w:rPr>
          <w:snapToGrid w:val="0"/>
          <w:sz w:val="22"/>
          <w:szCs w:val="22"/>
        </w:rPr>
      </w:pPr>
      <w:r w:rsidRPr="007D0893">
        <w:rPr>
          <w:snapToGrid w:val="0"/>
          <w:sz w:val="22"/>
          <w:szCs w:val="22"/>
        </w:rPr>
        <w:t xml:space="preserve">Границы избирательного участка: с. </w:t>
      </w:r>
      <w:proofErr w:type="spellStart"/>
      <w:r w:rsidRPr="007D0893">
        <w:rPr>
          <w:snapToGrid w:val="0"/>
          <w:sz w:val="22"/>
          <w:szCs w:val="22"/>
        </w:rPr>
        <w:t>Варгатёр</w:t>
      </w:r>
      <w:proofErr w:type="spellEnd"/>
      <w:r w:rsidRPr="007D0893">
        <w:rPr>
          <w:snapToGrid w:val="0"/>
          <w:sz w:val="22"/>
          <w:szCs w:val="22"/>
        </w:rPr>
        <w:t xml:space="preserve">, </w:t>
      </w:r>
      <w:proofErr w:type="spellStart"/>
      <w:r w:rsidRPr="007D0893">
        <w:rPr>
          <w:snapToGrid w:val="0"/>
          <w:sz w:val="22"/>
          <w:szCs w:val="22"/>
        </w:rPr>
        <w:t>с</w:t>
      </w:r>
      <w:proofErr w:type="gramStart"/>
      <w:r w:rsidRPr="007D0893">
        <w:rPr>
          <w:snapToGrid w:val="0"/>
          <w:sz w:val="22"/>
          <w:szCs w:val="22"/>
        </w:rPr>
        <w:t>.С</w:t>
      </w:r>
      <w:proofErr w:type="gramEnd"/>
      <w:r w:rsidRPr="007D0893">
        <w:rPr>
          <w:snapToGrid w:val="0"/>
          <w:sz w:val="22"/>
          <w:szCs w:val="22"/>
        </w:rPr>
        <w:t>трельниково</w:t>
      </w:r>
      <w:proofErr w:type="spellEnd"/>
      <w:r w:rsidRPr="007D0893">
        <w:rPr>
          <w:snapToGrid w:val="0"/>
          <w:sz w:val="22"/>
          <w:szCs w:val="22"/>
        </w:rPr>
        <w:t>, п. Лесоучасток Чая.</w:t>
      </w:r>
    </w:p>
    <w:p w:rsidR="007D0893" w:rsidRPr="007D0893" w:rsidRDefault="007D0893" w:rsidP="007D0893">
      <w:pPr>
        <w:pStyle w:val="aa"/>
        <w:ind w:right="-2"/>
        <w:rPr>
          <w:sz w:val="22"/>
          <w:szCs w:val="22"/>
        </w:rPr>
      </w:pPr>
      <w:r w:rsidRPr="007D0893">
        <w:rPr>
          <w:snapToGrid w:val="0"/>
          <w:sz w:val="22"/>
          <w:szCs w:val="22"/>
        </w:rPr>
        <w:t>Место нахождения участковой избирательной комиссии:</w:t>
      </w:r>
      <w:r w:rsidRPr="007D0893">
        <w:rPr>
          <w:sz w:val="22"/>
          <w:szCs w:val="22"/>
        </w:rPr>
        <w:t xml:space="preserve"> с. </w:t>
      </w:r>
      <w:proofErr w:type="spellStart"/>
      <w:r w:rsidRPr="007D0893">
        <w:rPr>
          <w:sz w:val="22"/>
          <w:szCs w:val="22"/>
        </w:rPr>
        <w:t>Варгатёр</w:t>
      </w:r>
      <w:proofErr w:type="spellEnd"/>
      <w:r w:rsidRPr="007D0893">
        <w:rPr>
          <w:sz w:val="22"/>
          <w:szCs w:val="22"/>
        </w:rPr>
        <w:t>, ул</w:t>
      </w:r>
      <w:proofErr w:type="gramStart"/>
      <w:r w:rsidRPr="007D0893">
        <w:rPr>
          <w:sz w:val="22"/>
          <w:szCs w:val="22"/>
        </w:rPr>
        <w:t>.Ц</w:t>
      </w:r>
      <w:proofErr w:type="gramEnd"/>
      <w:r w:rsidRPr="007D0893">
        <w:rPr>
          <w:sz w:val="22"/>
          <w:szCs w:val="22"/>
        </w:rPr>
        <w:t>ентральная, д.42, зд</w:t>
      </w:r>
      <w:r w:rsidRPr="007D0893">
        <w:rPr>
          <w:sz w:val="22"/>
          <w:szCs w:val="22"/>
        </w:rPr>
        <w:t>а</w:t>
      </w:r>
      <w:r w:rsidRPr="007D0893">
        <w:rPr>
          <w:sz w:val="22"/>
          <w:szCs w:val="22"/>
        </w:rPr>
        <w:t>ние школы.</w:t>
      </w:r>
    </w:p>
    <w:p w:rsidR="007D0893" w:rsidRPr="007D0893" w:rsidRDefault="007D0893" w:rsidP="007D0893">
      <w:pPr>
        <w:pStyle w:val="4"/>
        <w:ind w:right="-2"/>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703</w:t>
      </w:r>
    </w:p>
    <w:p w:rsidR="007D0893" w:rsidRPr="007D0893" w:rsidRDefault="007D0893" w:rsidP="007D0893">
      <w:pPr>
        <w:ind w:right="-2"/>
        <w:jc w:val="both"/>
        <w:rPr>
          <w:snapToGrid w:val="0"/>
          <w:sz w:val="22"/>
          <w:szCs w:val="22"/>
        </w:rPr>
      </w:pPr>
      <w:r w:rsidRPr="007D0893">
        <w:rPr>
          <w:snapToGrid w:val="0"/>
          <w:sz w:val="22"/>
          <w:szCs w:val="22"/>
        </w:rPr>
        <w:t xml:space="preserve">Границы избирательного участка: с. </w:t>
      </w:r>
      <w:proofErr w:type="gramStart"/>
      <w:r w:rsidRPr="007D0893">
        <w:rPr>
          <w:snapToGrid w:val="0"/>
          <w:sz w:val="22"/>
          <w:szCs w:val="22"/>
        </w:rPr>
        <w:t>Обское</w:t>
      </w:r>
      <w:proofErr w:type="gramEnd"/>
      <w:r w:rsidRPr="007D0893">
        <w:rPr>
          <w:snapToGrid w:val="0"/>
          <w:sz w:val="22"/>
          <w:szCs w:val="22"/>
        </w:rPr>
        <w:t>.</w:t>
      </w:r>
    </w:p>
    <w:p w:rsidR="007D0893" w:rsidRPr="007D0893" w:rsidRDefault="007D0893" w:rsidP="007D0893">
      <w:pPr>
        <w:pStyle w:val="aa"/>
        <w:ind w:right="-2"/>
        <w:rPr>
          <w:sz w:val="22"/>
          <w:szCs w:val="22"/>
        </w:rPr>
      </w:pPr>
      <w:r w:rsidRPr="007D0893">
        <w:rPr>
          <w:snapToGrid w:val="0"/>
          <w:sz w:val="22"/>
          <w:szCs w:val="22"/>
        </w:rPr>
        <w:t>Место нахождения участковой избирательной комиссии:</w:t>
      </w:r>
      <w:r w:rsidRPr="007D0893">
        <w:rPr>
          <w:sz w:val="22"/>
          <w:szCs w:val="22"/>
        </w:rPr>
        <w:t xml:space="preserve"> с. Обское, ул</w:t>
      </w:r>
      <w:proofErr w:type="gramStart"/>
      <w:r w:rsidRPr="007D0893">
        <w:rPr>
          <w:sz w:val="22"/>
          <w:szCs w:val="22"/>
        </w:rPr>
        <w:t>.Ш</w:t>
      </w:r>
      <w:proofErr w:type="gramEnd"/>
      <w:r w:rsidRPr="007D0893">
        <w:rPr>
          <w:sz w:val="22"/>
          <w:szCs w:val="22"/>
        </w:rPr>
        <w:t>кольная, д.20, помещение Админ</w:t>
      </w:r>
      <w:r w:rsidRPr="007D0893">
        <w:rPr>
          <w:sz w:val="22"/>
          <w:szCs w:val="22"/>
        </w:rPr>
        <w:t>и</w:t>
      </w:r>
      <w:r w:rsidRPr="007D0893">
        <w:rPr>
          <w:sz w:val="22"/>
          <w:szCs w:val="22"/>
        </w:rPr>
        <w:t>страции Коломинского сельского поселения.</w:t>
      </w:r>
    </w:p>
    <w:p w:rsidR="007D0893" w:rsidRPr="007D0893" w:rsidRDefault="007D0893" w:rsidP="007D0893">
      <w:pPr>
        <w:pStyle w:val="5"/>
        <w:ind w:right="-2"/>
        <w:jc w:val="center"/>
        <w:rPr>
          <w:i w:val="0"/>
          <w:sz w:val="22"/>
          <w:szCs w:val="22"/>
        </w:rPr>
      </w:pPr>
      <w:r w:rsidRPr="007D0893">
        <w:rPr>
          <w:i w:val="0"/>
          <w:sz w:val="22"/>
          <w:szCs w:val="22"/>
        </w:rPr>
        <w:t>Избирательный участок № 704</w:t>
      </w:r>
    </w:p>
    <w:p w:rsidR="007D0893" w:rsidRPr="007D0893" w:rsidRDefault="007D0893" w:rsidP="007D0893">
      <w:pPr>
        <w:ind w:right="-2"/>
        <w:jc w:val="both"/>
        <w:rPr>
          <w:snapToGrid w:val="0"/>
          <w:sz w:val="22"/>
          <w:szCs w:val="22"/>
        </w:rPr>
      </w:pPr>
      <w:r w:rsidRPr="007D0893">
        <w:rPr>
          <w:snapToGrid w:val="0"/>
          <w:sz w:val="22"/>
          <w:szCs w:val="22"/>
        </w:rPr>
        <w:t xml:space="preserve">Границы избирательного участка: </w:t>
      </w:r>
      <w:r w:rsidRPr="007D0893">
        <w:rPr>
          <w:sz w:val="22"/>
          <w:szCs w:val="22"/>
        </w:rPr>
        <w:t xml:space="preserve">с. </w:t>
      </w:r>
      <w:proofErr w:type="spellStart"/>
      <w:r w:rsidRPr="007D0893">
        <w:rPr>
          <w:sz w:val="22"/>
          <w:szCs w:val="22"/>
        </w:rPr>
        <w:t>Новоколомино</w:t>
      </w:r>
      <w:proofErr w:type="spellEnd"/>
      <w:r w:rsidRPr="007D0893">
        <w:rPr>
          <w:sz w:val="22"/>
          <w:szCs w:val="22"/>
        </w:rPr>
        <w:t>, с. Коломино.</w:t>
      </w:r>
    </w:p>
    <w:p w:rsidR="007D0893" w:rsidRPr="007D0893" w:rsidRDefault="007D0893" w:rsidP="007D0893">
      <w:pPr>
        <w:pStyle w:val="aa"/>
        <w:ind w:right="-2"/>
        <w:rPr>
          <w:sz w:val="22"/>
          <w:szCs w:val="22"/>
        </w:rPr>
      </w:pPr>
      <w:r w:rsidRPr="007D0893">
        <w:rPr>
          <w:snapToGrid w:val="0"/>
          <w:sz w:val="22"/>
          <w:szCs w:val="22"/>
        </w:rPr>
        <w:t>Место нахождения участковой избирательной комиссии</w:t>
      </w:r>
      <w:r w:rsidRPr="007D0893">
        <w:rPr>
          <w:sz w:val="22"/>
          <w:szCs w:val="22"/>
        </w:rPr>
        <w:t xml:space="preserve"> с. </w:t>
      </w:r>
      <w:proofErr w:type="spellStart"/>
      <w:r w:rsidRPr="007D0893">
        <w:rPr>
          <w:sz w:val="22"/>
          <w:szCs w:val="22"/>
        </w:rPr>
        <w:t>Новоколомино</w:t>
      </w:r>
      <w:proofErr w:type="spellEnd"/>
      <w:r w:rsidRPr="007D0893">
        <w:rPr>
          <w:sz w:val="22"/>
          <w:szCs w:val="22"/>
        </w:rPr>
        <w:t>, ул</w:t>
      </w:r>
      <w:proofErr w:type="gramStart"/>
      <w:r w:rsidRPr="007D0893">
        <w:rPr>
          <w:sz w:val="22"/>
          <w:szCs w:val="22"/>
        </w:rPr>
        <w:t>.О</w:t>
      </w:r>
      <w:proofErr w:type="gramEnd"/>
      <w:r w:rsidRPr="007D0893">
        <w:rPr>
          <w:sz w:val="22"/>
          <w:szCs w:val="22"/>
        </w:rPr>
        <w:t>бская, д.24, п</w:t>
      </w:r>
      <w:r w:rsidRPr="007D0893">
        <w:rPr>
          <w:sz w:val="22"/>
          <w:szCs w:val="22"/>
        </w:rPr>
        <w:t>о</w:t>
      </w:r>
      <w:r w:rsidRPr="007D0893">
        <w:rPr>
          <w:sz w:val="22"/>
          <w:szCs w:val="22"/>
        </w:rPr>
        <w:t xml:space="preserve">мещение Администрации Коломинского сельского поселения. </w:t>
      </w:r>
    </w:p>
    <w:p w:rsidR="007D0893" w:rsidRPr="007D0893" w:rsidRDefault="007D0893" w:rsidP="007D0893">
      <w:pPr>
        <w:pStyle w:val="4"/>
        <w:ind w:right="-2"/>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705</w:t>
      </w:r>
    </w:p>
    <w:p w:rsidR="007D0893" w:rsidRPr="007D0893" w:rsidRDefault="007D0893" w:rsidP="007D0893">
      <w:pPr>
        <w:ind w:right="-2"/>
        <w:jc w:val="both"/>
        <w:rPr>
          <w:snapToGrid w:val="0"/>
          <w:sz w:val="22"/>
          <w:szCs w:val="22"/>
        </w:rPr>
      </w:pPr>
      <w:r w:rsidRPr="007D0893">
        <w:rPr>
          <w:snapToGrid w:val="0"/>
          <w:sz w:val="22"/>
          <w:szCs w:val="22"/>
        </w:rPr>
        <w:t xml:space="preserve">Границы избирательного участка: с. </w:t>
      </w:r>
      <w:proofErr w:type="spellStart"/>
      <w:r w:rsidRPr="007D0893">
        <w:rPr>
          <w:snapToGrid w:val="0"/>
          <w:sz w:val="22"/>
          <w:szCs w:val="22"/>
        </w:rPr>
        <w:t>Леботёр</w:t>
      </w:r>
      <w:proofErr w:type="spellEnd"/>
      <w:r w:rsidRPr="007D0893">
        <w:rPr>
          <w:snapToGrid w:val="0"/>
          <w:sz w:val="22"/>
          <w:szCs w:val="22"/>
        </w:rPr>
        <w:t>.</w:t>
      </w:r>
    </w:p>
    <w:p w:rsidR="007D0893" w:rsidRPr="007D0893" w:rsidRDefault="007D0893" w:rsidP="007D0893">
      <w:pPr>
        <w:pStyle w:val="a7"/>
        <w:ind w:right="-2"/>
        <w:rPr>
          <w:rFonts w:ascii="Times New Roman" w:hAnsi="Times New Roman" w:cs="Times New Roman"/>
          <w:sz w:val="22"/>
          <w:szCs w:val="22"/>
        </w:rPr>
      </w:pPr>
      <w:r w:rsidRPr="007D0893">
        <w:rPr>
          <w:rFonts w:ascii="Times New Roman" w:hAnsi="Times New Roman" w:cs="Times New Roman"/>
          <w:snapToGrid w:val="0"/>
          <w:sz w:val="22"/>
          <w:szCs w:val="22"/>
        </w:rPr>
        <w:t>Место нахождения участковой избирательной комиссии</w:t>
      </w:r>
      <w:r w:rsidRPr="007D0893">
        <w:rPr>
          <w:rFonts w:ascii="Times New Roman" w:hAnsi="Times New Roman" w:cs="Times New Roman"/>
          <w:sz w:val="22"/>
          <w:szCs w:val="22"/>
        </w:rPr>
        <w:t xml:space="preserve">: с. </w:t>
      </w:r>
      <w:proofErr w:type="spellStart"/>
      <w:r w:rsidRPr="007D0893">
        <w:rPr>
          <w:rFonts w:ascii="Times New Roman" w:hAnsi="Times New Roman" w:cs="Times New Roman"/>
          <w:sz w:val="22"/>
          <w:szCs w:val="22"/>
        </w:rPr>
        <w:t>Леботёр</w:t>
      </w:r>
      <w:proofErr w:type="spellEnd"/>
      <w:r w:rsidRPr="007D0893">
        <w:rPr>
          <w:rFonts w:ascii="Times New Roman" w:hAnsi="Times New Roman" w:cs="Times New Roman"/>
          <w:sz w:val="22"/>
          <w:szCs w:val="22"/>
        </w:rPr>
        <w:t>, ул</w:t>
      </w:r>
      <w:proofErr w:type="gramStart"/>
      <w:r w:rsidRPr="007D0893">
        <w:rPr>
          <w:rFonts w:ascii="Times New Roman" w:hAnsi="Times New Roman" w:cs="Times New Roman"/>
          <w:sz w:val="22"/>
          <w:szCs w:val="22"/>
        </w:rPr>
        <w:t>.П</w:t>
      </w:r>
      <w:proofErr w:type="gramEnd"/>
      <w:r w:rsidRPr="007D0893">
        <w:rPr>
          <w:rFonts w:ascii="Times New Roman" w:hAnsi="Times New Roman" w:cs="Times New Roman"/>
          <w:sz w:val="22"/>
          <w:szCs w:val="22"/>
        </w:rPr>
        <w:t>ролетарская, д.6, здание школы.</w:t>
      </w:r>
    </w:p>
    <w:p w:rsidR="007D0893" w:rsidRPr="007D0893" w:rsidRDefault="007D0893" w:rsidP="007D0893">
      <w:pPr>
        <w:pStyle w:val="a7"/>
        <w:ind w:right="-2"/>
        <w:rPr>
          <w:rFonts w:ascii="Times New Roman" w:hAnsi="Times New Roman" w:cs="Times New Roman"/>
          <w:sz w:val="22"/>
          <w:szCs w:val="22"/>
        </w:rPr>
      </w:pPr>
    </w:p>
    <w:p w:rsidR="007D0893" w:rsidRPr="007D0893" w:rsidRDefault="007D0893" w:rsidP="007D0893">
      <w:pPr>
        <w:pStyle w:val="4"/>
        <w:suppressAutoHyphens/>
        <w:ind w:right="-2"/>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706</w:t>
      </w:r>
    </w:p>
    <w:p w:rsidR="007D0893" w:rsidRPr="007D0893" w:rsidRDefault="007D0893" w:rsidP="007D0893">
      <w:pPr>
        <w:suppressAutoHyphens/>
        <w:ind w:right="-2"/>
        <w:jc w:val="both"/>
        <w:rPr>
          <w:snapToGrid w:val="0"/>
          <w:sz w:val="22"/>
          <w:szCs w:val="22"/>
        </w:rPr>
      </w:pPr>
      <w:r w:rsidRPr="007D0893">
        <w:rPr>
          <w:snapToGrid w:val="0"/>
          <w:sz w:val="22"/>
          <w:szCs w:val="22"/>
        </w:rPr>
        <w:t xml:space="preserve">Границы избирательного участка: с. Коломинские Гривы, </w:t>
      </w:r>
      <w:proofErr w:type="gramStart"/>
      <w:r w:rsidRPr="007D0893">
        <w:rPr>
          <w:snapToGrid w:val="0"/>
          <w:sz w:val="22"/>
          <w:szCs w:val="22"/>
        </w:rPr>
        <w:t>с</w:t>
      </w:r>
      <w:proofErr w:type="gramEnd"/>
      <w:r w:rsidRPr="007D0893">
        <w:rPr>
          <w:snapToGrid w:val="0"/>
          <w:sz w:val="22"/>
          <w:szCs w:val="22"/>
        </w:rPr>
        <w:t>. Васильевка.</w:t>
      </w:r>
    </w:p>
    <w:p w:rsidR="007D0893" w:rsidRPr="007D0893" w:rsidRDefault="007D0893" w:rsidP="007D0893">
      <w:pPr>
        <w:suppressAutoHyphens/>
        <w:ind w:right="-2"/>
        <w:jc w:val="both"/>
        <w:rPr>
          <w:snapToGrid w:val="0"/>
          <w:sz w:val="22"/>
          <w:szCs w:val="22"/>
        </w:rPr>
      </w:pPr>
      <w:r w:rsidRPr="007D0893">
        <w:rPr>
          <w:snapToGrid w:val="0"/>
          <w:sz w:val="22"/>
          <w:szCs w:val="22"/>
        </w:rPr>
        <w:t>Место нахождения участковой избирательной комиссии: с. Коломинские Гривы, ул</w:t>
      </w:r>
      <w:proofErr w:type="gramStart"/>
      <w:r w:rsidRPr="007D0893">
        <w:rPr>
          <w:snapToGrid w:val="0"/>
          <w:sz w:val="22"/>
          <w:szCs w:val="22"/>
        </w:rPr>
        <w:t>.С</w:t>
      </w:r>
      <w:proofErr w:type="gramEnd"/>
      <w:r w:rsidRPr="007D0893">
        <w:rPr>
          <w:snapToGrid w:val="0"/>
          <w:sz w:val="22"/>
          <w:szCs w:val="22"/>
        </w:rPr>
        <w:t>оветская, д.21, помещение Администрации Коломинского сельского поселения.</w:t>
      </w:r>
    </w:p>
    <w:p w:rsidR="007D0893" w:rsidRPr="007D0893" w:rsidRDefault="007D0893" w:rsidP="007D0893">
      <w:pPr>
        <w:pStyle w:val="4"/>
        <w:suppressAutoHyphens/>
        <w:ind w:right="-2"/>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707</w:t>
      </w:r>
    </w:p>
    <w:p w:rsidR="007D0893" w:rsidRPr="007D0893" w:rsidRDefault="007D0893" w:rsidP="007D0893">
      <w:pPr>
        <w:suppressAutoHyphens/>
        <w:ind w:right="-2"/>
        <w:jc w:val="both"/>
        <w:rPr>
          <w:snapToGrid w:val="0"/>
          <w:sz w:val="22"/>
          <w:szCs w:val="22"/>
        </w:rPr>
      </w:pPr>
      <w:proofErr w:type="gramStart"/>
      <w:r w:rsidRPr="007D0893">
        <w:rPr>
          <w:snapToGrid w:val="0"/>
          <w:sz w:val="22"/>
          <w:szCs w:val="22"/>
        </w:rPr>
        <w:t>Границы избирательного участка: с. Гришкино, с. Андреевка,</w:t>
      </w:r>
      <w:r w:rsidRPr="007D0893">
        <w:rPr>
          <w:sz w:val="22"/>
          <w:szCs w:val="22"/>
        </w:rPr>
        <w:t xml:space="preserve"> с. </w:t>
      </w:r>
      <w:proofErr w:type="spellStart"/>
      <w:r w:rsidRPr="007D0893">
        <w:rPr>
          <w:sz w:val="22"/>
          <w:szCs w:val="22"/>
        </w:rPr>
        <w:t>Тоинка</w:t>
      </w:r>
      <w:proofErr w:type="spellEnd"/>
      <w:r w:rsidRPr="007D0893">
        <w:rPr>
          <w:sz w:val="22"/>
          <w:szCs w:val="22"/>
        </w:rPr>
        <w:t xml:space="preserve">, д. </w:t>
      </w:r>
      <w:proofErr w:type="spellStart"/>
      <w:r w:rsidRPr="007D0893">
        <w:rPr>
          <w:sz w:val="22"/>
          <w:szCs w:val="22"/>
        </w:rPr>
        <w:t>Карамзинка</w:t>
      </w:r>
      <w:proofErr w:type="spellEnd"/>
      <w:r w:rsidRPr="007D0893">
        <w:rPr>
          <w:snapToGrid w:val="0"/>
          <w:sz w:val="22"/>
          <w:szCs w:val="22"/>
        </w:rPr>
        <w:t>.</w:t>
      </w:r>
      <w:proofErr w:type="gramEnd"/>
    </w:p>
    <w:p w:rsidR="007D0893" w:rsidRPr="007D0893" w:rsidRDefault="007D0893" w:rsidP="007D0893">
      <w:pPr>
        <w:pStyle w:val="aa"/>
        <w:ind w:right="-2"/>
        <w:rPr>
          <w:sz w:val="22"/>
          <w:szCs w:val="22"/>
        </w:rPr>
      </w:pPr>
      <w:r w:rsidRPr="007D0893">
        <w:rPr>
          <w:snapToGrid w:val="0"/>
          <w:sz w:val="22"/>
          <w:szCs w:val="22"/>
        </w:rPr>
        <w:t>Место нахождения участковой избирательной комиссии:</w:t>
      </w:r>
      <w:r w:rsidRPr="007D0893">
        <w:rPr>
          <w:sz w:val="22"/>
          <w:szCs w:val="22"/>
        </w:rPr>
        <w:t xml:space="preserve"> с. Гришкино, ул</w:t>
      </w:r>
      <w:proofErr w:type="gramStart"/>
      <w:r w:rsidRPr="007D0893">
        <w:rPr>
          <w:sz w:val="22"/>
          <w:szCs w:val="22"/>
        </w:rPr>
        <w:t>.С</w:t>
      </w:r>
      <w:proofErr w:type="gramEnd"/>
      <w:r w:rsidRPr="007D0893">
        <w:rPr>
          <w:sz w:val="22"/>
          <w:szCs w:val="22"/>
        </w:rPr>
        <w:t>оветская, д.19, здание администрации сельского поселения.</w:t>
      </w:r>
    </w:p>
    <w:p w:rsidR="007D0893" w:rsidRPr="007D0893" w:rsidRDefault="007D0893" w:rsidP="007D0893">
      <w:pPr>
        <w:pStyle w:val="6"/>
        <w:spacing w:after="0"/>
        <w:ind w:right="-2"/>
        <w:jc w:val="center"/>
      </w:pPr>
      <w:r w:rsidRPr="007D0893">
        <w:t>Избирательный участок № 708</w:t>
      </w:r>
    </w:p>
    <w:p w:rsidR="007D0893" w:rsidRPr="007D0893" w:rsidRDefault="007D0893" w:rsidP="007D0893">
      <w:pPr>
        <w:ind w:right="-2"/>
        <w:jc w:val="both"/>
        <w:rPr>
          <w:snapToGrid w:val="0"/>
          <w:sz w:val="22"/>
          <w:szCs w:val="22"/>
        </w:rPr>
      </w:pPr>
      <w:r w:rsidRPr="007D0893">
        <w:rPr>
          <w:snapToGrid w:val="0"/>
          <w:sz w:val="22"/>
          <w:szCs w:val="22"/>
        </w:rPr>
        <w:t xml:space="preserve">Границы избирательного участка: </w:t>
      </w:r>
      <w:proofErr w:type="spellStart"/>
      <w:r w:rsidRPr="007D0893">
        <w:rPr>
          <w:snapToGrid w:val="0"/>
          <w:sz w:val="22"/>
          <w:szCs w:val="22"/>
        </w:rPr>
        <w:t>с</w:t>
      </w:r>
      <w:proofErr w:type="gramStart"/>
      <w:r w:rsidRPr="007D0893">
        <w:rPr>
          <w:snapToGrid w:val="0"/>
          <w:sz w:val="22"/>
          <w:szCs w:val="22"/>
        </w:rPr>
        <w:t>.Ч</w:t>
      </w:r>
      <w:proofErr w:type="gramEnd"/>
      <w:r w:rsidRPr="007D0893">
        <w:rPr>
          <w:snapToGrid w:val="0"/>
          <w:sz w:val="22"/>
          <w:szCs w:val="22"/>
        </w:rPr>
        <w:t>аинск</w:t>
      </w:r>
      <w:proofErr w:type="spellEnd"/>
      <w:r w:rsidRPr="007D0893">
        <w:rPr>
          <w:snapToGrid w:val="0"/>
          <w:sz w:val="22"/>
          <w:szCs w:val="22"/>
        </w:rPr>
        <w:t xml:space="preserve">, </w:t>
      </w:r>
      <w:proofErr w:type="spellStart"/>
      <w:r w:rsidRPr="007D0893">
        <w:rPr>
          <w:snapToGrid w:val="0"/>
          <w:sz w:val="22"/>
          <w:szCs w:val="22"/>
        </w:rPr>
        <w:t>с.Светлянка</w:t>
      </w:r>
      <w:proofErr w:type="spellEnd"/>
      <w:r w:rsidRPr="007D0893">
        <w:rPr>
          <w:snapToGrid w:val="0"/>
          <w:sz w:val="22"/>
          <w:szCs w:val="22"/>
        </w:rPr>
        <w:t>.</w:t>
      </w:r>
    </w:p>
    <w:p w:rsidR="007D0893" w:rsidRPr="007D0893" w:rsidRDefault="007D0893" w:rsidP="007D0893">
      <w:pPr>
        <w:pStyle w:val="aa"/>
        <w:ind w:right="-2"/>
        <w:rPr>
          <w:sz w:val="22"/>
          <w:szCs w:val="22"/>
        </w:rPr>
      </w:pPr>
      <w:r w:rsidRPr="007D0893">
        <w:rPr>
          <w:snapToGrid w:val="0"/>
          <w:sz w:val="22"/>
          <w:szCs w:val="22"/>
        </w:rPr>
        <w:t>Место нахождения участковой избирательной комиссии</w:t>
      </w:r>
      <w:r w:rsidRPr="007D0893">
        <w:rPr>
          <w:sz w:val="22"/>
          <w:szCs w:val="22"/>
        </w:rPr>
        <w:t xml:space="preserve"> с. </w:t>
      </w:r>
      <w:proofErr w:type="spellStart"/>
      <w:r w:rsidRPr="007D0893">
        <w:rPr>
          <w:sz w:val="22"/>
          <w:szCs w:val="22"/>
        </w:rPr>
        <w:t>Чаинск</w:t>
      </w:r>
      <w:proofErr w:type="spellEnd"/>
      <w:r w:rsidRPr="007D0893">
        <w:rPr>
          <w:sz w:val="22"/>
          <w:szCs w:val="22"/>
        </w:rPr>
        <w:t>, ул</w:t>
      </w:r>
      <w:proofErr w:type="gramStart"/>
      <w:r w:rsidRPr="007D0893">
        <w:rPr>
          <w:sz w:val="22"/>
          <w:szCs w:val="22"/>
        </w:rPr>
        <w:t>.К</w:t>
      </w:r>
      <w:proofErr w:type="gramEnd"/>
      <w:r w:rsidRPr="007D0893">
        <w:rPr>
          <w:sz w:val="22"/>
          <w:szCs w:val="22"/>
        </w:rPr>
        <w:t>омсомольская, д.14, п</w:t>
      </w:r>
      <w:r w:rsidRPr="007D0893">
        <w:rPr>
          <w:sz w:val="22"/>
          <w:szCs w:val="22"/>
        </w:rPr>
        <w:t>о</w:t>
      </w:r>
      <w:r w:rsidRPr="007D0893">
        <w:rPr>
          <w:sz w:val="22"/>
          <w:szCs w:val="22"/>
        </w:rPr>
        <w:t>мещение Дома культуры.</w:t>
      </w:r>
    </w:p>
    <w:p w:rsidR="007D0893" w:rsidRPr="007D0893" w:rsidRDefault="007D0893" w:rsidP="007D0893">
      <w:pPr>
        <w:pStyle w:val="4"/>
        <w:ind w:right="-2"/>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709</w:t>
      </w:r>
    </w:p>
    <w:p w:rsidR="007D0893" w:rsidRPr="007D0893" w:rsidRDefault="007D0893" w:rsidP="007D0893">
      <w:pPr>
        <w:ind w:right="-2"/>
        <w:jc w:val="both"/>
        <w:rPr>
          <w:snapToGrid w:val="0"/>
          <w:sz w:val="22"/>
          <w:szCs w:val="22"/>
        </w:rPr>
      </w:pPr>
      <w:r w:rsidRPr="007D0893">
        <w:rPr>
          <w:snapToGrid w:val="0"/>
          <w:sz w:val="22"/>
          <w:szCs w:val="22"/>
        </w:rPr>
        <w:t>Границы избирательного участка: с. Чемондаевка.</w:t>
      </w:r>
    </w:p>
    <w:p w:rsidR="007D0893" w:rsidRPr="007D0893" w:rsidRDefault="007D0893" w:rsidP="007D0893">
      <w:pPr>
        <w:suppressAutoHyphens/>
        <w:ind w:right="-2"/>
        <w:jc w:val="both"/>
        <w:rPr>
          <w:snapToGrid w:val="0"/>
          <w:sz w:val="22"/>
          <w:szCs w:val="22"/>
        </w:rPr>
      </w:pPr>
      <w:r w:rsidRPr="007D0893">
        <w:rPr>
          <w:snapToGrid w:val="0"/>
          <w:sz w:val="22"/>
          <w:szCs w:val="22"/>
        </w:rPr>
        <w:t>Место нахождения участковой избирательной комиссии: с. Чемондаевка, ул</w:t>
      </w:r>
      <w:proofErr w:type="gramStart"/>
      <w:r w:rsidRPr="007D0893">
        <w:rPr>
          <w:snapToGrid w:val="0"/>
          <w:sz w:val="22"/>
          <w:szCs w:val="22"/>
        </w:rPr>
        <w:t>.Т</w:t>
      </w:r>
      <w:proofErr w:type="gramEnd"/>
      <w:r w:rsidRPr="007D0893">
        <w:rPr>
          <w:snapToGrid w:val="0"/>
          <w:sz w:val="22"/>
          <w:szCs w:val="22"/>
        </w:rPr>
        <w:t>рактовая, д.1, помещение конторы.</w:t>
      </w:r>
    </w:p>
    <w:p w:rsidR="007D0893" w:rsidRPr="007D0893" w:rsidRDefault="007D0893" w:rsidP="007D0893">
      <w:pPr>
        <w:pStyle w:val="4"/>
        <w:suppressAutoHyphens/>
        <w:ind w:right="-2"/>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710</w:t>
      </w:r>
    </w:p>
    <w:p w:rsidR="007D0893" w:rsidRPr="007D0893" w:rsidRDefault="007D0893" w:rsidP="007D0893">
      <w:pPr>
        <w:suppressAutoHyphens/>
        <w:ind w:right="-2"/>
        <w:jc w:val="both"/>
        <w:rPr>
          <w:snapToGrid w:val="0"/>
          <w:sz w:val="22"/>
          <w:szCs w:val="22"/>
        </w:rPr>
      </w:pPr>
      <w:r w:rsidRPr="007D0893">
        <w:rPr>
          <w:snapToGrid w:val="0"/>
          <w:sz w:val="22"/>
          <w:szCs w:val="22"/>
        </w:rPr>
        <w:t>Границы избирательного участка: с. Сухой Лог.</w:t>
      </w:r>
    </w:p>
    <w:p w:rsidR="007D0893" w:rsidRPr="007D0893" w:rsidRDefault="007D0893" w:rsidP="007D0893">
      <w:pPr>
        <w:suppressAutoHyphens/>
        <w:ind w:right="-2"/>
        <w:jc w:val="both"/>
        <w:rPr>
          <w:snapToGrid w:val="0"/>
          <w:sz w:val="22"/>
          <w:szCs w:val="22"/>
        </w:rPr>
      </w:pPr>
      <w:r w:rsidRPr="007D0893">
        <w:rPr>
          <w:snapToGrid w:val="0"/>
          <w:sz w:val="22"/>
          <w:szCs w:val="22"/>
        </w:rPr>
        <w:t>Место нахождения участковой избирательной комиссии: с. Сухой Лог, ул</w:t>
      </w:r>
      <w:proofErr w:type="gramStart"/>
      <w:r w:rsidRPr="007D0893">
        <w:rPr>
          <w:snapToGrid w:val="0"/>
          <w:sz w:val="22"/>
          <w:szCs w:val="22"/>
        </w:rPr>
        <w:t>.Ц</w:t>
      </w:r>
      <w:proofErr w:type="gramEnd"/>
      <w:r w:rsidRPr="007D0893">
        <w:rPr>
          <w:snapToGrid w:val="0"/>
          <w:sz w:val="22"/>
          <w:szCs w:val="22"/>
        </w:rPr>
        <w:t>ентральная, д.24, помещение конторы.</w:t>
      </w:r>
    </w:p>
    <w:p w:rsidR="007D0893" w:rsidRPr="007D0893" w:rsidRDefault="007D0893" w:rsidP="007D0893">
      <w:pPr>
        <w:suppressAutoHyphens/>
        <w:ind w:firstLine="567"/>
        <w:jc w:val="center"/>
        <w:rPr>
          <w:b/>
          <w:sz w:val="22"/>
          <w:szCs w:val="22"/>
        </w:rPr>
      </w:pPr>
    </w:p>
    <w:p w:rsidR="007D0893" w:rsidRPr="007D0893" w:rsidRDefault="007D0893" w:rsidP="007D0893">
      <w:pPr>
        <w:suppressAutoHyphens/>
        <w:jc w:val="center"/>
        <w:rPr>
          <w:b/>
          <w:snapToGrid w:val="0"/>
          <w:sz w:val="22"/>
          <w:szCs w:val="22"/>
        </w:rPr>
      </w:pPr>
      <w:r w:rsidRPr="007D0893">
        <w:rPr>
          <w:b/>
          <w:sz w:val="22"/>
          <w:szCs w:val="22"/>
        </w:rPr>
        <w:t>Избирательный участок № 711</w:t>
      </w:r>
    </w:p>
    <w:p w:rsidR="007D0893" w:rsidRPr="007D0893" w:rsidRDefault="007D0893" w:rsidP="007D0893">
      <w:pPr>
        <w:suppressAutoHyphens/>
        <w:jc w:val="both"/>
        <w:rPr>
          <w:snapToGrid w:val="0"/>
          <w:sz w:val="22"/>
          <w:szCs w:val="22"/>
        </w:rPr>
      </w:pPr>
      <w:r w:rsidRPr="007D0893">
        <w:rPr>
          <w:snapToGrid w:val="0"/>
          <w:sz w:val="22"/>
          <w:szCs w:val="22"/>
        </w:rPr>
        <w:t>Границы избирательного участка: с. Ермиловка.</w:t>
      </w:r>
    </w:p>
    <w:p w:rsidR="007D0893" w:rsidRPr="007D0893" w:rsidRDefault="007D0893" w:rsidP="007D0893">
      <w:pPr>
        <w:pStyle w:val="aa"/>
        <w:suppressAutoHyphens/>
        <w:rPr>
          <w:sz w:val="22"/>
          <w:szCs w:val="22"/>
        </w:rPr>
      </w:pPr>
      <w:r w:rsidRPr="007D0893">
        <w:rPr>
          <w:snapToGrid w:val="0"/>
          <w:sz w:val="22"/>
          <w:szCs w:val="22"/>
        </w:rPr>
        <w:t>Место нахождения участковой избирательной комиссии:</w:t>
      </w:r>
      <w:r w:rsidRPr="007D0893">
        <w:rPr>
          <w:sz w:val="22"/>
          <w:szCs w:val="22"/>
        </w:rPr>
        <w:t xml:space="preserve"> с. Ермиловка, ул</w:t>
      </w:r>
      <w:proofErr w:type="gramStart"/>
      <w:r w:rsidRPr="007D0893">
        <w:rPr>
          <w:sz w:val="22"/>
          <w:szCs w:val="22"/>
        </w:rPr>
        <w:t>.Н</w:t>
      </w:r>
      <w:proofErr w:type="gramEnd"/>
      <w:r w:rsidRPr="007D0893">
        <w:rPr>
          <w:sz w:val="22"/>
          <w:szCs w:val="22"/>
        </w:rPr>
        <w:t>овая, д.23, помещение Дома культуры.</w:t>
      </w:r>
    </w:p>
    <w:p w:rsidR="007D0893" w:rsidRPr="007D0893" w:rsidRDefault="007D0893" w:rsidP="007D0893">
      <w:pPr>
        <w:pStyle w:val="4"/>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712</w:t>
      </w:r>
    </w:p>
    <w:p w:rsidR="007D0893" w:rsidRPr="007D0893" w:rsidRDefault="007D0893" w:rsidP="007D0893">
      <w:pPr>
        <w:jc w:val="both"/>
        <w:rPr>
          <w:snapToGrid w:val="0"/>
          <w:sz w:val="22"/>
          <w:szCs w:val="22"/>
        </w:rPr>
      </w:pPr>
      <w:r w:rsidRPr="007D0893">
        <w:rPr>
          <w:snapToGrid w:val="0"/>
          <w:sz w:val="22"/>
          <w:szCs w:val="22"/>
        </w:rPr>
        <w:t xml:space="preserve">Границы избирательного участка: с. </w:t>
      </w:r>
      <w:proofErr w:type="spellStart"/>
      <w:r w:rsidRPr="007D0893">
        <w:rPr>
          <w:snapToGrid w:val="0"/>
          <w:sz w:val="22"/>
          <w:szCs w:val="22"/>
        </w:rPr>
        <w:t>Мушкино</w:t>
      </w:r>
      <w:proofErr w:type="spellEnd"/>
      <w:r w:rsidRPr="007D0893">
        <w:rPr>
          <w:snapToGrid w:val="0"/>
          <w:sz w:val="22"/>
          <w:szCs w:val="22"/>
        </w:rPr>
        <w:t>.</w:t>
      </w:r>
    </w:p>
    <w:p w:rsidR="007D0893" w:rsidRPr="007D0893" w:rsidRDefault="007D0893" w:rsidP="007D0893">
      <w:pPr>
        <w:jc w:val="both"/>
        <w:rPr>
          <w:snapToGrid w:val="0"/>
          <w:sz w:val="22"/>
          <w:szCs w:val="22"/>
        </w:rPr>
      </w:pPr>
      <w:r w:rsidRPr="007D0893">
        <w:rPr>
          <w:snapToGrid w:val="0"/>
          <w:sz w:val="22"/>
          <w:szCs w:val="22"/>
        </w:rPr>
        <w:t xml:space="preserve">Место нахождения участковой избирательной комиссии: с. </w:t>
      </w:r>
      <w:proofErr w:type="spellStart"/>
      <w:r w:rsidRPr="007D0893">
        <w:rPr>
          <w:snapToGrid w:val="0"/>
          <w:sz w:val="22"/>
          <w:szCs w:val="22"/>
        </w:rPr>
        <w:t>Мушкино</w:t>
      </w:r>
      <w:proofErr w:type="spellEnd"/>
      <w:r w:rsidRPr="007D0893">
        <w:rPr>
          <w:snapToGrid w:val="0"/>
          <w:sz w:val="22"/>
          <w:szCs w:val="22"/>
        </w:rPr>
        <w:t>, ул</w:t>
      </w:r>
      <w:proofErr w:type="gramStart"/>
      <w:r w:rsidRPr="007D0893">
        <w:rPr>
          <w:snapToGrid w:val="0"/>
          <w:sz w:val="22"/>
          <w:szCs w:val="22"/>
        </w:rPr>
        <w:t>.О</w:t>
      </w:r>
      <w:proofErr w:type="gramEnd"/>
      <w:r w:rsidRPr="007D0893">
        <w:rPr>
          <w:snapToGrid w:val="0"/>
          <w:sz w:val="22"/>
          <w:szCs w:val="22"/>
        </w:rPr>
        <w:t>ктябрьская, д.38.</w:t>
      </w:r>
    </w:p>
    <w:p w:rsidR="007D0893" w:rsidRPr="007D0893" w:rsidRDefault="007D0893" w:rsidP="007D0893">
      <w:pPr>
        <w:jc w:val="center"/>
        <w:rPr>
          <w:b/>
          <w:sz w:val="22"/>
          <w:szCs w:val="22"/>
        </w:rPr>
      </w:pPr>
    </w:p>
    <w:p w:rsidR="007D0893" w:rsidRPr="007D0893" w:rsidRDefault="007D0893" w:rsidP="007D0893">
      <w:pPr>
        <w:jc w:val="center"/>
        <w:rPr>
          <w:b/>
          <w:sz w:val="22"/>
          <w:szCs w:val="22"/>
        </w:rPr>
      </w:pPr>
      <w:r w:rsidRPr="007D0893">
        <w:rPr>
          <w:b/>
          <w:sz w:val="22"/>
          <w:szCs w:val="22"/>
        </w:rPr>
        <w:lastRenderedPageBreak/>
        <w:t>Избирательный участок № 713</w:t>
      </w:r>
    </w:p>
    <w:p w:rsidR="007D0893" w:rsidRPr="007D0893" w:rsidRDefault="007D0893" w:rsidP="007D0893">
      <w:pPr>
        <w:suppressAutoHyphens/>
        <w:jc w:val="both"/>
        <w:rPr>
          <w:snapToGrid w:val="0"/>
          <w:sz w:val="22"/>
          <w:szCs w:val="22"/>
        </w:rPr>
      </w:pPr>
      <w:r w:rsidRPr="007D0893">
        <w:rPr>
          <w:snapToGrid w:val="0"/>
          <w:sz w:val="22"/>
          <w:szCs w:val="22"/>
        </w:rPr>
        <w:t xml:space="preserve">Границы избирательного участка: </w:t>
      </w:r>
      <w:r w:rsidRPr="007D0893">
        <w:rPr>
          <w:sz w:val="22"/>
          <w:szCs w:val="22"/>
        </w:rPr>
        <w:t xml:space="preserve">п. Трудовой, д. </w:t>
      </w:r>
      <w:proofErr w:type="spellStart"/>
      <w:r w:rsidRPr="007D0893">
        <w:rPr>
          <w:sz w:val="22"/>
          <w:szCs w:val="22"/>
        </w:rPr>
        <w:t>Минеевка</w:t>
      </w:r>
      <w:proofErr w:type="spellEnd"/>
      <w:r w:rsidRPr="007D0893">
        <w:rPr>
          <w:snapToGrid w:val="0"/>
          <w:sz w:val="22"/>
          <w:szCs w:val="22"/>
        </w:rPr>
        <w:t>.</w:t>
      </w:r>
    </w:p>
    <w:p w:rsidR="007D0893" w:rsidRPr="007D0893" w:rsidRDefault="007D0893" w:rsidP="007D0893">
      <w:pPr>
        <w:pStyle w:val="aa"/>
        <w:suppressAutoHyphens/>
        <w:rPr>
          <w:sz w:val="22"/>
          <w:szCs w:val="22"/>
        </w:rPr>
      </w:pPr>
      <w:r w:rsidRPr="007D0893">
        <w:rPr>
          <w:snapToGrid w:val="0"/>
          <w:sz w:val="22"/>
          <w:szCs w:val="22"/>
        </w:rPr>
        <w:t>Место нахождения участковой избирательной комиссии:</w:t>
      </w:r>
      <w:r w:rsidRPr="007D0893">
        <w:rPr>
          <w:sz w:val="22"/>
          <w:szCs w:val="22"/>
        </w:rPr>
        <w:t xml:space="preserve"> п. Трудовой, ул</w:t>
      </w:r>
      <w:proofErr w:type="gramStart"/>
      <w:r w:rsidRPr="007D0893">
        <w:rPr>
          <w:sz w:val="22"/>
          <w:szCs w:val="22"/>
        </w:rPr>
        <w:t>.Т</w:t>
      </w:r>
      <w:proofErr w:type="gramEnd"/>
      <w:r w:rsidRPr="007D0893">
        <w:rPr>
          <w:sz w:val="22"/>
          <w:szCs w:val="22"/>
        </w:rPr>
        <w:t>рудовая, д.9.</w:t>
      </w:r>
    </w:p>
    <w:p w:rsidR="007D0893" w:rsidRPr="007D0893" w:rsidRDefault="007D0893" w:rsidP="007D0893">
      <w:pPr>
        <w:pStyle w:val="aa"/>
        <w:suppressAutoHyphens/>
        <w:jc w:val="center"/>
        <w:rPr>
          <w:b/>
          <w:sz w:val="22"/>
          <w:szCs w:val="22"/>
        </w:rPr>
      </w:pPr>
      <w:r w:rsidRPr="007D0893">
        <w:rPr>
          <w:b/>
          <w:sz w:val="22"/>
          <w:szCs w:val="22"/>
        </w:rPr>
        <w:t>Избирательный участок № 714</w:t>
      </w:r>
    </w:p>
    <w:p w:rsidR="007D0893" w:rsidRPr="007D0893" w:rsidRDefault="007D0893" w:rsidP="007D0893">
      <w:pPr>
        <w:suppressAutoHyphens/>
        <w:jc w:val="both"/>
        <w:rPr>
          <w:snapToGrid w:val="0"/>
          <w:sz w:val="22"/>
          <w:szCs w:val="22"/>
        </w:rPr>
      </w:pPr>
      <w:r w:rsidRPr="007D0893">
        <w:rPr>
          <w:snapToGrid w:val="0"/>
          <w:sz w:val="22"/>
          <w:szCs w:val="22"/>
        </w:rPr>
        <w:t xml:space="preserve">Границы избирательного участка: п. </w:t>
      </w:r>
      <w:proofErr w:type="gramStart"/>
      <w:r w:rsidRPr="007D0893">
        <w:rPr>
          <w:snapToGrid w:val="0"/>
          <w:sz w:val="22"/>
          <w:szCs w:val="22"/>
        </w:rPr>
        <w:t>Элитное</w:t>
      </w:r>
      <w:proofErr w:type="gramEnd"/>
      <w:r w:rsidRPr="007D0893">
        <w:rPr>
          <w:snapToGrid w:val="0"/>
          <w:sz w:val="22"/>
          <w:szCs w:val="22"/>
        </w:rPr>
        <w:t>, д. Григорьевка, д. Кирпичное.</w:t>
      </w:r>
    </w:p>
    <w:p w:rsidR="007D0893" w:rsidRPr="007D0893" w:rsidRDefault="007D0893" w:rsidP="007D0893">
      <w:pPr>
        <w:suppressAutoHyphens/>
        <w:jc w:val="both"/>
        <w:rPr>
          <w:snapToGrid w:val="0"/>
          <w:sz w:val="22"/>
          <w:szCs w:val="22"/>
        </w:rPr>
      </w:pPr>
      <w:r w:rsidRPr="007D0893">
        <w:rPr>
          <w:snapToGrid w:val="0"/>
          <w:sz w:val="22"/>
          <w:szCs w:val="22"/>
        </w:rPr>
        <w:t>Место нахождения участковой избирательной комиссии: д. Григорьевка, ул</w:t>
      </w:r>
      <w:proofErr w:type="gramStart"/>
      <w:r w:rsidRPr="007D0893">
        <w:rPr>
          <w:snapToGrid w:val="0"/>
          <w:sz w:val="22"/>
          <w:szCs w:val="22"/>
        </w:rPr>
        <w:t>.Э</w:t>
      </w:r>
      <w:proofErr w:type="gramEnd"/>
      <w:r w:rsidRPr="007D0893">
        <w:rPr>
          <w:snapToGrid w:val="0"/>
          <w:sz w:val="22"/>
          <w:szCs w:val="22"/>
        </w:rPr>
        <w:t>нергетиков, д.3, помещение конторы ПАО «Томская распределительная компания ПО СЭС «Чаинский район электрических сетей».</w:t>
      </w:r>
    </w:p>
    <w:p w:rsidR="007D0893" w:rsidRPr="007D0893" w:rsidRDefault="007D0893" w:rsidP="007D0893">
      <w:pPr>
        <w:pStyle w:val="4"/>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715</w:t>
      </w:r>
    </w:p>
    <w:p w:rsidR="007D0893" w:rsidRPr="007D0893" w:rsidRDefault="007D0893" w:rsidP="007D0893">
      <w:pPr>
        <w:jc w:val="both"/>
        <w:rPr>
          <w:snapToGrid w:val="0"/>
          <w:sz w:val="22"/>
          <w:szCs w:val="22"/>
        </w:rPr>
      </w:pPr>
      <w:r w:rsidRPr="007D0893">
        <w:rPr>
          <w:snapToGrid w:val="0"/>
          <w:sz w:val="22"/>
          <w:szCs w:val="22"/>
        </w:rPr>
        <w:t xml:space="preserve">Границы избирательного участка: с. </w:t>
      </w:r>
      <w:proofErr w:type="gramStart"/>
      <w:r w:rsidRPr="007D0893">
        <w:rPr>
          <w:snapToGrid w:val="0"/>
          <w:sz w:val="22"/>
          <w:szCs w:val="22"/>
        </w:rPr>
        <w:t>Подгорное</w:t>
      </w:r>
      <w:proofErr w:type="gramEnd"/>
      <w:r w:rsidRPr="007D0893">
        <w:rPr>
          <w:snapToGrid w:val="0"/>
          <w:sz w:val="22"/>
          <w:szCs w:val="22"/>
        </w:rPr>
        <w:t xml:space="preserve"> (заречная часть), улицы: Гагарина, Заречная, </w:t>
      </w:r>
      <w:proofErr w:type="spellStart"/>
      <w:r w:rsidRPr="007D0893">
        <w:rPr>
          <w:snapToGrid w:val="0"/>
          <w:sz w:val="22"/>
          <w:szCs w:val="22"/>
        </w:rPr>
        <w:t>Подлесная</w:t>
      </w:r>
      <w:proofErr w:type="spellEnd"/>
      <w:r w:rsidRPr="007D0893">
        <w:rPr>
          <w:snapToGrid w:val="0"/>
          <w:sz w:val="22"/>
          <w:szCs w:val="22"/>
        </w:rPr>
        <w:t xml:space="preserve">, Северная, Таежная, </w:t>
      </w:r>
      <w:proofErr w:type="spellStart"/>
      <w:r w:rsidRPr="007D0893">
        <w:rPr>
          <w:snapToGrid w:val="0"/>
          <w:sz w:val="22"/>
          <w:szCs w:val="22"/>
        </w:rPr>
        <w:t>п</w:t>
      </w:r>
      <w:proofErr w:type="gramStart"/>
      <w:r w:rsidRPr="007D0893">
        <w:rPr>
          <w:snapToGrid w:val="0"/>
          <w:sz w:val="22"/>
          <w:szCs w:val="22"/>
        </w:rPr>
        <w:t>.Ч</w:t>
      </w:r>
      <w:proofErr w:type="gramEnd"/>
      <w:r w:rsidRPr="007D0893">
        <w:rPr>
          <w:snapToGrid w:val="0"/>
          <w:sz w:val="22"/>
          <w:szCs w:val="22"/>
        </w:rPr>
        <w:t>ерёмушки</w:t>
      </w:r>
      <w:proofErr w:type="spellEnd"/>
      <w:r w:rsidRPr="007D0893">
        <w:rPr>
          <w:snapToGrid w:val="0"/>
          <w:sz w:val="22"/>
          <w:szCs w:val="22"/>
        </w:rPr>
        <w:t>.</w:t>
      </w:r>
    </w:p>
    <w:p w:rsidR="007D0893" w:rsidRPr="007D0893" w:rsidRDefault="007D0893" w:rsidP="007D0893">
      <w:pPr>
        <w:jc w:val="both"/>
        <w:rPr>
          <w:snapToGrid w:val="0"/>
          <w:sz w:val="22"/>
          <w:szCs w:val="22"/>
        </w:rPr>
      </w:pPr>
      <w:r w:rsidRPr="007D0893">
        <w:rPr>
          <w:snapToGrid w:val="0"/>
          <w:sz w:val="22"/>
          <w:szCs w:val="22"/>
        </w:rPr>
        <w:t>Место нахождения участковой избирательной комиссии: с. Подгорное, ул</w:t>
      </w:r>
      <w:proofErr w:type="gramStart"/>
      <w:r w:rsidRPr="007D0893">
        <w:rPr>
          <w:snapToGrid w:val="0"/>
          <w:sz w:val="22"/>
          <w:szCs w:val="22"/>
        </w:rPr>
        <w:t>.З</w:t>
      </w:r>
      <w:proofErr w:type="gramEnd"/>
      <w:r w:rsidRPr="007D0893">
        <w:rPr>
          <w:snapToGrid w:val="0"/>
          <w:sz w:val="22"/>
          <w:szCs w:val="22"/>
        </w:rPr>
        <w:t>аречная, д.3.</w:t>
      </w:r>
    </w:p>
    <w:p w:rsidR="007D0893" w:rsidRPr="007D0893" w:rsidRDefault="007D0893" w:rsidP="007D0893">
      <w:pPr>
        <w:pStyle w:val="4"/>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716</w:t>
      </w:r>
    </w:p>
    <w:p w:rsidR="007D0893" w:rsidRPr="007D0893" w:rsidRDefault="007D0893" w:rsidP="007D0893">
      <w:pPr>
        <w:jc w:val="both"/>
        <w:rPr>
          <w:snapToGrid w:val="0"/>
          <w:sz w:val="22"/>
          <w:szCs w:val="22"/>
        </w:rPr>
      </w:pPr>
      <w:r w:rsidRPr="007D0893">
        <w:rPr>
          <w:snapToGrid w:val="0"/>
          <w:sz w:val="22"/>
          <w:szCs w:val="22"/>
        </w:rPr>
        <w:t xml:space="preserve">Границы избирательного участка: с. </w:t>
      </w:r>
      <w:proofErr w:type="gramStart"/>
      <w:r w:rsidRPr="007D0893">
        <w:rPr>
          <w:snapToGrid w:val="0"/>
          <w:sz w:val="22"/>
          <w:szCs w:val="22"/>
        </w:rPr>
        <w:t>Подгорное</w:t>
      </w:r>
      <w:proofErr w:type="gramEnd"/>
      <w:r w:rsidRPr="007D0893">
        <w:rPr>
          <w:snapToGrid w:val="0"/>
          <w:sz w:val="22"/>
          <w:szCs w:val="22"/>
        </w:rPr>
        <w:t xml:space="preserve">, улицы: </w:t>
      </w:r>
      <w:proofErr w:type="gramStart"/>
      <w:r w:rsidRPr="007D0893">
        <w:rPr>
          <w:snapToGrid w:val="0"/>
          <w:sz w:val="22"/>
          <w:szCs w:val="22"/>
        </w:rPr>
        <w:t xml:space="preserve">Молодежная, Восточная, Томская, </w:t>
      </w:r>
      <w:proofErr w:type="spellStart"/>
      <w:r w:rsidRPr="007D0893">
        <w:rPr>
          <w:snapToGrid w:val="0"/>
          <w:sz w:val="22"/>
          <w:szCs w:val="22"/>
        </w:rPr>
        <w:t>Белимова</w:t>
      </w:r>
      <w:proofErr w:type="spellEnd"/>
      <w:r w:rsidRPr="007D0893">
        <w:rPr>
          <w:snapToGrid w:val="0"/>
          <w:sz w:val="22"/>
          <w:szCs w:val="22"/>
        </w:rPr>
        <w:t>, МК-44, Заводская, Юбилейная, Рябиновая, Цветочная, Кленовая; переулок С</w:t>
      </w:r>
      <w:r w:rsidRPr="007D0893">
        <w:rPr>
          <w:snapToGrid w:val="0"/>
          <w:sz w:val="22"/>
          <w:szCs w:val="22"/>
        </w:rPr>
        <w:t>о</w:t>
      </w:r>
      <w:r w:rsidRPr="007D0893">
        <w:rPr>
          <w:snapToGrid w:val="0"/>
          <w:sz w:val="22"/>
          <w:szCs w:val="22"/>
        </w:rPr>
        <w:t>сновый.</w:t>
      </w:r>
      <w:proofErr w:type="gramEnd"/>
    </w:p>
    <w:p w:rsidR="007D0893" w:rsidRPr="007D0893" w:rsidRDefault="007D0893" w:rsidP="007D0893">
      <w:pPr>
        <w:jc w:val="both"/>
        <w:rPr>
          <w:snapToGrid w:val="0"/>
          <w:sz w:val="22"/>
          <w:szCs w:val="22"/>
        </w:rPr>
      </w:pPr>
      <w:r w:rsidRPr="007D0893">
        <w:rPr>
          <w:snapToGrid w:val="0"/>
          <w:sz w:val="22"/>
          <w:szCs w:val="22"/>
        </w:rPr>
        <w:t>Место нахождения участковой избирательной комиссии: с. Подгорное, ул</w:t>
      </w:r>
      <w:proofErr w:type="gramStart"/>
      <w:r w:rsidRPr="007D0893">
        <w:rPr>
          <w:snapToGrid w:val="0"/>
          <w:sz w:val="22"/>
          <w:szCs w:val="22"/>
        </w:rPr>
        <w:t>.М</w:t>
      </w:r>
      <w:proofErr w:type="gramEnd"/>
      <w:r w:rsidRPr="007D0893">
        <w:rPr>
          <w:snapToGrid w:val="0"/>
          <w:sz w:val="22"/>
          <w:szCs w:val="22"/>
        </w:rPr>
        <w:t>К-44, здание 1 строение 1, здание конторы МК-44.</w:t>
      </w:r>
    </w:p>
    <w:p w:rsidR="007D0893" w:rsidRPr="007D0893" w:rsidRDefault="007D0893" w:rsidP="007D0893">
      <w:pPr>
        <w:pStyle w:val="4"/>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717</w:t>
      </w:r>
    </w:p>
    <w:p w:rsidR="007D0893" w:rsidRPr="007D0893" w:rsidRDefault="007D0893" w:rsidP="007D0893">
      <w:pPr>
        <w:jc w:val="both"/>
        <w:rPr>
          <w:snapToGrid w:val="0"/>
          <w:sz w:val="22"/>
          <w:szCs w:val="22"/>
        </w:rPr>
      </w:pPr>
      <w:r w:rsidRPr="007D0893">
        <w:rPr>
          <w:snapToGrid w:val="0"/>
          <w:sz w:val="22"/>
          <w:szCs w:val="22"/>
        </w:rPr>
        <w:t xml:space="preserve">Границы избирательного участка: с. </w:t>
      </w:r>
      <w:proofErr w:type="gramStart"/>
      <w:r w:rsidRPr="007D0893">
        <w:rPr>
          <w:snapToGrid w:val="0"/>
          <w:sz w:val="22"/>
          <w:szCs w:val="22"/>
        </w:rPr>
        <w:t>Подгорное</w:t>
      </w:r>
      <w:proofErr w:type="gramEnd"/>
      <w:r w:rsidRPr="007D0893">
        <w:rPr>
          <w:snapToGrid w:val="0"/>
          <w:sz w:val="22"/>
          <w:szCs w:val="22"/>
        </w:rPr>
        <w:t xml:space="preserve">, улицы: </w:t>
      </w:r>
      <w:proofErr w:type="gramStart"/>
      <w:r w:rsidRPr="007D0893">
        <w:rPr>
          <w:snapToGrid w:val="0"/>
          <w:sz w:val="22"/>
          <w:szCs w:val="22"/>
        </w:rPr>
        <w:t xml:space="preserve">Больничная, В.П. </w:t>
      </w:r>
      <w:proofErr w:type="spellStart"/>
      <w:r w:rsidRPr="007D0893">
        <w:rPr>
          <w:snapToGrid w:val="0"/>
          <w:sz w:val="22"/>
          <w:szCs w:val="22"/>
        </w:rPr>
        <w:t>Кайдалова</w:t>
      </w:r>
      <w:proofErr w:type="spellEnd"/>
      <w:r w:rsidRPr="007D0893">
        <w:rPr>
          <w:snapToGrid w:val="0"/>
          <w:sz w:val="22"/>
          <w:szCs w:val="22"/>
        </w:rPr>
        <w:t>, Мира, Южная, Лесная от дома № 26 (четная сторона) и № 27 (нечетная сторона) вверх, Авиаторов, Воздушная, Дружбы, Победы, Соборная; переулки:</w:t>
      </w:r>
      <w:proofErr w:type="gramEnd"/>
      <w:r w:rsidRPr="007D0893">
        <w:rPr>
          <w:snapToGrid w:val="0"/>
          <w:sz w:val="22"/>
          <w:szCs w:val="22"/>
        </w:rPr>
        <w:t xml:space="preserve"> Берез</w:t>
      </w:r>
      <w:r w:rsidRPr="007D0893">
        <w:rPr>
          <w:snapToGrid w:val="0"/>
          <w:sz w:val="22"/>
          <w:szCs w:val="22"/>
        </w:rPr>
        <w:t>о</w:t>
      </w:r>
      <w:r w:rsidRPr="007D0893">
        <w:rPr>
          <w:snapToGrid w:val="0"/>
          <w:sz w:val="22"/>
          <w:szCs w:val="22"/>
        </w:rPr>
        <w:t>вый, Еланский, Учительский.</w:t>
      </w:r>
    </w:p>
    <w:p w:rsidR="007D0893" w:rsidRPr="007D0893" w:rsidRDefault="007D0893" w:rsidP="007D0893">
      <w:pPr>
        <w:jc w:val="both"/>
        <w:rPr>
          <w:snapToGrid w:val="0"/>
          <w:sz w:val="22"/>
          <w:szCs w:val="22"/>
        </w:rPr>
      </w:pPr>
      <w:r w:rsidRPr="007D0893">
        <w:rPr>
          <w:snapToGrid w:val="0"/>
          <w:sz w:val="22"/>
          <w:szCs w:val="22"/>
        </w:rPr>
        <w:t>Место нахождения участковой избирательной комиссии: с. Подгорное, ул</w:t>
      </w:r>
      <w:proofErr w:type="gramStart"/>
      <w:r w:rsidRPr="007D0893">
        <w:rPr>
          <w:snapToGrid w:val="0"/>
          <w:sz w:val="22"/>
          <w:szCs w:val="22"/>
        </w:rPr>
        <w:t>.Л</w:t>
      </w:r>
      <w:proofErr w:type="gramEnd"/>
      <w:r w:rsidRPr="007D0893">
        <w:rPr>
          <w:snapToGrid w:val="0"/>
          <w:sz w:val="22"/>
          <w:szCs w:val="22"/>
        </w:rPr>
        <w:t>есная, д.34, пом</w:t>
      </w:r>
      <w:r w:rsidRPr="007D0893">
        <w:rPr>
          <w:snapToGrid w:val="0"/>
          <w:sz w:val="22"/>
          <w:szCs w:val="22"/>
        </w:rPr>
        <w:t>е</w:t>
      </w:r>
      <w:r w:rsidRPr="007D0893">
        <w:rPr>
          <w:snapToGrid w:val="0"/>
          <w:sz w:val="22"/>
          <w:szCs w:val="22"/>
        </w:rPr>
        <w:t>щение филиала Федерального бюджетного учреждения здравоохранения «Центр гигиены и эпидемиологии в Томской области» в Ч</w:t>
      </w:r>
      <w:r w:rsidRPr="007D0893">
        <w:rPr>
          <w:snapToGrid w:val="0"/>
          <w:sz w:val="22"/>
          <w:szCs w:val="22"/>
        </w:rPr>
        <w:t>а</w:t>
      </w:r>
      <w:r w:rsidRPr="007D0893">
        <w:rPr>
          <w:snapToGrid w:val="0"/>
          <w:sz w:val="22"/>
          <w:szCs w:val="22"/>
        </w:rPr>
        <w:t>инском районе.</w:t>
      </w:r>
    </w:p>
    <w:p w:rsidR="007D0893" w:rsidRPr="007D0893" w:rsidRDefault="007D0893" w:rsidP="007D0893">
      <w:pPr>
        <w:pStyle w:val="4"/>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718</w:t>
      </w:r>
    </w:p>
    <w:p w:rsidR="007D0893" w:rsidRPr="007D0893" w:rsidRDefault="007D0893" w:rsidP="007D0893">
      <w:pPr>
        <w:jc w:val="both"/>
        <w:rPr>
          <w:snapToGrid w:val="0"/>
          <w:sz w:val="22"/>
          <w:szCs w:val="22"/>
        </w:rPr>
      </w:pPr>
      <w:r w:rsidRPr="007D0893">
        <w:rPr>
          <w:snapToGrid w:val="0"/>
          <w:sz w:val="22"/>
          <w:szCs w:val="22"/>
        </w:rPr>
        <w:t xml:space="preserve">Границы избирательного участка: с. </w:t>
      </w:r>
      <w:proofErr w:type="gramStart"/>
      <w:r w:rsidRPr="007D0893">
        <w:rPr>
          <w:snapToGrid w:val="0"/>
          <w:sz w:val="22"/>
          <w:szCs w:val="22"/>
        </w:rPr>
        <w:t>Подгорное</w:t>
      </w:r>
      <w:proofErr w:type="gramEnd"/>
      <w:r w:rsidRPr="007D0893">
        <w:rPr>
          <w:snapToGrid w:val="0"/>
          <w:sz w:val="22"/>
          <w:szCs w:val="22"/>
        </w:rPr>
        <w:t>, улицы: 60-лет ВЛКСМ, Рабочая, Сиби</w:t>
      </w:r>
      <w:r w:rsidRPr="007D0893">
        <w:rPr>
          <w:snapToGrid w:val="0"/>
          <w:sz w:val="22"/>
          <w:szCs w:val="22"/>
        </w:rPr>
        <w:t>р</w:t>
      </w:r>
      <w:r w:rsidRPr="007D0893">
        <w:rPr>
          <w:snapToGrid w:val="0"/>
          <w:sz w:val="22"/>
          <w:szCs w:val="22"/>
        </w:rPr>
        <w:t>ская, Трактовая от дома № 50 (четная сторона) и от № 31 (нечетная сторона).</w:t>
      </w:r>
    </w:p>
    <w:p w:rsidR="007D0893" w:rsidRPr="007D0893" w:rsidRDefault="007D0893" w:rsidP="007D0893">
      <w:pPr>
        <w:rPr>
          <w:snapToGrid w:val="0"/>
          <w:sz w:val="22"/>
          <w:szCs w:val="22"/>
        </w:rPr>
      </w:pPr>
      <w:r w:rsidRPr="007D0893">
        <w:rPr>
          <w:snapToGrid w:val="0"/>
          <w:sz w:val="22"/>
          <w:szCs w:val="22"/>
        </w:rPr>
        <w:t>Место нахождения участковой избирательной комиссии: с. Подгорное, ул</w:t>
      </w:r>
      <w:proofErr w:type="gramStart"/>
      <w:r w:rsidRPr="007D0893">
        <w:rPr>
          <w:snapToGrid w:val="0"/>
          <w:sz w:val="22"/>
          <w:szCs w:val="22"/>
        </w:rPr>
        <w:t>.Г</w:t>
      </w:r>
      <w:proofErr w:type="gramEnd"/>
      <w:r w:rsidRPr="007D0893">
        <w:rPr>
          <w:snapToGrid w:val="0"/>
          <w:sz w:val="22"/>
          <w:szCs w:val="22"/>
        </w:rPr>
        <w:t>орная, д.26, здание МБОУ ДО «Чаинский ДДТ».</w:t>
      </w:r>
    </w:p>
    <w:p w:rsidR="007D0893" w:rsidRPr="007D0893" w:rsidRDefault="007D0893" w:rsidP="007D0893">
      <w:pPr>
        <w:pStyle w:val="4"/>
        <w:ind w:firstLine="540"/>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719</w:t>
      </w:r>
    </w:p>
    <w:p w:rsidR="007D0893" w:rsidRPr="007D0893" w:rsidRDefault="007D0893" w:rsidP="007D0893">
      <w:pPr>
        <w:jc w:val="both"/>
        <w:rPr>
          <w:snapToGrid w:val="0"/>
          <w:sz w:val="22"/>
          <w:szCs w:val="22"/>
        </w:rPr>
      </w:pPr>
      <w:r w:rsidRPr="007D0893">
        <w:rPr>
          <w:snapToGrid w:val="0"/>
          <w:sz w:val="22"/>
          <w:szCs w:val="22"/>
        </w:rPr>
        <w:t xml:space="preserve">Границы избирательного участка: с. </w:t>
      </w:r>
      <w:proofErr w:type="gramStart"/>
      <w:r w:rsidRPr="007D0893">
        <w:rPr>
          <w:snapToGrid w:val="0"/>
          <w:sz w:val="22"/>
          <w:szCs w:val="22"/>
        </w:rPr>
        <w:t>Подгорное</w:t>
      </w:r>
      <w:proofErr w:type="gramEnd"/>
      <w:r w:rsidRPr="007D0893">
        <w:rPr>
          <w:snapToGrid w:val="0"/>
          <w:sz w:val="22"/>
          <w:szCs w:val="22"/>
        </w:rPr>
        <w:t xml:space="preserve">, улицы: </w:t>
      </w:r>
      <w:proofErr w:type="gramStart"/>
      <w:r w:rsidRPr="007D0893">
        <w:rPr>
          <w:snapToGrid w:val="0"/>
          <w:sz w:val="22"/>
          <w:szCs w:val="22"/>
        </w:rPr>
        <w:t>Коммунистическая</w:t>
      </w:r>
      <w:proofErr w:type="gramEnd"/>
      <w:r w:rsidRPr="007D0893">
        <w:rPr>
          <w:snapToGrid w:val="0"/>
          <w:sz w:val="22"/>
          <w:szCs w:val="22"/>
        </w:rPr>
        <w:t>, Логовая, 2-я Л</w:t>
      </w:r>
      <w:r w:rsidRPr="007D0893">
        <w:rPr>
          <w:snapToGrid w:val="0"/>
          <w:sz w:val="22"/>
          <w:szCs w:val="22"/>
        </w:rPr>
        <w:t>о</w:t>
      </w:r>
      <w:r w:rsidRPr="007D0893">
        <w:rPr>
          <w:snapToGrid w:val="0"/>
          <w:sz w:val="22"/>
          <w:szCs w:val="22"/>
        </w:rPr>
        <w:t>говая, Горная; переулки: Овражный, Горный, Тихий.</w:t>
      </w:r>
    </w:p>
    <w:p w:rsidR="007D0893" w:rsidRPr="007D0893" w:rsidRDefault="007D0893" w:rsidP="007D0893">
      <w:pPr>
        <w:jc w:val="both"/>
        <w:rPr>
          <w:snapToGrid w:val="0"/>
          <w:sz w:val="22"/>
          <w:szCs w:val="22"/>
        </w:rPr>
      </w:pPr>
      <w:r w:rsidRPr="007D0893">
        <w:rPr>
          <w:snapToGrid w:val="0"/>
          <w:sz w:val="22"/>
          <w:szCs w:val="22"/>
        </w:rPr>
        <w:t>Место нахождения участковой избирательной комиссии: с</w:t>
      </w:r>
      <w:proofErr w:type="gramStart"/>
      <w:r w:rsidRPr="007D0893">
        <w:rPr>
          <w:snapToGrid w:val="0"/>
          <w:sz w:val="22"/>
          <w:szCs w:val="22"/>
        </w:rPr>
        <w:t>.П</w:t>
      </w:r>
      <w:proofErr w:type="gramEnd"/>
      <w:r w:rsidRPr="007D0893">
        <w:rPr>
          <w:snapToGrid w:val="0"/>
          <w:sz w:val="22"/>
          <w:szCs w:val="22"/>
        </w:rPr>
        <w:t>одгорное, ул.Горная, д.26, здание МБОУ ДО «Чаинский ДДТ».</w:t>
      </w:r>
    </w:p>
    <w:p w:rsidR="007D0893" w:rsidRPr="007D0893" w:rsidRDefault="007D0893" w:rsidP="007D0893">
      <w:pPr>
        <w:pStyle w:val="4"/>
        <w:ind w:firstLine="540"/>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720</w:t>
      </w:r>
    </w:p>
    <w:p w:rsidR="007D0893" w:rsidRPr="007D0893" w:rsidRDefault="007D0893" w:rsidP="007D0893">
      <w:pPr>
        <w:jc w:val="both"/>
        <w:rPr>
          <w:snapToGrid w:val="0"/>
          <w:sz w:val="22"/>
          <w:szCs w:val="22"/>
        </w:rPr>
      </w:pPr>
      <w:r w:rsidRPr="007D0893">
        <w:rPr>
          <w:snapToGrid w:val="0"/>
          <w:sz w:val="22"/>
          <w:szCs w:val="22"/>
        </w:rPr>
        <w:t xml:space="preserve">Границы избирательного участка: с. </w:t>
      </w:r>
      <w:proofErr w:type="gramStart"/>
      <w:r w:rsidRPr="007D0893">
        <w:rPr>
          <w:snapToGrid w:val="0"/>
          <w:sz w:val="22"/>
          <w:szCs w:val="22"/>
        </w:rPr>
        <w:t>Подгорное</w:t>
      </w:r>
      <w:proofErr w:type="gramEnd"/>
      <w:r w:rsidRPr="007D0893">
        <w:rPr>
          <w:snapToGrid w:val="0"/>
          <w:sz w:val="22"/>
          <w:szCs w:val="22"/>
        </w:rPr>
        <w:t xml:space="preserve">, улицы: </w:t>
      </w:r>
      <w:proofErr w:type="gramStart"/>
      <w:r w:rsidRPr="007D0893">
        <w:rPr>
          <w:snapToGrid w:val="0"/>
          <w:sz w:val="22"/>
          <w:szCs w:val="22"/>
        </w:rPr>
        <w:t>Ленинская, Лермонтова, Школ</w:t>
      </w:r>
      <w:r w:rsidRPr="007D0893">
        <w:rPr>
          <w:snapToGrid w:val="0"/>
          <w:sz w:val="22"/>
          <w:szCs w:val="22"/>
        </w:rPr>
        <w:t>ь</w:t>
      </w:r>
      <w:r w:rsidRPr="007D0893">
        <w:rPr>
          <w:snapToGrid w:val="0"/>
          <w:sz w:val="22"/>
          <w:szCs w:val="22"/>
        </w:rPr>
        <w:t xml:space="preserve">ная, Новая, Озерная, Островского, Пионерская, Строительная, Трактовая от дома № 2 до дома № 50 (четная сторона) и от </w:t>
      </w:r>
      <w:r w:rsidRPr="007D0893">
        <w:rPr>
          <w:snapToGrid w:val="0"/>
          <w:sz w:val="22"/>
          <w:szCs w:val="22"/>
        </w:rPr>
        <w:br/>
        <w:t>№ 1 до № 31 (нечетная сторона); переулки:</w:t>
      </w:r>
      <w:proofErr w:type="gramEnd"/>
      <w:r w:rsidRPr="007D0893">
        <w:rPr>
          <w:snapToGrid w:val="0"/>
          <w:sz w:val="22"/>
          <w:szCs w:val="22"/>
        </w:rPr>
        <w:t xml:space="preserve"> Майский, Коммунальный, Кооп</w:t>
      </w:r>
      <w:r w:rsidRPr="007D0893">
        <w:rPr>
          <w:snapToGrid w:val="0"/>
          <w:sz w:val="22"/>
          <w:szCs w:val="22"/>
        </w:rPr>
        <w:t>е</w:t>
      </w:r>
      <w:r w:rsidRPr="007D0893">
        <w:rPr>
          <w:snapToGrid w:val="0"/>
          <w:sz w:val="22"/>
          <w:szCs w:val="22"/>
        </w:rPr>
        <w:t>ративный.</w:t>
      </w:r>
    </w:p>
    <w:p w:rsidR="007D0893" w:rsidRPr="007D0893" w:rsidRDefault="007D0893" w:rsidP="007D0893">
      <w:pPr>
        <w:jc w:val="both"/>
        <w:rPr>
          <w:snapToGrid w:val="0"/>
          <w:sz w:val="22"/>
          <w:szCs w:val="22"/>
        </w:rPr>
      </w:pPr>
      <w:r w:rsidRPr="007D0893">
        <w:rPr>
          <w:snapToGrid w:val="0"/>
          <w:sz w:val="22"/>
          <w:szCs w:val="22"/>
        </w:rPr>
        <w:t>Место нахождения участковой избирательной комиссии: с. Подгорное, ул</w:t>
      </w:r>
      <w:proofErr w:type="gramStart"/>
      <w:r w:rsidRPr="007D0893">
        <w:rPr>
          <w:snapToGrid w:val="0"/>
          <w:sz w:val="22"/>
          <w:szCs w:val="22"/>
        </w:rPr>
        <w:t>.Л</w:t>
      </w:r>
      <w:proofErr w:type="gramEnd"/>
      <w:r w:rsidRPr="007D0893">
        <w:rPr>
          <w:snapToGrid w:val="0"/>
          <w:sz w:val="22"/>
          <w:szCs w:val="22"/>
        </w:rPr>
        <w:t>енинская, д.11, здание Администрации Чаинского района.</w:t>
      </w:r>
    </w:p>
    <w:p w:rsidR="007D0893" w:rsidRPr="007D0893" w:rsidRDefault="007D0893" w:rsidP="007D0893">
      <w:pPr>
        <w:pStyle w:val="4"/>
        <w:ind w:firstLine="540"/>
        <w:jc w:val="center"/>
        <w:rPr>
          <w:rFonts w:ascii="Times New Roman" w:hAnsi="Times New Roman" w:cs="Times New Roman"/>
          <w:i w:val="0"/>
          <w:color w:val="auto"/>
          <w:sz w:val="22"/>
          <w:szCs w:val="22"/>
        </w:rPr>
      </w:pPr>
      <w:r w:rsidRPr="007D0893">
        <w:rPr>
          <w:rFonts w:ascii="Times New Roman" w:hAnsi="Times New Roman" w:cs="Times New Roman"/>
          <w:i w:val="0"/>
          <w:color w:val="auto"/>
          <w:sz w:val="22"/>
          <w:szCs w:val="22"/>
        </w:rPr>
        <w:t>Избирательный участок № 721</w:t>
      </w:r>
    </w:p>
    <w:p w:rsidR="007D0893" w:rsidRPr="007D0893" w:rsidRDefault="007D0893" w:rsidP="007D0893">
      <w:pPr>
        <w:suppressAutoHyphens/>
        <w:jc w:val="both"/>
        <w:rPr>
          <w:snapToGrid w:val="0"/>
          <w:sz w:val="22"/>
          <w:szCs w:val="22"/>
        </w:rPr>
      </w:pPr>
      <w:r w:rsidRPr="007D0893">
        <w:rPr>
          <w:snapToGrid w:val="0"/>
          <w:sz w:val="22"/>
          <w:szCs w:val="22"/>
        </w:rPr>
        <w:t xml:space="preserve">Границы избирательного участка: с. </w:t>
      </w:r>
      <w:proofErr w:type="gramStart"/>
      <w:r w:rsidRPr="007D0893">
        <w:rPr>
          <w:snapToGrid w:val="0"/>
          <w:sz w:val="22"/>
          <w:szCs w:val="22"/>
        </w:rPr>
        <w:t>Подгорное</w:t>
      </w:r>
      <w:proofErr w:type="gramEnd"/>
      <w:r w:rsidRPr="007D0893">
        <w:rPr>
          <w:snapToGrid w:val="0"/>
          <w:sz w:val="22"/>
          <w:szCs w:val="22"/>
        </w:rPr>
        <w:t xml:space="preserve">, улицы: </w:t>
      </w:r>
      <w:proofErr w:type="spellStart"/>
      <w:r w:rsidRPr="007D0893">
        <w:rPr>
          <w:snapToGrid w:val="0"/>
          <w:sz w:val="22"/>
          <w:szCs w:val="22"/>
        </w:rPr>
        <w:t>Верхне-Набережная</w:t>
      </w:r>
      <w:proofErr w:type="spellEnd"/>
      <w:r w:rsidRPr="007D0893">
        <w:rPr>
          <w:snapToGrid w:val="0"/>
          <w:sz w:val="22"/>
          <w:szCs w:val="22"/>
        </w:rPr>
        <w:t>, Зеленая, Подгорная, Советская, Лесная от дома № 2 до дома № 26 (четная сторона) и от дома № 1 до дома № 27 (нечетная сторона).</w:t>
      </w:r>
    </w:p>
    <w:p w:rsidR="007D0893" w:rsidRPr="007D0893" w:rsidRDefault="007D0893" w:rsidP="007D0893">
      <w:pPr>
        <w:suppressAutoHyphens/>
        <w:jc w:val="both"/>
        <w:rPr>
          <w:snapToGrid w:val="0"/>
          <w:sz w:val="22"/>
          <w:szCs w:val="22"/>
        </w:rPr>
      </w:pPr>
      <w:r w:rsidRPr="007D0893">
        <w:rPr>
          <w:snapToGrid w:val="0"/>
          <w:sz w:val="22"/>
          <w:szCs w:val="22"/>
        </w:rPr>
        <w:t>Место нахождения участковой избирательной комиссии: с. Подгорное, ул</w:t>
      </w:r>
      <w:proofErr w:type="gramStart"/>
      <w:r w:rsidRPr="007D0893">
        <w:rPr>
          <w:snapToGrid w:val="0"/>
          <w:sz w:val="22"/>
          <w:szCs w:val="22"/>
        </w:rPr>
        <w:t>.Л</w:t>
      </w:r>
      <w:proofErr w:type="gramEnd"/>
      <w:r w:rsidRPr="007D0893">
        <w:rPr>
          <w:snapToGrid w:val="0"/>
          <w:sz w:val="22"/>
          <w:szCs w:val="22"/>
        </w:rPr>
        <w:t xml:space="preserve">енинская, д. 9, МБУК «Подгорнский </w:t>
      </w:r>
      <w:proofErr w:type="spellStart"/>
      <w:r w:rsidRPr="007D0893">
        <w:rPr>
          <w:snapToGrid w:val="0"/>
          <w:sz w:val="22"/>
          <w:szCs w:val="22"/>
        </w:rPr>
        <w:t>ЦКиД</w:t>
      </w:r>
      <w:proofErr w:type="spellEnd"/>
      <w:r w:rsidRPr="007D0893">
        <w:rPr>
          <w:snapToGrid w:val="0"/>
          <w:sz w:val="22"/>
          <w:szCs w:val="22"/>
        </w:rPr>
        <w:t>».</w:t>
      </w:r>
    </w:p>
    <w:p w:rsidR="007D0893" w:rsidRPr="00373D3B" w:rsidRDefault="007D0893" w:rsidP="00373D3B">
      <w:pPr>
        <w:ind w:firstLine="709"/>
        <w:jc w:val="center"/>
        <w:rPr>
          <w:b/>
          <w:sz w:val="22"/>
          <w:szCs w:val="22"/>
        </w:rPr>
      </w:pPr>
    </w:p>
    <w:sectPr w:rsidR="007D0893" w:rsidRPr="00373D3B" w:rsidSect="0051698F">
      <w:footerReference w:type="default" r:id="rId10"/>
      <w:pgSz w:w="11907" w:h="16840" w:code="9"/>
      <w:pgMar w:top="709" w:right="1134" w:bottom="1134" w:left="1418" w:header="720"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74" w:rsidRDefault="00EF6D74" w:rsidP="00BD4208">
      <w:r>
        <w:separator/>
      </w:r>
    </w:p>
  </w:endnote>
  <w:endnote w:type="continuationSeparator" w:id="0">
    <w:p w:rsidR="00EF6D74" w:rsidRDefault="00EF6D74"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6439"/>
      <w:docPartObj>
        <w:docPartGallery w:val="Page Numbers (Bottom of Page)"/>
        <w:docPartUnique/>
      </w:docPartObj>
    </w:sdtPr>
    <w:sdtContent>
      <w:p w:rsidR="00B045C7" w:rsidRDefault="00B045C7">
        <w:pPr>
          <w:pStyle w:val="af3"/>
          <w:jc w:val="center"/>
        </w:pPr>
        <w:fldSimple w:instr=" PAGE   \* MERGEFORMAT ">
          <w:r>
            <w:rPr>
              <w:noProof/>
            </w:rPr>
            <w:t>3</w:t>
          </w:r>
        </w:fldSimple>
      </w:p>
    </w:sdtContent>
  </w:sdt>
  <w:p w:rsidR="00B045C7" w:rsidRDefault="00B045C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74" w:rsidRDefault="00EF6D74" w:rsidP="00BD4208">
      <w:r>
        <w:separator/>
      </w:r>
    </w:p>
  </w:footnote>
  <w:footnote w:type="continuationSeparator" w:id="0">
    <w:p w:rsidR="00EF6D74" w:rsidRDefault="00EF6D74"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0B1428B7"/>
    <w:multiLevelType w:val="hybridMultilevel"/>
    <w:tmpl w:val="4B8485B0"/>
    <w:lvl w:ilvl="0" w:tplc="275E8A8A">
      <w:start w:val="1"/>
      <w:numFmt w:val="decimal"/>
      <w:lvlText w:val="%1."/>
      <w:lvlJc w:val="left"/>
      <w:pPr>
        <w:ind w:left="1663"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1D04899"/>
    <w:multiLevelType w:val="hybridMultilevel"/>
    <w:tmpl w:val="4F5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4">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6"/>
  </w:num>
  <w:num w:numId="2">
    <w:abstractNumId w:val="12"/>
  </w:num>
  <w:num w:numId="3">
    <w:abstractNumId w:val="32"/>
  </w:num>
  <w:num w:numId="4">
    <w:abstractNumId w:val="20"/>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4"/>
  </w:num>
  <w:num w:numId="10">
    <w:abstractNumId w:val="19"/>
  </w:num>
  <w:num w:numId="11">
    <w:abstractNumId w:val="7"/>
  </w:num>
  <w:num w:numId="12">
    <w:abstractNumId w:val="5"/>
  </w:num>
  <w:num w:numId="13">
    <w:abstractNumId w:val="28"/>
  </w:num>
  <w:num w:numId="14">
    <w:abstractNumId w:val="24"/>
  </w:num>
  <w:num w:numId="15">
    <w:abstractNumId w:val="23"/>
  </w:num>
  <w:num w:numId="16">
    <w:abstractNumId w:val="13"/>
  </w:num>
  <w:num w:numId="17">
    <w:abstractNumId w:val="33"/>
  </w:num>
  <w:num w:numId="18">
    <w:abstractNumId w:val="8"/>
  </w:num>
  <w:num w:numId="19">
    <w:abstractNumId w:val="18"/>
  </w:num>
  <w:num w:numId="20">
    <w:abstractNumId w:val="11"/>
  </w:num>
  <w:num w:numId="21">
    <w:abstractNumId w:val="15"/>
  </w:num>
  <w:num w:numId="22">
    <w:abstractNumId w:val="29"/>
  </w:num>
  <w:num w:numId="23">
    <w:abstractNumId w:val="31"/>
  </w:num>
  <w:num w:numId="24">
    <w:abstractNumId w:val="17"/>
  </w:num>
  <w:num w:numId="25">
    <w:abstractNumId w:val="26"/>
  </w:num>
  <w:num w:numId="26">
    <w:abstractNumId w:val="27"/>
  </w:num>
  <w:num w:numId="27">
    <w:abstractNumId w:val="14"/>
  </w:num>
  <w:num w:numId="28">
    <w:abstractNumId w:val="30"/>
  </w:num>
  <w:num w:numId="29">
    <w:abstractNumId w:val="21"/>
  </w:num>
  <w:num w:numId="30">
    <w:abstractNumId w:val="10"/>
  </w:num>
  <w:num w:numId="31">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67298"/>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6F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0893"/>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54ADE"/>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5D7A"/>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45C7"/>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57F10"/>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EF6D74"/>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00379-0E5E-4D7F-A97A-E95343C3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1</Pages>
  <Words>3815</Words>
  <Characters>21748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352</cp:revision>
  <cp:lastPrinted>2020-08-19T03:43:00Z</cp:lastPrinted>
  <dcterms:created xsi:type="dcterms:W3CDTF">2020-02-18T03:31:00Z</dcterms:created>
  <dcterms:modified xsi:type="dcterms:W3CDTF">2023-04-07T04:31:00Z</dcterms:modified>
</cp:coreProperties>
</file>