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211D22"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389142"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683A8C">
        <w:rPr>
          <w:sz w:val="44"/>
          <w:szCs w:val="44"/>
        </w:rPr>
        <w:t>1</w:t>
      </w:r>
      <w:r w:rsidRPr="001C1757">
        <w:rPr>
          <w:sz w:val="44"/>
          <w:szCs w:val="44"/>
        </w:rPr>
        <w:t xml:space="preserve"> (</w:t>
      </w:r>
      <w:r w:rsidR="00E818AE">
        <w:rPr>
          <w:sz w:val="44"/>
          <w:szCs w:val="44"/>
        </w:rPr>
        <w:t>201</w:t>
      </w:r>
      <w:r w:rsidRPr="001C1757">
        <w:rPr>
          <w:sz w:val="44"/>
          <w:szCs w:val="44"/>
        </w:rPr>
        <w:t>)</w:t>
      </w:r>
    </w:p>
    <w:p w:rsidR="009B781D" w:rsidRPr="001C1757" w:rsidRDefault="00E818AE" w:rsidP="004402A3">
      <w:pPr>
        <w:ind w:right="-2"/>
        <w:jc w:val="right"/>
        <w:rPr>
          <w:sz w:val="44"/>
          <w:szCs w:val="44"/>
        </w:rPr>
      </w:pPr>
      <w:r w:rsidRPr="00FA0A7D">
        <w:rPr>
          <w:sz w:val="44"/>
          <w:szCs w:val="44"/>
        </w:rPr>
        <w:t>1</w:t>
      </w:r>
      <w:r w:rsidR="00B3099D">
        <w:rPr>
          <w:sz w:val="44"/>
          <w:szCs w:val="44"/>
        </w:rPr>
        <w:t>2</w:t>
      </w:r>
      <w:r w:rsidRPr="00FA0A7D">
        <w:rPr>
          <w:sz w:val="44"/>
          <w:szCs w:val="44"/>
        </w:rPr>
        <w:t xml:space="preserve"> января 2023 года</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Default="009B781D" w:rsidP="004402A3">
      <w:pPr>
        <w:ind w:right="-2"/>
        <w:jc w:val="center"/>
        <w:rPr>
          <w:sz w:val="44"/>
          <w:szCs w:val="44"/>
        </w:rPr>
      </w:pPr>
      <w:r w:rsidRPr="001C1757">
        <w:rPr>
          <w:sz w:val="44"/>
          <w:szCs w:val="44"/>
        </w:rPr>
        <w:t xml:space="preserve">с. Подгорное </w:t>
      </w:r>
    </w:p>
    <w:p w:rsidR="002826A3" w:rsidRDefault="002826A3" w:rsidP="004402A3">
      <w:pPr>
        <w:ind w:right="-2"/>
        <w:jc w:val="center"/>
        <w:rPr>
          <w:sz w:val="44"/>
          <w:szCs w:val="44"/>
        </w:rPr>
      </w:pPr>
    </w:p>
    <w:p w:rsidR="002826A3" w:rsidRPr="00EE749A" w:rsidRDefault="002826A3" w:rsidP="004402A3">
      <w:pPr>
        <w:ind w:right="-2"/>
        <w:jc w:val="center"/>
        <w:rPr>
          <w:sz w:val="44"/>
          <w:szCs w:val="44"/>
        </w:rPr>
      </w:pPr>
    </w:p>
    <w:p w:rsidR="009B781D" w:rsidRPr="001C1757" w:rsidRDefault="009B781D" w:rsidP="006A4580">
      <w:pPr>
        <w:ind w:right="-2"/>
        <w:rPr>
          <w:sz w:val="22"/>
          <w:szCs w:val="22"/>
        </w:rPr>
      </w:pPr>
      <w:r w:rsidRPr="001C1757">
        <w:rPr>
          <w:sz w:val="22"/>
          <w:szCs w:val="22"/>
        </w:rPr>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2826A3" w:rsidRDefault="002826A3" w:rsidP="004402A3">
      <w:pPr>
        <w:ind w:right="-2"/>
        <w:rPr>
          <w:sz w:val="22"/>
          <w:szCs w:val="22"/>
        </w:rPr>
      </w:pPr>
    </w:p>
    <w:p w:rsidR="002826A3" w:rsidRPr="001C1757" w:rsidRDefault="002826A3"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CC4B95" w:rsidRDefault="00CC4B95" w:rsidP="004402A3">
      <w:pPr>
        <w:ind w:right="-2"/>
        <w:rPr>
          <w:sz w:val="22"/>
          <w:szCs w:val="22"/>
        </w:rPr>
      </w:pPr>
    </w:p>
    <w:p w:rsidR="00CC4B95" w:rsidRDefault="00CC4B95" w:rsidP="004402A3">
      <w:pPr>
        <w:ind w:right="-2"/>
        <w:rPr>
          <w:sz w:val="22"/>
          <w:szCs w:val="22"/>
        </w:rPr>
      </w:pPr>
    </w:p>
    <w:p w:rsidR="00CC4B95" w:rsidRDefault="00CC4B95" w:rsidP="004402A3">
      <w:pPr>
        <w:ind w:right="-2"/>
        <w:rPr>
          <w:sz w:val="22"/>
          <w:szCs w:val="22"/>
        </w:rPr>
      </w:pPr>
    </w:p>
    <w:p w:rsidR="00CC4B95" w:rsidRPr="001C1757" w:rsidRDefault="00CC4B95" w:rsidP="004402A3">
      <w:pPr>
        <w:ind w:right="-2"/>
        <w:rPr>
          <w:sz w:val="22"/>
          <w:szCs w:val="22"/>
        </w:rPr>
      </w:pPr>
    </w:p>
    <w:p w:rsidR="007D7FE5" w:rsidRPr="001C1757" w:rsidRDefault="007D7FE5" w:rsidP="004402A3">
      <w:pPr>
        <w:ind w:right="-2"/>
        <w:rPr>
          <w:sz w:val="22"/>
          <w:szCs w:val="22"/>
        </w:rPr>
      </w:pPr>
    </w:p>
    <w:p w:rsidR="00415CCE" w:rsidRPr="001C1757" w:rsidRDefault="00415CCE" w:rsidP="004402A3">
      <w:pPr>
        <w:ind w:right="-2"/>
        <w:rPr>
          <w:sz w:val="22"/>
          <w:szCs w:val="22"/>
        </w:rPr>
      </w:pPr>
    </w:p>
    <w:p w:rsidR="00C02AEA" w:rsidRDefault="00FA0A7D" w:rsidP="004402A3">
      <w:pPr>
        <w:ind w:right="-2"/>
        <w:jc w:val="center"/>
        <w:rPr>
          <w:b/>
          <w:sz w:val="22"/>
          <w:szCs w:val="22"/>
        </w:rPr>
      </w:pPr>
      <w:r w:rsidRPr="00CC4B95">
        <w:rPr>
          <w:b/>
          <w:sz w:val="22"/>
          <w:szCs w:val="22"/>
        </w:rPr>
        <w:t>Содержание</w:t>
      </w:r>
    </w:p>
    <w:p w:rsidR="00E818AE" w:rsidRPr="001C1757" w:rsidRDefault="00E818AE" w:rsidP="004402A3">
      <w:pPr>
        <w:ind w:right="-2"/>
        <w:jc w:val="center"/>
        <w:rPr>
          <w:b/>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A80683" w:rsidRPr="00FA0A7D" w:rsidTr="00F065EA">
        <w:trPr>
          <w:trHeight w:val="137"/>
          <w:jc w:val="center"/>
        </w:trPr>
        <w:tc>
          <w:tcPr>
            <w:tcW w:w="5722" w:type="dxa"/>
          </w:tcPr>
          <w:p w:rsidR="00AA68AD" w:rsidRPr="00FA0A7D" w:rsidRDefault="00AA68AD" w:rsidP="001211F6">
            <w:pPr>
              <w:spacing w:after="120"/>
              <w:ind w:right="-2"/>
              <w:jc w:val="center"/>
              <w:rPr>
                <w:sz w:val="22"/>
                <w:szCs w:val="22"/>
              </w:rPr>
            </w:pPr>
            <w:r w:rsidRPr="00FA0A7D">
              <w:rPr>
                <w:sz w:val="22"/>
                <w:szCs w:val="22"/>
              </w:rPr>
              <w:t>Наименование документа</w:t>
            </w:r>
          </w:p>
        </w:tc>
        <w:tc>
          <w:tcPr>
            <w:tcW w:w="1641" w:type="dxa"/>
          </w:tcPr>
          <w:p w:rsidR="00AA68AD" w:rsidRPr="00FA0A7D" w:rsidRDefault="00AA68AD" w:rsidP="001211F6">
            <w:pPr>
              <w:spacing w:after="120"/>
              <w:ind w:right="-2"/>
              <w:jc w:val="center"/>
              <w:rPr>
                <w:sz w:val="22"/>
                <w:szCs w:val="22"/>
              </w:rPr>
            </w:pPr>
            <w:r w:rsidRPr="00FA0A7D">
              <w:rPr>
                <w:sz w:val="22"/>
                <w:szCs w:val="22"/>
              </w:rPr>
              <w:t>Дата</w:t>
            </w:r>
          </w:p>
        </w:tc>
        <w:tc>
          <w:tcPr>
            <w:tcW w:w="1022" w:type="dxa"/>
          </w:tcPr>
          <w:p w:rsidR="00AA68AD" w:rsidRPr="00FA0A7D" w:rsidRDefault="00AA68AD" w:rsidP="001211F6">
            <w:pPr>
              <w:spacing w:after="120"/>
              <w:ind w:right="-2" w:firstLine="16"/>
              <w:jc w:val="center"/>
              <w:rPr>
                <w:sz w:val="22"/>
                <w:szCs w:val="22"/>
              </w:rPr>
            </w:pPr>
            <w:r w:rsidRPr="00FA0A7D">
              <w:rPr>
                <w:sz w:val="22"/>
                <w:szCs w:val="22"/>
              </w:rPr>
              <w:t>Номер</w:t>
            </w:r>
          </w:p>
        </w:tc>
        <w:tc>
          <w:tcPr>
            <w:tcW w:w="971" w:type="dxa"/>
          </w:tcPr>
          <w:p w:rsidR="00AA68AD" w:rsidRPr="00FA0A7D" w:rsidRDefault="00AA68AD" w:rsidP="001211F6">
            <w:pPr>
              <w:spacing w:after="120"/>
              <w:ind w:right="-2"/>
              <w:jc w:val="center"/>
              <w:rPr>
                <w:sz w:val="22"/>
                <w:szCs w:val="22"/>
              </w:rPr>
            </w:pPr>
            <w:r w:rsidRPr="00FA0A7D">
              <w:rPr>
                <w:sz w:val="22"/>
                <w:szCs w:val="22"/>
              </w:rPr>
              <w:t>Стр.</w:t>
            </w:r>
          </w:p>
        </w:tc>
      </w:tr>
      <w:tr w:rsidR="00FA0A7D" w:rsidRPr="00FA0A7D" w:rsidTr="00FA0A7D">
        <w:trPr>
          <w:trHeight w:val="137"/>
          <w:jc w:val="center"/>
        </w:trPr>
        <w:tc>
          <w:tcPr>
            <w:tcW w:w="9356" w:type="dxa"/>
            <w:gridSpan w:val="4"/>
          </w:tcPr>
          <w:p w:rsidR="00FA0A7D" w:rsidRDefault="00FA0A7D" w:rsidP="00FA0A7D">
            <w:pPr>
              <w:ind w:right="-2"/>
              <w:rPr>
                <w:b/>
                <w:sz w:val="22"/>
                <w:szCs w:val="22"/>
              </w:rPr>
            </w:pPr>
          </w:p>
          <w:p w:rsidR="00FA0A7D" w:rsidRDefault="00FA0A7D" w:rsidP="00FA0A7D">
            <w:pPr>
              <w:ind w:right="-2"/>
              <w:rPr>
                <w:b/>
                <w:sz w:val="22"/>
                <w:szCs w:val="22"/>
              </w:rPr>
            </w:pPr>
            <w:r w:rsidRPr="00FA0A7D">
              <w:rPr>
                <w:b/>
                <w:sz w:val="22"/>
                <w:szCs w:val="22"/>
              </w:rPr>
              <w:t>РЕШЕНИЯ ДУМЫ ЧАИНСКОГО РАЙОНА ТОМСКОЙ ОБЛАСТИ</w:t>
            </w:r>
          </w:p>
          <w:p w:rsidR="00FA0A7D" w:rsidRPr="00FA0A7D" w:rsidRDefault="00FA0A7D" w:rsidP="00FA0A7D">
            <w:pPr>
              <w:ind w:right="-2"/>
              <w:rPr>
                <w:sz w:val="22"/>
                <w:szCs w:val="22"/>
              </w:rPr>
            </w:pPr>
          </w:p>
        </w:tc>
      </w:tr>
      <w:tr w:rsidR="00A80683" w:rsidRPr="00FA0A7D" w:rsidTr="00F065EA">
        <w:trPr>
          <w:trHeight w:val="137"/>
          <w:jc w:val="center"/>
        </w:trPr>
        <w:tc>
          <w:tcPr>
            <w:tcW w:w="5722" w:type="dxa"/>
          </w:tcPr>
          <w:p w:rsidR="00B8381D" w:rsidRPr="00FA0A7D" w:rsidRDefault="00B8381D" w:rsidP="00B8381D">
            <w:pPr>
              <w:jc w:val="both"/>
              <w:rPr>
                <w:sz w:val="22"/>
                <w:szCs w:val="22"/>
              </w:rPr>
            </w:pPr>
            <w:r w:rsidRPr="00FA0A7D">
              <w:rPr>
                <w:sz w:val="22"/>
                <w:szCs w:val="22"/>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F74D5D" w:rsidRPr="00FA0A7D" w:rsidRDefault="00F74D5D" w:rsidP="001211F6">
            <w:pPr>
              <w:jc w:val="both"/>
              <w:rPr>
                <w:sz w:val="22"/>
                <w:szCs w:val="22"/>
              </w:rPr>
            </w:pPr>
          </w:p>
        </w:tc>
        <w:tc>
          <w:tcPr>
            <w:tcW w:w="1641" w:type="dxa"/>
          </w:tcPr>
          <w:p w:rsidR="007E0D94" w:rsidRPr="00FA0A7D" w:rsidRDefault="00B8381D" w:rsidP="001211F6">
            <w:pPr>
              <w:spacing w:after="120"/>
              <w:ind w:right="-2"/>
              <w:jc w:val="center"/>
              <w:rPr>
                <w:sz w:val="22"/>
                <w:szCs w:val="22"/>
              </w:rPr>
            </w:pPr>
            <w:r w:rsidRPr="00FA0A7D">
              <w:rPr>
                <w:sz w:val="22"/>
                <w:szCs w:val="22"/>
              </w:rPr>
              <w:t>12.01.2023</w:t>
            </w:r>
          </w:p>
        </w:tc>
        <w:tc>
          <w:tcPr>
            <w:tcW w:w="1022" w:type="dxa"/>
          </w:tcPr>
          <w:p w:rsidR="007E0D94" w:rsidRPr="00FA0A7D" w:rsidRDefault="00B8381D" w:rsidP="001211F6">
            <w:pPr>
              <w:spacing w:after="120"/>
              <w:ind w:right="-2" w:firstLine="16"/>
              <w:jc w:val="center"/>
              <w:rPr>
                <w:sz w:val="22"/>
                <w:szCs w:val="22"/>
              </w:rPr>
            </w:pPr>
            <w:r w:rsidRPr="00FA0A7D">
              <w:rPr>
                <w:sz w:val="22"/>
                <w:szCs w:val="22"/>
              </w:rPr>
              <w:t>262</w:t>
            </w:r>
          </w:p>
        </w:tc>
        <w:tc>
          <w:tcPr>
            <w:tcW w:w="971" w:type="dxa"/>
          </w:tcPr>
          <w:p w:rsidR="007E0D94" w:rsidRPr="00FA0A7D" w:rsidRDefault="00CC4B95" w:rsidP="001211F6">
            <w:pPr>
              <w:spacing w:after="120"/>
              <w:ind w:right="-2"/>
              <w:jc w:val="center"/>
              <w:rPr>
                <w:sz w:val="22"/>
                <w:szCs w:val="22"/>
              </w:rPr>
            </w:pPr>
            <w:r>
              <w:rPr>
                <w:sz w:val="22"/>
                <w:szCs w:val="22"/>
              </w:rPr>
              <w:t>4</w:t>
            </w:r>
          </w:p>
        </w:tc>
      </w:tr>
      <w:tr w:rsidR="00A80683" w:rsidRPr="00FA0A7D" w:rsidTr="00F065EA">
        <w:trPr>
          <w:trHeight w:val="137"/>
          <w:jc w:val="center"/>
        </w:trPr>
        <w:tc>
          <w:tcPr>
            <w:tcW w:w="5722" w:type="dxa"/>
          </w:tcPr>
          <w:p w:rsidR="00B8381D" w:rsidRPr="00FA0A7D" w:rsidRDefault="00B8381D" w:rsidP="00B8381D">
            <w:pPr>
              <w:pStyle w:val="a7"/>
              <w:ind w:right="-58"/>
              <w:rPr>
                <w:rFonts w:ascii="Times New Roman" w:hAnsi="Times New Roman" w:cs="Times New Roman"/>
                <w:sz w:val="22"/>
                <w:szCs w:val="22"/>
              </w:rPr>
            </w:pPr>
            <w:r w:rsidRPr="00FA0A7D">
              <w:rPr>
                <w:rFonts w:ascii="Times New Roman" w:hAnsi="Times New Roman" w:cs="Times New Roman"/>
                <w:sz w:val="22"/>
                <w:szCs w:val="22"/>
              </w:rPr>
              <w:t>Об утверждении Плана работы Думы Чаинского района на 2023 год</w:t>
            </w:r>
          </w:p>
          <w:p w:rsidR="00F74D5D" w:rsidRPr="00FA0A7D" w:rsidRDefault="00F74D5D" w:rsidP="001211F6">
            <w:pPr>
              <w:jc w:val="both"/>
              <w:rPr>
                <w:sz w:val="22"/>
                <w:szCs w:val="22"/>
              </w:rPr>
            </w:pPr>
          </w:p>
        </w:tc>
        <w:tc>
          <w:tcPr>
            <w:tcW w:w="1641" w:type="dxa"/>
          </w:tcPr>
          <w:p w:rsidR="007E0D94" w:rsidRPr="00FA0A7D" w:rsidRDefault="00B8381D" w:rsidP="001211F6">
            <w:pPr>
              <w:spacing w:after="120"/>
              <w:ind w:right="-2"/>
              <w:jc w:val="center"/>
              <w:rPr>
                <w:sz w:val="22"/>
                <w:szCs w:val="22"/>
              </w:rPr>
            </w:pPr>
            <w:r w:rsidRPr="00FA0A7D">
              <w:rPr>
                <w:sz w:val="22"/>
                <w:szCs w:val="22"/>
              </w:rPr>
              <w:t>12.01.2023</w:t>
            </w:r>
          </w:p>
        </w:tc>
        <w:tc>
          <w:tcPr>
            <w:tcW w:w="1022" w:type="dxa"/>
          </w:tcPr>
          <w:p w:rsidR="007E0D94" w:rsidRPr="00FA0A7D" w:rsidRDefault="00B8381D" w:rsidP="001211F6">
            <w:pPr>
              <w:spacing w:after="120"/>
              <w:ind w:right="-2" w:firstLine="16"/>
              <w:jc w:val="center"/>
              <w:rPr>
                <w:sz w:val="22"/>
                <w:szCs w:val="22"/>
              </w:rPr>
            </w:pPr>
            <w:r w:rsidRPr="00FA0A7D">
              <w:rPr>
                <w:sz w:val="22"/>
                <w:szCs w:val="22"/>
              </w:rPr>
              <w:t>263</w:t>
            </w:r>
          </w:p>
        </w:tc>
        <w:tc>
          <w:tcPr>
            <w:tcW w:w="971" w:type="dxa"/>
          </w:tcPr>
          <w:p w:rsidR="007E0D94" w:rsidRPr="00FA0A7D" w:rsidRDefault="00CC4B95" w:rsidP="00CC4B95">
            <w:pPr>
              <w:spacing w:after="120"/>
              <w:ind w:right="-2"/>
              <w:jc w:val="center"/>
              <w:rPr>
                <w:sz w:val="22"/>
                <w:szCs w:val="22"/>
              </w:rPr>
            </w:pPr>
            <w:r>
              <w:rPr>
                <w:sz w:val="22"/>
                <w:szCs w:val="22"/>
              </w:rPr>
              <w:t>91</w:t>
            </w:r>
          </w:p>
        </w:tc>
      </w:tr>
      <w:tr w:rsidR="00FA0A7D" w:rsidRPr="00FA0A7D" w:rsidTr="00F065EA">
        <w:trPr>
          <w:trHeight w:val="137"/>
          <w:jc w:val="center"/>
        </w:trPr>
        <w:tc>
          <w:tcPr>
            <w:tcW w:w="5722" w:type="dxa"/>
          </w:tcPr>
          <w:p w:rsidR="00FA0A7D" w:rsidRPr="00FA0A7D" w:rsidRDefault="00FA0A7D" w:rsidP="00FA0A7D">
            <w:pPr>
              <w:tabs>
                <w:tab w:val="left" w:pos="4111"/>
              </w:tabs>
              <w:ind w:right="-37"/>
              <w:jc w:val="both"/>
            </w:pPr>
            <w:r w:rsidRPr="00FA0A7D">
              <w:t>Об объявлении конкурса по отбору кандидатур на должность Главы Чаинского района</w:t>
            </w:r>
          </w:p>
          <w:p w:rsidR="00FA0A7D" w:rsidRPr="00FA0A7D" w:rsidRDefault="00FA0A7D" w:rsidP="00B8381D">
            <w:pPr>
              <w:pStyle w:val="a7"/>
              <w:ind w:right="-58"/>
              <w:rPr>
                <w:rFonts w:ascii="Times New Roman" w:hAnsi="Times New Roman" w:cs="Times New Roman"/>
                <w:b/>
                <w:sz w:val="22"/>
                <w:szCs w:val="22"/>
              </w:rPr>
            </w:pPr>
          </w:p>
        </w:tc>
        <w:tc>
          <w:tcPr>
            <w:tcW w:w="1641" w:type="dxa"/>
          </w:tcPr>
          <w:p w:rsidR="00FA0A7D" w:rsidRPr="00FA0A7D" w:rsidRDefault="00FA0A7D" w:rsidP="001211F6">
            <w:pPr>
              <w:spacing w:after="120"/>
              <w:ind w:right="-2"/>
              <w:jc w:val="center"/>
              <w:rPr>
                <w:sz w:val="22"/>
                <w:szCs w:val="22"/>
              </w:rPr>
            </w:pPr>
            <w:r>
              <w:rPr>
                <w:sz w:val="22"/>
                <w:szCs w:val="22"/>
              </w:rPr>
              <w:t>12.01.2023</w:t>
            </w:r>
          </w:p>
        </w:tc>
        <w:tc>
          <w:tcPr>
            <w:tcW w:w="1022" w:type="dxa"/>
          </w:tcPr>
          <w:p w:rsidR="00FA0A7D" w:rsidRPr="00FA0A7D" w:rsidRDefault="00FA0A7D" w:rsidP="001211F6">
            <w:pPr>
              <w:spacing w:after="120"/>
              <w:ind w:right="-2" w:firstLine="16"/>
              <w:jc w:val="center"/>
              <w:rPr>
                <w:sz w:val="22"/>
                <w:szCs w:val="22"/>
              </w:rPr>
            </w:pPr>
            <w:r>
              <w:rPr>
                <w:sz w:val="22"/>
                <w:szCs w:val="22"/>
              </w:rPr>
              <w:t>265</w:t>
            </w:r>
          </w:p>
        </w:tc>
        <w:tc>
          <w:tcPr>
            <w:tcW w:w="971" w:type="dxa"/>
          </w:tcPr>
          <w:p w:rsidR="00FA0A7D" w:rsidRPr="00FA0A7D" w:rsidRDefault="00CC4B95" w:rsidP="001211F6">
            <w:pPr>
              <w:spacing w:after="120"/>
              <w:ind w:right="-2"/>
              <w:jc w:val="center"/>
              <w:rPr>
                <w:sz w:val="22"/>
                <w:szCs w:val="22"/>
              </w:rPr>
            </w:pPr>
            <w:r>
              <w:rPr>
                <w:sz w:val="22"/>
                <w:szCs w:val="22"/>
              </w:rPr>
              <w:t>95</w:t>
            </w:r>
          </w:p>
        </w:tc>
      </w:tr>
      <w:tr w:rsidR="00DD47C4" w:rsidRPr="00FA0A7D" w:rsidTr="004852CF">
        <w:trPr>
          <w:trHeight w:val="137"/>
          <w:jc w:val="center"/>
        </w:trPr>
        <w:tc>
          <w:tcPr>
            <w:tcW w:w="9356" w:type="dxa"/>
            <w:gridSpan w:val="4"/>
          </w:tcPr>
          <w:p w:rsidR="00DD47C4" w:rsidRDefault="00DD47C4" w:rsidP="00DD47C4">
            <w:pPr>
              <w:spacing w:after="120"/>
              <w:ind w:right="-2"/>
              <w:rPr>
                <w:b/>
                <w:sz w:val="22"/>
                <w:szCs w:val="22"/>
              </w:rPr>
            </w:pPr>
          </w:p>
          <w:p w:rsidR="00DD47C4" w:rsidRPr="00DD47C4" w:rsidRDefault="00DD47C4" w:rsidP="00DD47C4">
            <w:pPr>
              <w:spacing w:after="120"/>
              <w:ind w:right="-2"/>
              <w:rPr>
                <w:b/>
                <w:sz w:val="22"/>
                <w:szCs w:val="22"/>
              </w:rPr>
            </w:pPr>
            <w:r w:rsidRPr="00DD47C4">
              <w:rPr>
                <w:b/>
                <w:sz w:val="22"/>
                <w:szCs w:val="22"/>
              </w:rPr>
              <w:t>РАСПОРЯЖЕНИЯ АДМИНИСТРАЦИИ ЧАИНСКОГО РАЙОНА</w:t>
            </w:r>
          </w:p>
        </w:tc>
      </w:tr>
      <w:tr w:rsidR="00DD47C4" w:rsidRPr="00FA0A7D" w:rsidTr="00F065EA">
        <w:trPr>
          <w:trHeight w:val="137"/>
          <w:jc w:val="center"/>
        </w:trPr>
        <w:tc>
          <w:tcPr>
            <w:tcW w:w="5722" w:type="dxa"/>
          </w:tcPr>
          <w:p w:rsidR="00DD47C4" w:rsidRPr="00FA0A7D" w:rsidRDefault="00DD47C4" w:rsidP="00FA0A7D">
            <w:pPr>
              <w:tabs>
                <w:tab w:val="left" w:pos="4111"/>
              </w:tabs>
              <w:ind w:right="-37"/>
              <w:jc w:val="both"/>
            </w:pPr>
            <w:r w:rsidRPr="00DD47C4">
              <w:t xml:space="preserve">О внесении изменений в распоряжение Администрации Чаинского района от 17.03.2021 № 54-р «О создании муниципальной рабочей группы по </w:t>
            </w:r>
            <w:proofErr w:type="gramStart"/>
            <w:r w:rsidRPr="00DD47C4">
              <w:t>контролю за</w:t>
            </w:r>
            <w:proofErr w:type="gramEnd"/>
            <w:r w:rsidRPr="00DD47C4">
              <w:t xml:space="preserve"> качеством горячего питания в муниципальных образовательных учреждениях Чаинского района»</w:t>
            </w:r>
          </w:p>
        </w:tc>
        <w:tc>
          <w:tcPr>
            <w:tcW w:w="1641" w:type="dxa"/>
          </w:tcPr>
          <w:p w:rsidR="00DD47C4" w:rsidRDefault="00DD47C4" w:rsidP="001211F6">
            <w:pPr>
              <w:spacing w:after="120"/>
              <w:ind w:right="-2"/>
              <w:jc w:val="center"/>
              <w:rPr>
                <w:sz w:val="22"/>
                <w:szCs w:val="22"/>
              </w:rPr>
            </w:pPr>
            <w:r>
              <w:rPr>
                <w:sz w:val="22"/>
                <w:szCs w:val="22"/>
              </w:rPr>
              <w:t>09.01.2023</w:t>
            </w:r>
          </w:p>
        </w:tc>
        <w:tc>
          <w:tcPr>
            <w:tcW w:w="1022" w:type="dxa"/>
          </w:tcPr>
          <w:p w:rsidR="00DD47C4" w:rsidRDefault="00DD47C4" w:rsidP="001211F6">
            <w:pPr>
              <w:spacing w:after="120"/>
              <w:ind w:right="-2" w:firstLine="16"/>
              <w:jc w:val="center"/>
              <w:rPr>
                <w:sz w:val="22"/>
                <w:szCs w:val="22"/>
              </w:rPr>
            </w:pPr>
            <w:r>
              <w:rPr>
                <w:sz w:val="22"/>
                <w:szCs w:val="22"/>
              </w:rPr>
              <w:t>2-р</w:t>
            </w:r>
          </w:p>
        </w:tc>
        <w:tc>
          <w:tcPr>
            <w:tcW w:w="971" w:type="dxa"/>
          </w:tcPr>
          <w:p w:rsidR="00DD47C4" w:rsidRDefault="00D611F8" w:rsidP="001211F6">
            <w:pPr>
              <w:spacing w:after="120"/>
              <w:ind w:right="-2"/>
              <w:jc w:val="center"/>
              <w:rPr>
                <w:sz w:val="22"/>
                <w:szCs w:val="22"/>
              </w:rPr>
            </w:pPr>
            <w:r>
              <w:rPr>
                <w:sz w:val="22"/>
                <w:szCs w:val="22"/>
              </w:rPr>
              <w:t>97</w:t>
            </w:r>
          </w:p>
        </w:tc>
      </w:tr>
    </w:tbl>
    <w:p w:rsidR="002826A3" w:rsidRPr="00FA0A7D" w:rsidRDefault="002826A3" w:rsidP="00A9282E">
      <w:pPr>
        <w:overflowPunct/>
        <w:autoSpaceDE/>
        <w:autoSpaceDN/>
        <w:adjustRightInd/>
        <w:jc w:val="center"/>
        <w:textAlignment w:val="auto"/>
        <w:rPr>
          <w:sz w:val="22"/>
          <w:szCs w:val="22"/>
        </w:rPr>
      </w:pPr>
    </w:p>
    <w:p w:rsidR="002826A3" w:rsidRDefault="002826A3"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FA0A7D" w:rsidRDefault="00FA0A7D" w:rsidP="002826A3">
      <w:pPr>
        <w:overflowPunct/>
        <w:autoSpaceDE/>
        <w:autoSpaceDN/>
        <w:adjustRightInd/>
        <w:ind w:firstLine="709"/>
        <w:jc w:val="center"/>
        <w:textAlignment w:val="auto"/>
        <w:rPr>
          <w:b/>
          <w:sz w:val="22"/>
          <w:szCs w:val="22"/>
        </w:rPr>
      </w:pPr>
    </w:p>
    <w:p w:rsidR="008C3557" w:rsidRPr="001C1757" w:rsidRDefault="008C3557" w:rsidP="002826A3">
      <w:pPr>
        <w:overflowPunct/>
        <w:autoSpaceDE/>
        <w:autoSpaceDN/>
        <w:adjustRightInd/>
        <w:ind w:firstLine="709"/>
        <w:jc w:val="center"/>
        <w:textAlignment w:val="auto"/>
        <w:rPr>
          <w:b/>
          <w:sz w:val="22"/>
          <w:szCs w:val="22"/>
        </w:rPr>
      </w:pPr>
      <w:r w:rsidRPr="001C1757">
        <w:rPr>
          <w:b/>
          <w:sz w:val="22"/>
          <w:szCs w:val="22"/>
        </w:rPr>
        <w:t>РЕШЕНИЯ ДУМЫ ЧАИНСКОГО РАЙОНА ТОМСКОЙ ОБЛАСТИ</w:t>
      </w:r>
    </w:p>
    <w:p w:rsidR="008C3557" w:rsidRPr="001C1757" w:rsidRDefault="008C3557" w:rsidP="004402A3">
      <w:pPr>
        <w:ind w:right="-2"/>
        <w:jc w:val="center"/>
        <w:rPr>
          <w:b/>
          <w:sz w:val="22"/>
          <w:szCs w:val="22"/>
        </w:rPr>
      </w:pPr>
    </w:p>
    <w:p w:rsidR="00B8381D" w:rsidRPr="00B8381D" w:rsidRDefault="00B8381D" w:rsidP="00B8381D">
      <w:pPr>
        <w:overflowPunct/>
        <w:autoSpaceDE/>
        <w:autoSpaceDN/>
        <w:adjustRightInd/>
        <w:ind w:firstLine="709"/>
        <w:jc w:val="center"/>
        <w:textAlignment w:val="auto"/>
        <w:rPr>
          <w:rFonts w:eastAsia="Times New Roman"/>
          <w:b/>
          <w:sz w:val="22"/>
          <w:szCs w:val="22"/>
          <w:lang w:eastAsia="ru-RU"/>
        </w:rPr>
      </w:pPr>
      <w:r w:rsidRPr="00B8381D">
        <w:rPr>
          <w:rFonts w:eastAsia="Times New Roman"/>
          <w:b/>
          <w:sz w:val="22"/>
          <w:szCs w:val="22"/>
          <w:lang w:eastAsia="ru-RU"/>
        </w:rPr>
        <w:t xml:space="preserve">Решение Думы Чаинского района от </w:t>
      </w:r>
      <w:r>
        <w:rPr>
          <w:rFonts w:eastAsia="Times New Roman"/>
          <w:b/>
          <w:sz w:val="22"/>
          <w:szCs w:val="22"/>
          <w:lang w:eastAsia="ru-RU"/>
        </w:rPr>
        <w:t>12.01.2023</w:t>
      </w:r>
      <w:r w:rsidRPr="00B8381D">
        <w:rPr>
          <w:rFonts w:eastAsia="Times New Roman"/>
          <w:b/>
          <w:sz w:val="22"/>
          <w:szCs w:val="22"/>
          <w:lang w:eastAsia="ru-RU"/>
        </w:rPr>
        <w:t xml:space="preserve"> № </w:t>
      </w:r>
      <w:r>
        <w:rPr>
          <w:rFonts w:eastAsia="Times New Roman"/>
          <w:b/>
          <w:sz w:val="22"/>
          <w:szCs w:val="22"/>
          <w:lang w:eastAsia="ru-RU"/>
        </w:rPr>
        <w:t>262</w:t>
      </w:r>
    </w:p>
    <w:p w:rsidR="00B8381D" w:rsidRPr="00B8381D" w:rsidRDefault="00B8381D" w:rsidP="00B8381D">
      <w:pPr>
        <w:tabs>
          <w:tab w:val="left" w:pos="9638"/>
        </w:tabs>
        <w:ind w:right="-1"/>
        <w:jc w:val="center"/>
        <w:rPr>
          <w:b/>
          <w:sz w:val="22"/>
          <w:szCs w:val="22"/>
        </w:rPr>
      </w:pPr>
      <w:r w:rsidRPr="00B8381D">
        <w:rPr>
          <w:b/>
          <w:sz w:val="22"/>
          <w:szCs w:val="22"/>
        </w:rPr>
        <w:t>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B8381D" w:rsidRDefault="00B8381D" w:rsidP="002826A3">
      <w:pPr>
        <w:ind w:firstLine="709"/>
        <w:jc w:val="both"/>
        <w:rPr>
          <w:sz w:val="22"/>
          <w:szCs w:val="22"/>
        </w:rPr>
      </w:pPr>
    </w:p>
    <w:p w:rsidR="002826A3" w:rsidRPr="00340008" w:rsidRDefault="002826A3" w:rsidP="002826A3">
      <w:pPr>
        <w:ind w:firstLine="709"/>
        <w:jc w:val="both"/>
        <w:rPr>
          <w:sz w:val="22"/>
          <w:szCs w:val="22"/>
        </w:rPr>
      </w:pPr>
      <w:proofErr w:type="gramStart"/>
      <w:r w:rsidRPr="00340008">
        <w:rPr>
          <w:sz w:val="22"/>
          <w:szCs w:val="22"/>
        </w:rPr>
        <w:t>Рассмотрев проект решения «О бюджете муниципального образования «Чаинский район Томской области» на 2023 год и на плановый период 2024 и 2025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w:t>
      </w:r>
      <w:proofErr w:type="gramEnd"/>
      <w:r w:rsidRPr="00340008">
        <w:rPr>
          <w:sz w:val="22"/>
          <w:szCs w:val="22"/>
        </w:rPr>
        <w:t xml:space="preserve"> от 30.04.2015 № 34, </w:t>
      </w:r>
    </w:p>
    <w:p w:rsidR="002826A3" w:rsidRPr="00340008" w:rsidRDefault="002826A3" w:rsidP="002826A3">
      <w:pPr>
        <w:ind w:firstLine="709"/>
        <w:jc w:val="both"/>
        <w:rPr>
          <w:sz w:val="22"/>
          <w:szCs w:val="22"/>
        </w:rPr>
      </w:pPr>
      <w:r w:rsidRPr="00340008">
        <w:rPr>
          <w:sz w:val="22"/>
          <w:szCs w:val="22"/>
        </w:rPr>
        <w:t>Дума Чаинского района РЕШИЛА:</w:t>
      </w:r>
    </w:p>
    <w:p w:rsidR="002826A3" w:rsidRPr="00340008" w:rsidRDefault="002826A3" w:rsidP="002826A3">
      <w:pPr>
        <w:ind w:firstLine="709"/>
        <w:jc w:val="both"/>
        <w:rPr>
          <w:b/>
          <w:sz w:val="22"/>
          <w:szCs w:val="22"/>
        </w:rPr>
      </w:pPr>
    </w:p>
    <w:p w:rsidR="002826A3" w:rsidRPr="00340008" w:rsidRDefault="002826A3" w:rsidP="007410E1">
      <w:pPr>
        <w:numPr>
          <w:ilvl w:val="0"/>
          <w:numId w:val="3"/>
        </w:numPr>
        <w:overflowPunct/>
        <w:autoSpaceDE/>
        <w:autoSpaceDN/>
        <w:adjustRightInd/>
        <w:ind w:left="0" w:firstLine="709"/>
        <w:jc w:val="both"/>
        <w:textAlignment w:val="auto"/>
        <w:rPr>
          <w:sz w:val="22"/>
          <w:szCs w:val="22"/>
        </w:rPr>
      </w:pPr>
      <w:r w:rsidRPr="00340008">
        <w:rPr>
          <w:sz w:val="22"/>
          <w:szCs w:val="22"/>
        </w:rPr>
        <w:t>Внести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следующие изменения:</w:t>
      </w:r>
    </w:p>
    <w:p w:rsidR="002826A3" w:rsidRPr="00340008" w:rsidRDefault="002826A3" w:rsidP="002826A3">
      <w:pPr>
        <w:ind w:firstLine="709"/>
        <w:jc w:val="both"/>
        <w:rPr>
          <w:sz w:val="22"/>
          <w:szCs w:val="22"/>
        </w:rPr>
      </w:pPr>
      <w:r w:rsidRPr="00340008">
        <w:rPr>
          <w:sz w:val="22"/>
          <w:szCs w:val="22"/>
        </w:rPr>
        <w:t>1.1. Статью 1 изложить в следующей редакции:</w:t>
      </w:r>
    </w:p>
    <w:p w:rsidR="002826A3" w:rsidRPr="00340008" w:rsidRDefault="002826A3" w:rsidP="002826A3">
      <w:pPr>
        <w:ind w:firstLine="709"/>
        <w:jc w:val="both"/>
        <w:rPr>
          <w:sz w:val="22"/>
          <w:szCs w:val="22"/>
        </w:rPr>
      </w:pPr>
      <w:r w:rsidRPr="00340008">
        <w:rPr>
          <w:sz w:val="22"/>
          <w:szCs w:val="22"/>
        </w:rPr>
        <w:t>«1. Утвердить основные характеристики бюджета муниципального образования «Чаинский район Томской области» на 2023 год:</w:t>
      </w:r>
    </w:p>
    <w:p w:rsidR="002826A3" w:rsidRPr="00340008" w:rsidRDefault="002826A3" w:rsidP="002826A3">
      <w:pPr>
        <w:ind w:firstLine="709"/>
        <w:jc w:val="both"/>
        <w:rPr>
          <w:sz w:val="22"/>
          <w:szCs w:val="22"/>
        </w:rPr>
      </w:pPr>
      <w:r w:rsidRPr="00340008">
        <w:rPr>
          <w:sz w:val="22"/>
          <w:szCs w:val="22"/>
        </w:rPr>
        <w:t>1) общий объем доходов районного бюджета в сумме 689828,0 тыс. рублей, в том числе налоговые и неналоговые доходы в сумме 90225,3 тыс. рублей, безвозмездные поступления в сумме 599602,7 тыс. рублей;</w:t>
      </w:r>
    </w:p>
    <w:p w:rsidR="002826A3" w:rsidRPr="00340008" w:rsidRDefault="002826A3" w:rsidP="002826A3">
      <w:pPr>
        <w:ind w:firstLine="709"/>
        <w:jc w:val="both"/>
        <w:rPr>
          <w:sz w:val="22"/>
          <w:szCs w:val="22"/>
        </w:rPr>
      </w:pPr>
      <w:r w:rsidRPr="00340008">
        <w:rPr>
          <w:sz w:val="22"/>
          <w:szCs w:val="22"/>
        </w:rPr>
        <w:t>2) общий объем расходов районного бюджета в сумме 697160,8 тыс. рублей;</w:t>
      </w:r>
    </w:p>
    <w:p w:rsidR="002826A3" w:rsidRPr="00340008" w:rsidRDefault="002826A3" w:rsidP="002826A3">
      <w:pPr>
        <w:ind w:firstLine="709"/>
        <w:jc w:val="both"/>
        <w:rPr>
          <w:sz w:val="22"/>
          <w:szCs w:val="22"/>
        </w:rPr>
      </w:pPr>
      <w:r w:rsidRPr="00340008">
        <w:rPr>
          <w:sz w:val="22"/>
          <w:szCs w:val="22"/>
        </w:rPr>
        <w:t>3) дефицит районного бюджета в сумме 7332,8 тыс. рублей</w:t>
      </w:r>
      <w:proofErr w:type="gramStart"/>
      <w:r w:rsidRPr="00340008">
        <w:rPr>
          <w:sz w:val="22"/>
          <w:szCs w:val="22"/>
        </w:rPr>
        <w:t>.»;</w:t>
      </w:r>
      <w:proofErr w:type="gramEnd"/>
    </w:p>
    <w:p w:rsidR="002826A3" w:rsidRPr="00340008" w:rsidRDefault="002826A3" w:rsidP="002826A3">
      <w:pPr>
        <w:ind w:firstLine="709"/>
        <w:jc w:val="both"/>
        <w:rPr>
          <w:sz w:val="22"/>
          <w:szCs w:val="22"/>
        </w:rPr>
      </w:pPr>
      <w:r w:rsidRPr="00340008">
        <w:rPr>
          <w:sz w:val="22"/>
          <w:szCs w:val="22"/>
        </w:rPr>
        <w:t>1.2. В пункте 5 статьи 4 слова «и программу муниципальных гарантий муниципального образования «Чаинский район Томской области» в иностранной валюте на 2023 год и на плановый период 2024 и 2025 годов согласно приложению 5.1 к настоящему решению» исключить;</w:t>
      </w:r>
    </w:p>
    <w:p w:rsidR="002826A3" w:rsidRPr="00340008" w:rsidRDefault="002826A3" w:rsidP="002826A3">
      <w:pPr>
        <w:ind w:firstLine="709"/>
        <w:jc w:val="both"/>
        <w:rPr>
          <w:sz w:val="22"/>
          <w:szCs w:val="22"/>
        </w:rPr>
      </w:pPr>
      <w:r w:rsidRPr="00340008">
        <w:rPr>
          <w:sz w:val="22"/>
          <w:szCs w:val="22"/>
        </w:rPr>
        <w:t>1.3. В абзаце третьем пункта 2 статьи 12 решения слова «гражданско-правового договора (муниципального контракта), предметом которого являются поставка товара, выполнение работы, оказание услуги» заменить словами «гражданско-правовых договоров (муниципальных контрактов), предметом которых являются поставка товаров, выполнение работ, оказание услуг».;</w:t>
      </w:r>
    </w:p>
    <w:p w:rsidR="002826A3" w:rsidRPr="00340008" w:rsidRDefault="002826A3" w:rsidP="002826A3">
      <w:pPr>
        <w:pStyle w:val="Iniiaiieoaeno2"/>
        <w:ind w:firstLine="709"/>
        <w:rPr>
          <w:sz w:val="22"/>
          <w:szCs w:val="22"/>
        </w:rPr>
      </w:pPr>
      <w:r w:rsidRPr="00340008">
        <w:rPr>
          <w:sz w:val="22"/>
          <w:szCs w:val="22"/>
        </w:rPr>
        <w:t>1.4. Приложение 5.1 к решению исключить;</w:t>
      </w:r>
    </w:p>
    <w:p w:rsidR="002826A3" w:rsidRPr="00340008" w:rsidRDefault="002826A3" w:rsidP="002826A3">
      <w:pPr>
        <w:ind w:firstLine="709"/>
        <w:jc w:val="both"/>
        <w:rPr>
          <w:sz w:val="22"/>
          <w:szCs w:val="22"/>
        </w:rPr>
      </w:pPr>
      <w:r w:rsidRPr="00340008">
        <w:rPr>
          <w:sz w:val="22"/>
          <w:szCs w:val="22"/>
        </w:rPr>
        <w:t>1.5. Приложения 2, 6, 7, 10, таблицы 1, 6 приложения 11 изложить в редакции согласно приложению к настоящему решению.</w:t>
      </w:r>
    </w:p>
    <w:p w:rsidR="002826A3" w:rsidRPr="00340008" w:rsidRDefault="002826A3" w:rsidP="002826A3">
      <w:pPr>
        <w:tabs>
          <w:tab w:val="left" w:pos="900"/>
        </w:tabs>
        <w:ind w:firstLine="709"/>
        <w:jc w:val="both"/>
        <w:rPr>
          <w:sz w:val="22"/>
          <w:szCs w:val="22"/>
        </w:rPr>
      </w:pPr>
      <w:r w:rsidRPr="00340008">
        <w:rPr>
          <w:sz w:val="22"/>
          <w:szCs w:val="22"/>
        </w:rPr>
        <w:t>2.</w:t>
      </w:r>
      <w:r w:rsidRPr="00340008">
        <w:rPr>
          <w:sz w:val="22"/>
          <w:szCs w:val="22"/>
        </w:rPr>
        <w:tab/>
        <w:t xml:space="preserve"> Настоящее решение вступает в силу после его официального опубликования и распространяется на правоотношения, возникшие с 1 января 2023 года.</w:t>
      </w:r>
    </w:p>
    <w:p w:rsidR="002826A3" w:rsidRPr="00340008" w:rsidRDefault="002826A3" w:rsidP="002826A3">
      <w:pPr>
        <w:tabs>
          <w:tab w:val="left" w:pos="900"/>
        </w:tabs>
        <w:ind w:firstLine="709"/>
        <w:jc w:val="both"/>
        <w:rPr>
          <w:sz w:val="22"/>
          <w:szCs w:val="22"/>
        </w:rPr>
      </w:pPr>
      <w:r w:rsidRPr="00340008">
        <w:rPr>
          <w:sz w:val="22"/>
          <w:szCs w:val="22"/>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и на официальном сайте Думы Чаинского района.</w:t>
      </w:r>
    </w:p>
    <w:p w:rsidR="002826A3" w:rsidRPr="00340008" w:rsidRDefault="002826A3" w:rsidP="002826A3">
      <w:pPr>
        <w:tabs>
          <w:tab w:val="left" w:pos="900"/>
        </w:tabs>
        <w:ind w:firstLine="709"/>
        <w:jc w:val="both"/>
        <w:rPr>
          <w:sz w:val="22"/>
          <w:szCs w:val="22"/>
        </w:rPr>
      </w:pPr>
      <w:r w:rsidRPr="00340008">
        <w:rPr>
          <w:sz w:val="22"/>
          <w:szCs w:val="22"/>
        </w:rPr>
        <w:t>4.</w:t>
      </w:r>
      <w:r w:rsidRPr="00340008">
        <w:rPr>
          <w:sz w:val="22"/>
          <w:szCs w:val="22"/>
        </w:rPr>
        <w:tab/>
      </w:r>
      <w:proofErr w:type="gramStart"/>
      <w:r w:rsidRPr="00340008">
        <w:rPr>
          <w:sz w:val="22"/>
          <w:szCs w:val="22"/>
        </w:rPr>
        <w:t>Контроль за</w:t>
      </w:r>
      <w:proofErr w:type="gramEnd"/>
      <w:r w:rsidRPr="00340008">
        <w:rPr>
          <w:sz w:val="22"/>
          <w:szCs w:val="22"/>
        </w:rPr>
        <w:t xml:space="preserve"> исполнением данного решения возложить на постоянную депутатскую бюджетно-налоговую комиссию Думы Чаинского района.</w:t>
      </w:r>
    </w:p>
    <w:p w:rsidR="002826A3" w:rsidRPr="00340008" w:rsidRDefault="002826A3" w:rsidP="002826A3">
      <w:pPr>
        <w:ind w:firstLine="709"/>
        <w:jc w:val="both"/>
        <w:rPr>
          <w:sz w:val="22"/>
          <w:szCs w:val="22"/>
        </w:rPr>
      </w:pPr>
    </w:p>
    <w:p w:rsidR="002826A3" w:rsidRPr="00340008" w:rsidRDefault="002826A3" w:rsidP="002826A3">
      <w:pPr>
        <w:pStyle w:val="Iniiaiieoaeno2"/>
        <w:ind w:firstLine="0"/>
        <w:rPr>
          <w:sz w:val="22"/>
          <w:szCs w:val="22"/>
        </w:rPr>
      </w:pPr>
      <w:r w:rsidRPr="00340008">
        <w:rPr>
          <w:sz w:val="22"/>
          <w:szCs w:val="22"/>
        </w:rPr>
        <w:t>Председатель Думы Чаинского района</w:t>
      </w:r>
      <w:r w:rsidRPr="00340008">
        <w:rPr>
          <w:sz w:val="22"/>
          <w:szCs w:val="22"/>
        </w:rPr>
        <w:tab/>
      </w:r>
      <w:r w:rsidRPr="00340008">
        <w:rPr>
          <w:sz w:val="22"/>
          <w:szCs w:val="22"/>
        </w:rPr>
        <w:tab/>
      </w:r>
      <w:r w:rsidRPr="00340008">
        <w:rPr>
          <w:sz w:val="22"/>
          <w:szCs w:val="22"/>
        </w:rPr>
        <w:tab/>
      </w:r>
      <w:r w:rsidRPr="00340008">
        <w:rPr>
          <w:sz w:val="22"/>
          <w:szCs w:val="22"/>
        </w:rPr>
        <w:tab/>
      </w:r>
      <w:r w:rsidRPr="00340008">
        <w:rPr>
          <w:sz w:val="22"/>
          <w:szCs w:val="22"/>
        </w:rPr>
        <w:tab/>
        <w:t xml:space="preserve">      </w:t>
      </w:r>
      <w:r w:rsidRPr="00340008">
        <w:rPr>
          <w:sz w:val="22"/>
          <w:szCs w:val="22"/>
        </w:rPr>
        <w:tab/>
        <w:t>С.Ю. Гусева</w:t>
      </w:r>
    </w:p>
    <w:p w:rsidR="002826A3" w:rsidRPr="00340008" w:rsidRDefault="002826A3" w:rsidP="002826A3">
      <w:pPr>
        <w:pStyle w:val="Iniiaiieoaeno2"/>
        <w:ind w:firstLine="0"/>
        <w:rPr>
          <w:sz w:val="22"/>
          <w:szCs w:val="22"/>
        </w:rPr>
      </w:pPr>
      <w:r w:rsidRPr="00340008">
        <w:rPr>
          <w:sz w:val="22"/>
          <w:szCs w:val="22"/>
        </w:rPr>
        <w:t>И.о. Главы Чаинского района                                                                                   Д.В. Сибиряков</w:t>
      </w:r>
    </w:p>
    <w:p w:rsidR="002826A3" w:rsidRPr="00340008" w:rsidRDefault="002826A3" w:rsidP="002826A3">
      <w:pPr>
        <w:tabs>
          <w:tab w:val="left" w:pos="7680"/>
          <w:tab w:val="right" w:pos="9355"/>
        </w:tabs>
        <w:ind w:left="5400"/>
        <w:jc w:val="right"/>
        <w:rPr>
          <w:sz w:val="22"/>
          <w:szCs w:val="22"/>
        </w:rPr>
      </w:pPr>
    </w:p>
    <w:p w:rsidR="002826A3" w:rsidRPr="00340008" w:rsidRDefault="002826A3" w:rsidP="002826A3">
      <w:pPr>
        <w:ind w:left="5812"/>
        <w:rPr>
          <w:sz w:val="22"/>
          <w:szCs w:val="22"/>
        </w:rPr>
      </w:pPr>
      <w:r w:rsidRPr="00340008">
        <w:rPr>
          <w:sz w:val="22"/>
          <w:szCs w:val="22"/>
        </w:rPr>
        <w:t xml:space="preserve">Приложение к решению Думы </w:t>
      </w:r>
    </w:p>
    <w:p w:rsidR="002826A3" w:rsidRPr="00340008" w:rsidRDefault="002826A3" w:rsidP="002826A3">
      <w:pPr>
        <w:ind w:left="5812"/>
        <w:rPr>
          <w:sz w:val="22"/>
          <w:szCs w:val="22"/>
        </w:rPr>
      </w:pPr>
      <w:r w:rsidRPr="00340008">
        <w:rPr>
          <w:sz w:val="22"/>
          <w:szCs w:val="22"/>
        </w:rPr>
        <w:t>Чаинского района от 12.01.2023 № 262</w:t>
      </w:r>
    </w:p>
    <w:p w:rsidR="002826A3" w:rsidRPr="00340008" w:rsidRDefault="002826A3" w:rsidP="002826A3">
      <w:pPr>
        <w:ind w:left="5812"/>
        <w:rPr>
          <w:sz w:val="22"/>
          <w:szCs w:val="22"/>
        </w:rPr>
      </w:pPr>
      <w:r w:rsidRPr="00340008">
        <w:rPr>
          <w:sz w:val="22"/>
          <w:szCs w:val="22"/>
        </w:rPr>
        <w:t xml:space="preserve">Приложение 2 к решению Думы </w:t>
      </w:r>
    </w:p>
    <w:p w:rsidR="002826A3" w:rsidRPr="00340008" w:rsidRDefault="002826A3" w:rsidP="002826A3">
      <w:pPr>
        <w:ind w:left="5812"/>
        <w:rPr>
          <w:sz w:val="22"/>
          <w:szCs w:val="22"/>
        </w:rPr>
      </w:pPr>
      <w:r w:rsidRPr="00340008">
        <w:rPr>
          <w:sz w:val="22"/>
          <w:szCs w:val="22"/>
        </w:rPr>
        <w:lastRenderedPageBreak/>
        <w:t>Чаинского района от 19.12.2022 № 255</w:t>
      </w:r>
    </w:p>
    <w:p w:rsidR="002826A3" w:rsidRPr="00340008" w:rsidRDefault="002826A3" w:rsidP="002826A3">
      <w:pPr>
        <w:jc w:val="right"/>
        <w:rPr>
          <w:sz w:val="22"/>
          <w:szCs w:val="22"/>
        </w:rPr>
      </w:pPr>
    </w:p>
    <w:p w:rsidR="002826A3" w:rsidRPr="00340008" w:rsidRDefault="002826A3" w:rsidP="002826A3">
      <w:pPr>
        <w:jc w:val="center"/>
        <w:rPr>
          <w:b/>
          <w:sz w:val="22"/>
          <w:szCs w:val="22"/>
        </w:rPr>
      </w:pPr>
      <w:r w:rsidRPr="00340008">
        <w:rPr>
          <w:b/>
          <w:sz w:val="22"/>
          <w:szCs w:val="22"/>
        </w:rPr>
        <w:t>ИСТОЧНИКИ</w:t>
      </w:r>
    </w:p>
    <w:p w:rsidR="002826A3" w:rsidRPr="00340008" w:rsidRDefault="002826A3" w:rsidP="002826A3">
      <w:pPr>
        <w:jc w:val="center"/>
        <w:rPr>
          <w:b/>
          <w:sz w:val="22"/>
          <w:szCs w:val="22"/>
        </w:rPr>
      </w:pPr>
      <w:r w:rsidRPr="00340008">
        <w:rPr>
          <w:b/>
          <w:sz w:val="22"/>
          <w:szCs w:val="22"/>
        </w:rPr>
        <w:t xml:space="preserve">внутреннего финансирования дефицита бюджета муниципального образования </w:t>
      </w:r>
    </w:p>
    <w:p w:rsidR="002826A3" w:rsidRPr="00340008" w:rsidRDefault="002826A3" w:rsidP="002826A3">
      <w:pPr>
        <w:jc w:val="center"/>
        <w:rPr>
          <w:b/>
          <w:sz w:val="22"/>
          <w:szCs w:val="22"/>
        </w:rPr>
      </w:pPr>
      <w:r w:rsidRPr="00340008">
        <w:rPr>
          <w:b/>
          <w:sz w:val="22"/>
          <w:szCs w:val="22"/>
        </w:rPr>
        <w:t>«Чаинский район Томской области» на 2023 год и на плановый период 2024 и 2025 годов</w:t>
      </w:r>
    </w:p>
    <w:p w:rsidR="002826A3" w:rsidRPr="00340008" w:rsidRDefault="002826A3" w:rsidP="002826A3">
      <w:pPr>
        <w:jc w:val="center"/>
        <w:rPr>
          <w:b/>
          <w:i/>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4"/>
        <w:gridCol w:w="1260"/>
        <w:gridCol w:w="1260"/>
        <w:gridCol w:w="1260"/>
      </w:tblGrid>
      <w:tr w:rsidR="002826A3" w:rsidRPr="00340008" w:rsidTr="00B8381D">
        <w:trPr>
          <w:cantSplit/>
        </w:trPr>
        <w:tc>
          <w:tcPr>
            <w:tcW w:w="5864" w:type="dxa"/>
            <w:vMerge w:val="restart"/>
            <w:tcBorders>
              <w:top w:val="single" w:sz="4" w:space="0" w:color="auto"/>
              <w:left w:val="single" w:sz="4" w:space="0" w:color="auto"/>
              <w:right w:val="single" w:sz="4" w:space="0" w:color="auto"/>
            </w:tcBorders>
            <w:vAlign w:val="center"/>
          </w:tcPr>
          <w:p w:rsidR="002826A3" w:rsidRPr="00340008" w:rsidRDefault="002826A3" w:rsidP="00B8381D">
            <w:pPr>
              <w:pStyle w:val="a5"/>
              <w:rPr>
                <w:sz w:val="22"/>
              </w:rPr>
            </w:pPr>
            <w:r w:rsidRPr="00340008">
              <w:rPr>
                <w:sz w:val="22"/>
              </w:rPr>
              <w:t xml:space="preserve">Наименование </w:t>
            </w:r>
            <w:proofErr w:type="gramStart"/>
            <w:r w:rsidRPr="00340008">
              <w:rPr>
                <w:sz w:val="22"/>
              </w:rPr>
              <w:t>источников внутреннего финансирования дефицитов бюджетов</w:t>
            </w:r>
            <w:r w:rsidRPr="00340008">
              <w:rPr>
                <w:b w:val="0"/>
                <w:sz w:val="22"/>
              </w:rPr>
              <w:t xml:space="preserve"> </w:t>
            </w:r>
            <w:r w:rsidRPr="00340008">
              <w:rPr>
                <w:sz w:val="22"/>
              </w:rPr>
              <w:t>Российской Федерации</w:t>
            </w:r>
            <w:proofErr w:type="gramEnd"/>
          </w:p>
        </w:tc>
        <w:tc>
          <w:tcPr>
            <w:tcW w:w="3780" w:type="dxa"/>
            <w:gridSpan w:val="3"/>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Сумма, тыс</w:t>
            </w:r>
            <w:proofErr w:type="gramStart"/>
            <w:r w:rsidRPr="00340008">
              <w:rPr>
                <w:sz w:val="22"/>
              </w:rPr>
              <w:t>.р</w:t>
            </w:r>
            <w:proofErr w:type="gramEnd"/>
            <w:r w:rsidRPr="00340008">
              <w:rPr>
                <w:sz w:val="22"/>
              </w:rPr>
              <w:t>уб.</w:t>
            </w:r>
          </w:p>
        </w:tc>
      </w:tr>
      <w:tr w:rsidR="002826A3" w:rsidRPr="00340008" w:rsidTr="00B8381D">
        <w:trPr>
          <w:cantSplit/>
        </w:trPr>
        <w:tc>
          <w:tcPr>
            <w:tcW w:w="5864" w:type="dxa"/>
            <w:vMerge/>
            <w:tcBorders>
              <w:left w:val="single" w:sz="4" w:space="0" w:color="auto"/>
              <w:bottom w:val="single" w:sz="4" w:space="0" w:color="auto"/>
              <w:right w:val="single" w:sz="4" w:space="0" w:color="auto"/>
            </w:tcBorders>
            <w:vAlign w:val="center"/>
          </w:tcPr>
          <w:p w:rsidR="002826A3" w:rsidRPr="00340008" w:rsidRDefault="002826A3" w:rsidP="00B8381D">
            <w:pPr>
              <w:jc w:val="both"/>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20</w:t>
            </w:r>
            <w:r w:rsidRPr="00340008">
              <w:rPr>
                <w:sz w:val="22"/>
                <w:lang w:val="en-US"/>
              </w:rPr>
              <w:t>2</w:t>
            </w:r>
            <w:r w:rsidRPr="00340008">
              <w:rPr>
                <w:sz w:val="22"/>
              </w:rPr>
              <w:t>3 год</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2024 год</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2025 год</w:t>
            </w:r>
          </w:p>
        </w:tc>
      </w:tr>
      <w:tr w:rsidR="002826A3" w:rsidRPr="00340008" w:rsidTr="00B8381D">
        <w:tc>
          <w:tcPr>
            <w:tcW w:w="5864"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jc w:val="both"/>
              <w:rPr>
                <w:sz w:val="22"/>
                <w:szCs w:val="22"/>
              </w:rPr>
            </w:pPr>
            <w:r w:rsidRPr="00340008">
              <w:rPr>
                <w:sz w:val="22"/>
                <w:szCs w:val="22"/>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b w:val="0"/>
                <w:sz w:val="22"/>
              </w:rPr>
            </w:pPr>
            <w:r w:rsidRPr="00340008">
              <w:rPr>
                <w:b w:val="0"/>
                <w:sz w:val="22"/>
              </w:rPr>
              <w:t>7332,8</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b w:val="0"/>
                <w:sz w:val="22"/>
              </w:rPr>
            </w:pPr>
            <w:r w:rsidRPr="00340008">
              <w:rPr>
                <w:b w:val="0"/>
                <w:sz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b w:val="0"/>
                <w:sz w:val="22"/>
              </w:rPr>
            </w:pPr>
            <w:r w:rsidRPr="00340008">
              <w:rPr>
                <w:b w:val="0"/>
                <w:sz w:val="22"/>
              </w:rPr>
              <w:t>0,0</w:t>
            </w:r>
          </w:p>
        </w:tc>
      </w:tr>
      <w:tr w:rsidR="002826A3" w:rsidRPr="00340008" w:rsidTr="00B8381D">
        <w:tc>
          <w:tcPr>
            <w:tcW w:w="5864" w:type="dxa"/>
            <w:tcBorders>
              <w:top w:val="single" w:sz="4" w:space="0" w:color="auto"/>
              <w:left w:val="single" w:sz="4" w:space="0" w:color="auto"/>
              <w:bottom w:val="single" w:sz="4" w:space="0" w:color="auto"/>
              <w:right w:val="single" w:sz="4" w:space="0" w:color="auto"/>
            </w:tcBorders>
          </w:tcPr>
          <w:p w:rsidR="002826A3" w:rsidRPr="00340008" w:rsidRDefault="002826A3" w:rsidP="00B8381D">
            <w:pPr>
              <w:pStyle w:val="a5"/>
              <w:jc w:val="both"/>
              <w:rPr>
                <w:sz w:val="22"/>
              </w:rPr>
            </w:pPr>
            <w:r w:rsidRPr="00340008">
              <w:rPr>
                <w:sz w:val="22"/>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7332,8</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826A3" w:rsidRPr="00340008" w:rsidRDefault="002826A3" w:rsidP="00B8381D">
            <w:pPr>
              <w:pStyle w:val="a5"/>
              <w:rPr>
                <w:sz w:val="22"/>
              </w:rPr>
            </w:pPr>
            <w:r w:rsidRPr="00340008">
              <w:rPr>
                <w:sz w:val="22"/>
              </w:rPr>
              <w:t>0,0</w:t>
            </w:r>
          </w:p>
        </w:tc>
      </w:tr>
    </w:tbl>
    <w:p w:rsidR="00B8381D" w:rsidRDefault="00B8381D" w:rsidP="002826A3">
      <w:pPr>
        <w:ind w:left="5812"/>
        <w:rPr>
          <w:sz w:val="22"/>
          <w:szCs w:val="22"/>
        </w:rPr>
      </w:pPr>
    </w:p>
    <w:p w:rsidR="002826A3" w:rsidRPr="00340008" w:rsidRDefault="002826A3" w:rsidP="002826A3">
      <w:pPr>
        <w:ind w:left="5812"/>
        <w:rPr>
          <w:sz w:val="22"/>
          <w:szCs w:val="22"/>
        </w:rPr>
      </w:pPr>
      <w:r w:rsidRPr="00340008">
        <w:rPr>
          <w:sz w:val="22"/>
          <w:szCs w:val="22"/>
        </w:rPr>
        <w:t xml:space="preserve">Приложение 6 к решению Думы </w:t>
      </w:r>
    </w:p>
    <w:p w:rsidR="002826A3" w:rsidRPr="00340008" w:rsidRDefault="002826A3" w:rsidP="002826A3">
      <w:pPr>
        <w:ind w:left="5812"/>
        <w:rPr>
          <w:sz w:val="22"/>
          <w:szCs w:val="22"/>
        </w:rPr>
      </w:pPr>
      <w:r w:rsidRPr="00340008">
        <w:rPr>
          <w:sz w:val="22"/>
          <w:szCs w:val="22"/>
        </w:rPr>
        <w:t>Чаинского района от 19.12.2022 № 255</w:t>
      </w:r>
    </w:p>
    <w:p w:rsidR="002826A3" w:rsidRPr="00340008" w:rsidRDefault="002826A3" w:rsidP="002826A3">
      <w:pPr>
        <w:ind w:left="5220"/>
        <w:rPr>
          <w:sz w:val="22"/>
          <w:szCs w:val="22"/>
        </w:rPr>
      </w:pPr>
    </w:p>
    <w:tbl>
      <w:tblPr>
        <w:tblW w:w="9639" w:type="dxa"/>
        <w:tblInd w:w="108" w:type="dxa"/>
        <w:tblLayout w:type="fixed"/>
        <w:tblLook w:val="04A0"/>
      </w:tblPr>
      <w:tblGrid>
        <w:gridCol w:w="5670"/>
        <w:gridCol w:w="733"/>
        <w:gridCol w:w="1475"/>
        <w:gridCol w:w="627"/>
        <w:gridCol w:w="1134"/>
      </w:tblGrid>
      <w:tr w:rsidR="002826A3" w:rsidRPr="00340008" w:rsidTr="00FA0A7D">
        <w:trPr>
          <w:trHeight w:val="255"/>
        </w:trPr>
        <w:tc>
          <w:tcPr>
            <w:tcW w:w="9639" w:type="dxa"/>
            <w:gridSpan w:val="5"/>
            <w:vMerge w:val="restart"/>
            <w:tcBorders>
              <w:top w:val="nil"/>
              <w:left w:val="nil"/>
              <w:bottom w:val="nil"/>
              <w:right w:val="nil"/>
            </w:tcBorders>
            <w:shd w:val="clear" w:color="auto" w:fill="auto"/>
            <w:hideMark/>
          </w:tcPr>
          <w:p w:rsidR="002826A3" w:rsidRPr="00340008" w:rsidRDefault="002826A3" w:rsidP="00B8381D">
            <w:pPr>
              <w:jc w:val="center"/>
              <w:rPr>
                <w:b/>
                <w:bCs/>
                <w:sz w:val="22"/>
                <w:szCs w:val="22"/>
              </w:rPr>
            </w:pPr>
            <w:r w:rsidRPr="00340008">
              <w:rPr>
                <w:b/>
                <w:bCs/>
                <w:sz w:val="22"/>
                <w:szCs w:val="22"/>
              </w:rPr>
              <w:t xml:space="preserve">РАСПРЕДЕЛЕНИЕ                                                                                                                                                                                                                                                  </w:t>
            </w:r>
            <w:r w:rsidRPr="00340008">
              <w:rPr>
                <w:sz w:val="22"/>
                <w:szCs w:val="22"/>
              </w:rPr>
              <w:t xml:space="preserve">  </w:t>
            </w:r>
            <w:r w:rsidRPr="00340008">
              <w:rPr>
                <w:b/>
                <w:bCs/>
                <w:sz w:val="22"/>
                <w:szCs w:val="22"/>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340008">
              <w:rPr>
                <w:b/>
                <w:bCs/>
                <w:sz w:val="22"/>
                <w:szCs w:val="22"/>
              </w:rPr>
              <w:t>видов расходов классификации расходов бюджетов</w:t>
            </w:r>
            <w:proofErr w:type="gramEnd"/>
            <w:r w:rsidRPr="00340008">
              <w:rPr>
                <w:b/>
                <w:bCs/>
                <w:sz w:val="22"/>
                <w:szCs w:val="22"/>
              </w:rPr>
              <w:t xml:space="preserve"> на 2023 год                                                                 </w:t>
            </w:r>
          </w:p>
        </w:tc>
      </w:tr>
      <w:tr w:rsidR="002826A3" w:rsidRPr="00340008" w:rsidTr="00FA0A7D">
        <w:trPr>
          <w:trHeight w:val="315"/>
        </w:trPr>
        <w:tc>
          <w:tcPr>
            <w:tcW w:w="9639" w:type="dxa"/>
            <w:gridSpan w:val="5"/>
            <w:vMerge/>
            <w:tcBorders>
              <w:top w:val="nil"/>
              <w:left w:val="nil"/>
              <w:bottom w:val="nil"/>
              <w:right w:val="nil"/>
            </w:tcBorders>
            <w:vAlign w:val="center"/>
            <w:hideMark/>
          </w:tcPr>
          <w:p w:rsidR="002826A3" w:rsidRPr="00340008" w:rsidRDefault="002826A3" w:rsidP="00B8381D">
            <w:pPr>
              <w:rPr>
                <w:b/>
                <w:bCs/>
                <w:sz w:val="22"/>
                <w:szCs w:val="22"/>
              </w:rPr>
            </w:pPr>
          </w:p>
        </w:tc>
      </w:tr>
      <w:tr w:rsidR="002826A3" w:rsidRPr="00340008" w:rsidTr="00FA0A7D">
        <w:trPr>
          <w:trHeight w:val="255"/>
        </w:trPr>
        <w:tc>
          <w:tcPr>
            <w:tcW w:w="9639" w:type="dxa"/>
            <w:gridSpan w:val="5"/>
            <w:vMerge/>
            <w:tcBorders>
              <w:top w:val="nil"/>
              <w:left w:val="nil"/>
              <w:bottom w:val="nil"/>
              <w:right w:val="nil"/>
            </w:tcBorders>
            <w:vAlign w:val="center"/>
            <w:hideMark/>
          </w:tcPr>
          <w:p w:rsidR="002826A3" w:rsidRPr="00340008" w:rsidRDefault="002826A3" w:rsidP="00B8381D">
            <w:pPr>
              <w:rPr>
                <w:b/>
                <w:bCs/>
                <w:sz w:val="22"/>
                <w:szCs w:val="22"/>
              </w:rPr>
            </w:pPr>
          </w:p>
        </w:tc>
      </w:tr>
      <w:tr w:rsidR="002826A3" w:rsidRPr="00340008" w:rsidTr="00FA0A7D">
        <w:trPr>
          <w:trHeight w:val="253"/>
        </w:trPr>
        <w:tc>
          <w:tcPr>
            <w:tcW w:w="9639" w:type="dxa"/>
            <w:gridSpan w:val="5"/>
            <w:vMerge/>
            <w:tcBorders>
              <w:top w:val="nil"/>
              <w:left w:val="nil"/>
              <w:bottom w:val="nil"/>
              <w:right w:val="nil"/>
            </w:tcBorders>
            <w:vAlign w:val="center"/>
            <w:hideMark/>
          </w:tcPr>
          <w:p w:rsidR="002826A3" w:rsidRPr="00340008" w:rsidRDefault="002826A3" w:rsidP="00B8381D">
            <w:pPr>
              <w:rPr>
                <w:b/>
                <w:bCs/>
                <w:sz w:val="22"/>
                <w:szCs w:val="22"/>
              </w:rPr>
            </w:pPr>
          </w:p>
        </w:tc>
      </w:tr>
      <w:tr w:rsidR="002826A3" w:rsidRPr="00340008" w:rsidTr="00FA0A7D">
        <w:trPr>
          <w:trHeight w:val="270"/>
        </w:trPr>
        <w:tc>
          <w:tcPr>
            <w:tcW w:w="5670" w:type="dxa"/>
            <w:tcBorders>
              <w:top w:val="nil"/>
              <w:left w:val="nil"/>
              <w:bottom w:val="single" w:sz="4" w:space="0" w:color="auto"/>
              <w:right w:val="nil"/>
            </w:tcBorders>
            <w:shd w:val="clear" w:color="auto" w:fill="auto"/>
            <w:noWrap/>
            <w:vAlign w:val="bottom"/>
            <w:hideMark/>
          </w:tcPr>
          <w:p w:rsidR="002826A3" w:rsidRPr="00340008" w:rsidRDefault="002826A3" w:rsidP="00B8381D">
            <w:pPr>
              <w:rPr>
                <w:sz w:val="22"/>
                <w:szCs w:val="22"/>
              </w:rPr>
            </w:pPr>
            <w:r w:rsidRPr="00340008">
              <w:rPr>
                <w:sz w:val="22"/>
                <w:szCs w:val="22"/>
              </w:rPr>
              <w:t> </w:t>
            </w:r>
          </w:p>
        </w:tc>
        <w:tc>
          <w:tcPr>
            <w:tcW w:w="733" w:type="dxa"/>
            <w:tcBorders>
              <w:top w:val="nil"/>
              <w:left w:val="nil"/>
              <w:bottom w:val="single" w:sz="4" w:space="0" w:color="auto"/>
              <w:right w:val="nil"/>
            </w:tcBorders>
            <w:shd w:val="clear" w:color="auto" w:fill="auto"/>
            <w:noWrap/>
            <w:vAlign w:val="bottom"/>
            <w:hideMark/>
          </w:tcPr>
          <w:p w:rsidR="002826A3" w:rsidRPr="00340008" w:rsidRDefault="002826A3" w:rsidP="00B8381D">
            <w:pPr>
              <w:rPr>
                <w:sz w:val="22"/>
                <w:szCs w:val="22"/>
              </w:rPr>
            </w:pPr>
            <w:r w:rsidRPr="00340008">
              <w:rPr>
                <w:sz w:val="22"/>
                <w:szCs w:val="22"/>
              </w:rPr>
              <w:t> </w:t>
            </w:r>
          </w:p>
        </w:tc>
        <w:tc>
          <w:tcPr>
            <w:tcW w:w="1475" w:type="dxa"/>
            <w:tcBorders>
              <w:top w:val="nil"/>
              <w:left w:val="nil"/>
              <w:bottom w:val="nil"/>
              <w:right w:val="nil"/>
            </w:tcBorders>
            <w:shd w:val="clear" w:color="auto" w:fill="auto"/>
            <w:noWrap/>
            <w:vAlign w:val="bottom"/>
            <w:hideMark/>
          </w:tcPr>
          <w:p w:rsidR="002826A3" w:rsidRPr="00340008" w:rsidRDefault="002826A3" w:rsidP="00B8381D">
            <w:pPr>
              <w:rPr>
                <w:sz w:val="22"/>
                <w:szCs w:val="22"/>
              </w:rPr>
            </w:pPr>
          </w:p>
        </w:tc>
        <w:tc>
          <w:tcPr>
            <w:tcW w:w="627" w:type="dxa"/>
            <w:tcBorders>
              <w:top w:val="nil"/>
              <w:left w:val="nil"/>
              <w:bottom w:val="nil"/>
              <w:right w:val="nil"/>
            </w:tcBorders>
            <w:shd w:val="clear" w:color="auto" w:fill="auto"/>
            <w:noWrap/>
            <w:vAlign w:val="bottom"/>
            <w:hideMark/>
          </w:tcPr>
          <w:p w:rsidR="002826A3" w:rsidRPr="00340008" w:rsidRDefault="002826A3" w:rsidP="00B8381D">
            <w:pPr>
              <w:rPr>
                <w:sz w:val="22"/>
                <w:szCs w:val="22"/>
              </w:rPr>
            </w:pPr>
          </w:p>
        </w:tc>
        <w:tc>
          <w:tcPr>
            <w:tcW w:w="1134" w:type="dxa"/>
            <w:tcBorders>
              <w:top w:val="nil"/>
              <w:left w:val="nil"/>
              <w:bottom w:val="nil"/>
              <w:right w:val="nil"/>
            </w:tcBorders>
            <w:shd w:val="clear" w:color="auto" w:fill="auto"/>
            <w:noWrap/>
            <w:vAlign w:val="bottom"/>
            <w:hideMark/>
          </w:tcPr>
          <w:p w:rsidR="002826A3" w:rsidRPr="00340008" w:rsidRDefault="002826A3" w:rsidP="00B8381D">
            <w:pPr>
              <w:rPr>
                <w:sz w:val="22"/>
                <w:szCs w:val="22"/>
              </w:rPr>
            </w:pPr>
          </w:p>
        </w:tc>
      </w:tr>
      <w:tr w:rsidR="002826A3" w:rsidRPr="00340008" w:rsidTr="00FA0A7D">
        <w:trPr>
          <w:trHeight w:val="255"/>
        </w:trPr>
        <w:tc>
          <w:tcPr>
            <w:tcW w:w="5670" w:type="dxa"/>
            <w:vMerge w:val="restart"/>
            <w:tcBorders>
              <w:top w:val="nil"/>
              <w:left w:val="single" w:sz="4" w:space="0" w:color="auto"/>
              <w:bottom w:val="single" w:sz="4" w:space="0" w:color="auto"/>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 xml:space="preserve">Наименование </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hideMark/>
          </w:tcPr>
          <w:p w:rsidR="002826A3" w:rsidRPr="00340008" w:rsidRDefault="002826A3" w:rsidP="00B8381D">
            <w:pPr>
              <w:jc w:val="center"/>
              <w:rPr>
                <w:b/>
                <w:bCs/>
                <w:sz w:val="22"/>
                <w:szCs w:val="22"/>
              </w:rPr>
            </w:pPr>
            <w:proofErr w:type="spellStart"/>
            <w:r w:rsidRPr="00340008">
              <w:rPr>
                <w:b/>
                <w:bCs/>
                <w:sz w:val="22"/>
                <w:szCs w:val="22"/>
              </w:rPr>
              <w:t>РзПр</w:t>
            </w:r>
            <w:proofErr w:type="spellEnd"/>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Целевая статья</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Сумма, тыс</w:t>
            </w:r>
            <w:proofErr w:type="gramStart"/>
            <w:r w:rsidRPr="00340008">
              <w:rPr>
                <w:b/>
                <w:bCs/>
                <w:sz w:val="22"/>
                <w:szCs w:val="22"/>
              </w:rPr>
              <w:t>.р</w:t>
            </w:r>
            <w:proofErr w:type="gramEnd"/>
            <w:r w:rsidRPr="00340008">
              <w:rPr>
                <w:b/>
                <w:bCs/>
                <w:sz w:val="22"/>
                <w:szCs w:val="22"/>
              </w:rPr>
              <w:t>уб.</w:t>
            </w:r>
          </w:p>
        </w:tc>
      </w:tr>
      <w:tr w:rsidR="002826A3" w:rsidRPr="00340008" w:rsidTr="00FA0A7D">
        <w:trPr>
          <w:trHeight w:val="345"/>
        </w:trPr>
        <w:tc>
          <w:tcPr>
            <w:tcW w:w="5670" w:type="dxa"/>
            <w:vMerge/>
            <w:tcBorders>
              <w:top w:val="nil"/>
              <w:left w:val="single" w:sz="4" w:space="0" w:color="auto"/>
              <w:bottom w:val="single" w:sz="4" w:space="0" w:color="auto"/>
              <w:right w:val="single" w:sz="4" w:space="0" w:color="auto"/>
            </w:tcBorders>
            <w:vAlign w:val="center"/>
            <w:hideMark/>
          </w:tcPr>
          <w:p w:rsidR="002826A3" w:rsidRPr="00340008" w:rsidRDefault="002826A3" w:rsidP="00B8381D">
            <w:pPr>
              <w:rPr>
                <w:b/>
                <w:bCs/>
                <w:sz w:val="22"/>
                <w:szCs w:val="22"/>
              </w:rPr>
            </w:pPr>
          </w:p>
        </w:tc>
        <w:tc>
          <w:tcPr>
            <w:tcW w:w="733" w:type="dxa"/>
            <w:vMerge/>
            <w:tcBorders>
              <w:top w:val="nil"/>
              <w:left w:val="single" w:sz="4" w:space="0" w:color="auto"/>
              <w:bottom w:val="single" w:sz="4" w:space="0" w:color="auto"/>
              <w:right w:val="single" w:sz="4" w:space="0" w:color="auto"/>
            </w:tcBorders>
            <w:vAlign w:val="center"/>
            <w:hideMark/>
          </w:tcPr>
          <w:p w:rsidR="002826A3" w:rsidRPr="00340008" w:rsidRDefault="002826A3" w:rsidP="00B8381D">
            <w:pPr>
              <w:rPr>
                <w:b/>
                <w:bCs/>
                <w:sz w:val="22"/>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2826A3" w:rsidRPr="00340008" w:rsidRDefault="002826A3" w:rsidP="00B8381D">
            <w:pPr>
              <w:rPr>
                <w:b/>
                <w:bCs/>
                <w:sz w:val="22"/>
                <w:szCs w:val="22"/>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2826A3" w:rsidRPr="00340008" w:rsidRDefault="002826A3" w:rsidP="00B8381D">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26A3" w:rsidRPr="00340008" w:rsidRDefault="002826A3" w:rsidP="00B8381D">
            <w:pPr>
              <w:rPr>
                <w:b/>
                <w:bCs/>
                <w:sz w:val="22"/>
                <w:szCs w:val="22"/>
              </w:rPr>
            </w:pP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2826A3" w:rsidRPr="00340008" w:rsidRDefault="002826A3" w:rsidP="00B8381D">
            <w:pPr>
              <w:rPr>
                <w:b/>
                <w:bCs/>
                <w:sz w:val="22"/>
                <w:szCs w:val="22"/>
              </w:rPr>
            </w:pPr>
            <w:r w:rsidRPr="00340008">
              <w:rPr>
                <w:b/>
                <w:bCs/>
                <w:sz w:val="22"/>
                <w:szCs w:val="22"/>
              </w:rPr>
              <w:t>ВСЕГО:</w:t>
            </w:r>
          </w:p>
        </w:tc>
        <w:tc>
          <w:tcPr>
            <w:tcW w:w="733" w:type="dxa"/>
            <w:tcBorders>
              <w:top w:val="nil"/>
              <w:left w:val="nil"/>
              <w:bottom w:val="single" w:sz="4" w:space="0" w:color="auto"/>
              <w:right w:val="single" w:sz="4" w:space="0" w:color="auto"/>
            </w:tcBorders>
            <w:shd w:val="clear" w:color="auto" w:fill="auto"/>
            <w:noWrap/>
            <w:vAlign w:val="bottom"/>
            <w:hideMark/>
          </w:tcPr>
          <w:p w:rsidR="002826A3" w:rsidRPr="00340008" w:rsidRDefault="002826A3" w:rsidP="00B8381D">
            <w:pPr>
              <w:jc w:val="center"/>
              <w:rPr>
                <w:b/>
                <w:bCs/>
                <w:sz w:val="22"/>
                <w:szCs w:val="22"/>
              </w:rPr>
            </w:pPr>
            <w:r w:rsidRPr="00340008">
              <w:rPr>
                <w:b/>
                <w:bCs/>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noWrap/>
            <w:vAlign w:val="bottom"/>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826A3" w:rsidRPr="00340008" w:rsidRDefault="002826A3" w:rsidP="00B8381D">
            <w:pPr>
              <w:jc w:val="right"/>
              <w:rPr>
                <w:b/>
                <w:bCs/>
                <w:sz w:val="22"/>
                <w:szCs w:val="22"/>
              </w:rPr>
            </w:pPr>
            <w:r w:rsidRPr="00340008">
              <w:rPr>
                <w:b/>
                <w:bCs/>
                <w:sz w:val="22"/>
                <w:szCs w:val="22"/>
              </w:rPr>
              <w:t>697 160,8</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0100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58 112,9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Функционирование высшего должностного лица субъекта Российской Федерации и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2 532,0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Глава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2 116,9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2 116,9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2 116,9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Председатель представительного органа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1 090,0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Аппараты органов муниципальной власти </w:t>
            </w:r>
            <w:r w:rsidRPr="00340008">
              <w:rPr>
                <w:sz w:val="22"/>
                <w:szCs w:val="22"/>
              </w:rPr>
              <w:lastRenderedPageBreak/>
              <w:t>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1 026,9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851,1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851,1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175,8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175,8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36 529,9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15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культуры и туризма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предоставления архивных услуг архивными учреждениями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профилактике семейного неблагополучия"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"Жилье и городская среда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"Оказание государственной поддержки по улучшению жилищных условий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15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"Повышение эффективности регионального и муниципального 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государственной гражданской службы"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"Государственная поддержка развития местного самоуправления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865,8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865,8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93,1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93,1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97,5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97,5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0,7</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0,7</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w:t>
            </w:r>
            <w:r w:rsidRPr="00340008">
              <w:rPr>
                <w:sz w:val="22"/>
                <w:szCs w:val="22"/>
              </w:rPr>
              <w:lastRenderedPageBreak/>
              <w:t>местного самоуправления поселений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143"/>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w:t>
            </w:r>
            <w:r w:rsidRPr="00340008">
              <w:rPr>
                <w:sz w:val="22"/>
                <w:szCs w:val="22"/>
              </w:rPr>
              <w:lastRenderedPageBreak/>
              <w:t>полномочиям органов местного самоуправления поселений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0,2</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0,1</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56,5</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19,9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19,9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34 336,5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34 336,5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34 336,5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28 510,9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28 510,9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5 685,7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5 685,7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139,9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139,9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Судебная система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9900051200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9900051200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9900051200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11 201,7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57,4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57,4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57,4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16,7</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0,6</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11 144,3</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Руководство и управление в сферах установленных </w:t>
            </w:r>
            <w:r w:rsidRPr="00340008">
              <w:rPr>
                <w:sz w:val="22"/>
                <w:szCs w:val="22"/>
              </w:rPr>
              <w:lastRenderedPageBreak/>
              <w:t>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11 144,3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11 144,3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10 140,2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10 140,2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1 004,1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1 004,1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Резервные фонды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1 400,0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Резервные фонды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Резервный фонд непредвиденных расходов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7100005010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7100005010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7100005010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1 250,0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7100006010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7100006010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7100006010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4 330,4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"Профилактика правонарушений на территории Чаинского района на 2023-2025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Мероприятия по профилактике правонарушений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3500020090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3500020090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3500020090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Муниципальная программа "Развитие муниципальной службы </w:t>
            </w:r>
            <w:proofErr w:type="gramStart"/>
            <w:r w:rsidRPr="00340008">
              <w:rPr>
                <w:sz w:val="22"/>
                <w:szCs w:val="22"/>
              </w:rPr>
              <w:t>муниципального</w:t>
            </w:r>
            <w:proofErr w:type="gramEnd"/>
            <w:r w:rsidRPr="00340008">
              <w:rPr>
                <w:sz w:val="22"/>
                <w:szCs w:val="22"/>
              </w:rPr>
              <w:t xml:space="preserve"> образование "Чаинский район Томской области" на 2022-2024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Информационное обеспечение населения и проведение мероприятий по предупреждению экстремизма и терроризма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3800020140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3800020140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3800020140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3 155,1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 xml:space="preserve">Единая дежурная </w:t>
            </w:r>
            <w:proofErr w:type="spellStart"/>
            <w:r w:rsidRPr="00340008">
              <w:rPr>
                <w:sz w:val="22"/>
                <w:szCs w:val="22"/>
              </w:rPr>
              <w:t>деспетчерская</w:t>
            </w:r>
            <w:proofErr w:type="spellEnd"/>
            <w:r w:rsidRPr="00340008">
              <w:rPr>
                <w:sz w:val="22"/>
                <w:szCs w:val="22"/>
              </w:rPr>
              <w:t xml:space="preserve"> служба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3 155,1</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2 777,3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2 777,3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377,8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377,8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985,3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Взносы в организацию по взаимодействию муниципальных организаций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Содержание и обслуживание муниципальной казны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Проведение государственной кадастровой оценки объектов недвижимости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39,3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39,3</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39,3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Другие вопросы, связанные с общегосударственным управлением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675,3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448,5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448,5</w:t>
            </w:r>
          </w:p>
        </w:tc>
      </w:tr>
      <w:tr w:rsidR="002826A3" w:rsidRPr="00340008" w:rsidTr="00FA0A7D">
        <w:trPr>
          <w:trHeight w:val="42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448,5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Проведение процедуры ликвидации муниципального унитарного предприятия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226,8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226,8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226,8</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НАЦИОНАЛЬНАЯ ОБОРОНА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0200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980,5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Мобилизационная и вневойсковая подготовка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980,5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w:t>
            </w:r>
            <w:r w:rsidRPr="00340008">
              <w:rPr>
                <w:sz w:val="22"/>
                <w:szCs w:val="22"/>
              </w:rPr>
              <w:lastRenderedPageBreak/>
              <w:t>округов"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2128151180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2128151180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Субвенции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2128151180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0400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51 477,3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Общеэкономические вопросы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219,5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рынка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социального партнерства, улучшение условий и охраны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"Содействие развитию социального партнерства, улучшению условий и охраны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регистрации коллективных договоров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Сельское хозяйство и рыболовство</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18 297,8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сельского хозяйства, рынков сырья и продовольствия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18 297,8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сельскохозяйственного производства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18 297,8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"Защита животных от болезней, защита населения от болезней, общих для человека и животных"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596,3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государственных полномочий </w:t>
            </w:r>
            <w:proofErr w:type="gramStart"/>
            <w:r w:rsidRPr="00340008">
              <w:rPr>
                <w:sz w:val="22"/>
                <w:szCs w:val="22"/>
              </w:rPr>
              <w:t>по организации мероприятий при осуществлении деятельности по обращению с животными без владельцев</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540,8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540,8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540,8</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государственных полномочий </w:t>
            </w:r>
            <w:proofErr w:type="gramStart"/>
            <w:r w:rsidRPr="00340008">
              <w:rPr>
                <w:sz w:val="22"/>
                <w:szCs w:val="22"/>
              </w:rPr>
              <w:t>по организации мероприятий при осуществлении деятельности по обращению с животными без владельцев</w:t>
            </w:r>
            <w:proofErr w:type="gramEnd"/>
            <w:r w:rsidRPr="00340008">
              <w:rPr>
                <w:sz w:val="22"/>
                <w:szCs w:val="22"/>
              </w:rPr>
              <w:t xml:space="preserve">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55,5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6 316,7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3 150,2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726,0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726,0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2 424,2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2 424,2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3 166,5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2 878,6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2 878,6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287,9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287,9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Основное мероприятие "Стимулирование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11 384,8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0618945020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10 420,8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0618945020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10 420,8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0618945020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10 420,8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06189R5020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06189R5020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964,0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06189R5020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lastRenderedPageBreak/>
              <w:t>Транспорт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0408</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597,4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деятельности по содержанию лодочных переправ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Дорожное хозяйство (дорожные фонды)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26 602,6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транспортной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"Сохранение и развитие автомобильных дорог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"Капитальный ремонт и (или) ремонт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Капитальный ремонт и (или) ремонт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4 135,1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4 135,1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18 370,1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18 370,1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деятельности по содержанию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Связь и информатика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0410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Другие вопросы, связанные с общегосударственным управлением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Развитие сетей сотовой связи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национальной экономики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5 400,0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"Жилье и городская среда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Подпрограмма "Стимулирование развития жилищного строительства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Подготовка проектов изменений в генеральные планы, правила землепользования и застройки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1339440610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1339440610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1339440610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"Содействие развитию малого и среднего предпринимательства на 2022-2024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Конкурс предпринимательских проектов "Бизнес-старт"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Мероприятия по формированию позитивного образа предпринимательской деятельности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0500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64 260,8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Жилищное хозяйство</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1 159,9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Капитальный и текущий ремонт муниципального жилищного фонда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4100063010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4100063010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4100063010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в сфере жилищного хозяйства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взносов на капитальный ремонт в отношении помещений, находящихся в государственной или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7500063020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7500063020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7500063020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60 065,6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Компенсация расходов по организации теплоснабжения теплоснабжающими организациями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0148140130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0148140130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0148140130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в сфере коммунального хозяйства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7 884,3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Прочие расходы в сфере коммунального хозяйства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6 884,3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6 884,3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6 884,3</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7300061910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7300061910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7300061910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Благоустройство</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3 035,3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103"/>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обеспечение комплексного развития сельских территорий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"Благоустройство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Реализация программ формирования современной городской среды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3900020160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3900020160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3900020160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деятельности по содержанию и ремонту пешеходных переходов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Ликвидация несанкционированных мест размещения отходов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7200060030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7200060030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7200060030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ОБРАЗОВАНИЕ</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0700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394 928,8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Дошкольное образование</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38 433,6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23 637,4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23 637,4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23 637,4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23 020,9</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23 020,9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23 020,9</w:t>
            </w:r>
          </w:p>
        </w:tc>
      </w:tr>
      <w:tr w:rsidR="002826A3" w:rsidRPr="00340008" w:rsidTr="00FA0A7D">
        <w:trPr>
          <w:trHeight w:val="21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490,5</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490,5</w:t>
            </w:r>
          </w:p>
        </w:tc>
      </w:tr>
      <w:tr w:rsidR="002826A3" w:rsidRPr="00340008" w:rsidTr="00FA0A7D">
        <w:trPr>
          <w:trHeight w:val="24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126,0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126,0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126,0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Ведомственная целевая программа "Организация предоставления дошкольного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Дошкольные организации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5310001010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5310001010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5310001010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Общее образование</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311 191,3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265 596,2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263 779,4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240 996,1</w:t>
            </w:r>
          </w:p>
        </w:tc>
      </w:tr>
      <w:tr w:rsidR="002826A3" w:rsidRPr="00340008" w:rsidTr="00FA0A7D">
        <w:trPr>
          <w:trHeight w:val="15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227 017,9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23 743,0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23 743,0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326,8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326,8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202 948,1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112 624,5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90 323,6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2 256,1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2 256,1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987,3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1 268,8</w:t>
            </w:r>
          </w:p>
        </w:tc>
      </w:tr>
      <w:tr w:rsidR="002826A3" w:rsidRPr="00340008" w:rsidTr="00FA0A7D">
        <w:trPr>
          <w:trHeight w:val="24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3 117,2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2 769,6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2 769,6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347,6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347,6</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340008">
              <w:rPr>
                <w:sz w:val="22"/>
                <w:szCs w:val="22"/>
              </w:rPr>
              <w:t xml:space="preserve"> </w:t>
            </w:r>
            <w:proofErr w:type="gramStart"/>
            <w:r w:rsidRPr="00340008">
              <w:rPr>
                <w:sz w:val="22"/>
                <w:szCs w:val="22"/>
              </w:rPr>
              <w:t>организациях</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5 309,1</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1 074,0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1 074,0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3 994,1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3 994,1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241,0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241,0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407,0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государственных полномочий по выплате надбавок к должностному окладу педагогическим работникам муниципальных </w:t>
            </w:r>
            <w:r w:rsidRPr="00340008">
              <w:rPr>
                <w:sz w:val="22"/>
                <w:szCs w:val="22"/>
              </w:rPr>
              <w:lastRenderedPageBreak/>
              <w:t>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156,4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93,8</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2 732,4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2 663,0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1 496,7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1 166,3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16 917,5</w:t>
            </w:r>
          </w:p>
        </w:tc>
      </w:tr>
      <w:tr w:rsidR="002826A3" w:rsidRPr="00340008" w:rsidTr="00FA0A7D">
        <w:trPr>
          <w:trHeight w:val="15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16 917,5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885,2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885,2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16 032,3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10 468,2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5 564,1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5 865,8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5 743,0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340008">
              <w:rPr>
                <w:sz w:val="22"/>
                <w:szCs w:val="22"/>
              </w:rPr>
              <w:lastRenderedPageBreak/>
              <w:t>организациях</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5 743,0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5 743,0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2 043,7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3 699,3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122,8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340008">
              <w:rPr>
                <w:sz w:val="22"/>
                <w:szCs w:val="22"/>
              </w:rPr>
              <w:t xml:space="preserve"> </w:t>
            </w:r>
            <w:proofErr w:type="gramStart"/>
            <w:r w:rsidRPr="00340008">
              <w:rPr>
                <w:sz w:val="22"/>
                <w:szCs w:val="22"/>
              </w:rPr>
              <w:t>питания обучающихся, получающих начальное общее образование в муниципальных образовательных организациях</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122,8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111,5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111,5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1 816,8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"Цифровая образовательная среда"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257,1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Внедрение и функционирование целевой модели цифровой образовательной среды в муниципальных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257,1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257,1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169,0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"Патриотическое воспитание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1 559,7</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1 559,7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1 559,7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1 060,5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499,2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Государственная программа "Социальная поддержка </w:t>
            </w:r>
            <w:r w:rsidRPr="00340008">
              <w:rPr>
                <w:sz w:val="22"/>
                <w:szCs w:val="22"/>
              </w:rPr>
              <w:lastRenderedPageBreak/>
              <w:t>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21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43 815,2</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40 504,4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Общеобразовательные организации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40 504,4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40 504,4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30 458,4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10 046,0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3 310,8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Разработка </w:t>
            </w:r>
            <w:proofErr w:type="spellStart"/>
            <w:proofErr w:type="gramStart"/>
            <w:r w:rsidRPr="00340008">
              <w:rPr>
                <w:sz w:val="22"/>
                <w:szCs w:val="22"/>
              </w:rPr>
              <w:t>проектно-сметно</w:t>
            </w:r>
            <w:proofErr w:type="spellEnd"/>
            <w:proofErr w:type="gramEnd"/>
            <w:r w:rsidRPr="00340008">
              <w:rPr>
                <w:sz w:val="22"/>
                <w:szCs w:val="22"/>
              </w:rPr>
              <w:t xml:space="preserve"> документации и проведение капитальных ремонтов объектов недвижимого имущества образовательных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1 094,4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1 094,4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1 094,4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Укрепление материально-технической базы организаций в сфере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160,0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2 016,0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330,0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330,0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1 686,0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1 223,7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462,3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мероприятий по охране труда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1 025,0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Школа-интернат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1 025,0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Дополнительное образование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26 625,1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656,3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656,3</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656,3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624,7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624,7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624,7</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31,6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31,6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31,6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"Доступное дополнительное образование детей в Чаинском районе на 2022-2024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Реализация модели персонифицированного финансирования дополнительного образования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4000020170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4000020170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4000020170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15 118,2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Дом детского творчества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5330001050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5330001050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5330001050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Детско-юношеская спортивная школа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9 602,0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9 602,0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Детская художественная школа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4 770,1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4 770,1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4 770,1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Детская музыкальная школа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4 831,9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4 831,9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4 831,9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Профессиональная подготовка, переподготовка и повышение квалификации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70,0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 xml:space="preserve">Муниципальная программа "Развитие муниципальной службы </w:t>
            </w:r>
            <w:proofErr w:type="gramStart"/>
            <w:r w:rsidRPr="00340008">
              <w:rPr>
                <w:sz w:val="22"/>
                <w:szCs w:val="22"/>
              </w:rPr>
              <w:t>муниципального</w:t>
            </w:r>
            <w:proofErr w:type="gramEnd"/>
            <w:r w:rsidRPr="00340008">
              <w:rPr>
                <w:sz w:val="22"/>
                <w:szCs w:val="22"/>
              </w:rPr>
              <w:t xml:space="preserve"> образование "Чаинский район Томской области" на 2022-2024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Молодежная политика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141,4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"Сохранение и укрепление общественного здоровья на территории Чаинского района на 2021-2024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Проведение информационно-разъяснительных мероприятий, </w:t>
            </w:r>
            <w:proofErr w:type="spellStart"/>
            <w:r w:rsidRPr="00340008">
              <w:rPr>
                <w:sz w:val="22"/>
                <w:szCs w:val="22"/>
              </w:rPr>
              <w:t>напрвленных</w:t>
            </w:r>
            <w:proofErr w:type="spellEnd"/>
            <w:r w:rsidRPr="00340008">
              <w:rPr>
                <w:sz w:val="22"/>
                <w:szCs w:val="22"/>
              </w:rPr>
              <w:t xml:space="preserve"> на популяризацию здорового образа жизни.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4200020210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4200020210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4200020210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121,4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проведение мероприятий в области молодежной политики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121,4</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114,6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114,6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18 467,4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5 764,1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99,1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noWrap/>
            <w:hideMark/>
          </w:tcPr>
          <w:p w:rsidR="002826A3" w:rsidRPr="00340008" w:rsidRDefault="002826A3" w:rsidP="00B8381D">
            <w:pPr>
              <w:rPr>
                <w:sz w:val="22"/>
                <w:szCs w:val="22"/>
              </w:rPr>
            </w:pPr>
            <w:r w:rsidRPr="00340008">
              <w:rPr>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15,1</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340008">
              <w:rPr>
                <w:sz w:val="22"/>
                <w:szCs w:val="22"/>
              </w:rPr>
              <w:t xml:space="preserve"> </w:t>
            </w:r>
            <w:proofErr w:type="gramStart"/>
            <w:r w:rsidRPr="00340008">
              <w:rPr>
                <w:sz w:val="22"/>
                <w:szCs w:val="22"/>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15,1</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5 665,0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4 214,2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4 214,2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3 861,1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3 861,1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353,1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353,1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"Повышение качества услуг в сфере отдыха и оздоровления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1 450,8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организации отдыха детей в каникулярное </w:t>
            </w:r>
            <w:r w:rsidRPr="00340008">
              <w:rPr>
                <w:sz w:val="22"/>
                <w:szCs w:val="22"/>
              </w:rPr>
              <w:lastRenderedPageBreak/>
              <w:t>время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1 450,8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188,3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188,3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1 262,5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1 059,6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981,0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846,0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846,0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846,0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"Профилактика правонарушений на территории Чаинского района на 2023-2025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968,6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412,4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412,4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334,2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78,2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организацию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556,2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327,4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327,4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228,8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228,8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5350001070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5350001070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5350001070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4 005,2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Учебно-методический кабинет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1 615,9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1 443,4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1 443,4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172,5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172,5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хозяйственной деятельности учреждений (</w:t>
            </w:r>
            <w:proofErr w:type="spellStart"/>
            <w:r w:rsidRPr="00340008">
              <w:rPr>
                <w:sz w:val="22"/>
                <w:szCs w:val="22"/>
              </w:rPr>
              <w:t>хозгруппы</w:t>
            </w:r>
            <w:proofErr w:type="spellEnd"/>
            <w:r w:rsidRPr="00340008">
              <w:rPr>
                <w:sz w:val="22"/>
                <w:szCs w:val="22"/>
              </w:rPr>
              <w:t>)</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2 389,3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1 764,9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1 764,9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619,2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619,2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4 288,1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4 288,1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4 288,1</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4 198,6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4 198,6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88,7</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0,8</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КУЛЬТУРА, КИНЕМАТОГРАФИЯ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0800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40 236,3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Культура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32 719,7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культуры и туризма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11 134,5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1 134,5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профессионального искусства и народного творчества"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984,1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Оплата труда руководителей и специалистов муниципальных учреждений культуры и искусства в части выплат надбавок и доплат к тарифной ставке </w:t>
            </w:r>
            <w:r w:rsidRPr="00340008">
              <w:rPr>
                <w:sz w:val="22"/>
                <w:szCs w:val="22"/>
              </w:rPr>
              <w:lastRenderedPageBreak/>
              <w:t>(должностному окладу)</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984,1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357,1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357,1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"Содействие комплексному развитию сферы культуры и архивного дела муниципальных образований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Поддержка отрасли культуры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10193L5190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10193L5190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10193L5190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"Культурная среда"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10WA154540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10WA154540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10WA154540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культуры в Чаинском районе на 2020-2022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Укрепление материально-технической базы и оснащение оборудованием </w:t>
            </w:r>
            <w:proofErr w:type="spellStart"/>
            <w:r w:rsidRPr="00340008">
              <w:rPr>
                <w:sz w:val="22"/>
                <w:szCs w:val="22"/>
              </w:rPr>
              <w:t>культурно-досуговых</w:t>
            </w:r>
            <w:proofErr w:type="spellEnd"/>
            <w:r w:rsidRPr="00340008">
              <w:rPr>
                <w:sz w:val="22"/>
                <w:szCs w:val="22"/>
              </w:rPr>
              <w:t xml:space="preserve">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поддержку отрасли культуры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32000L5190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32000L5190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32000L5190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населения Чаинского района библиотечными услугами"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Библиотеки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5420001080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5420001080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5420001080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7600064140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7600064140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7600064140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культуры, кинематографии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7 516,6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культуры в Чаинском районе на 2023-2025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1 371,3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проведение мероприятий в сфере культуры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967,3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804,1</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804,1</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Премии и гранты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Укрепление материально-технической базы и оснащение оборудованием </w:t>
            </w:r>
            <w:proofErr w:type="spellStart"/>
            <w:r w:rsidRPr="00340008">
              <w:rPr>
                <w:sz w:val="22"/>
                <w:szCs w:val="22"/>
              </w:rPr>
              <w:t>культурно-досуговых</w:t>
            </w:r>
            <w:proofErr w:type="spellEnd"/>
            <w:r w:rsidRPr="00340008">
              <w:rPr>
                <w:sz w:val="22"/>
                <w:szCs w:val="22"/>
              </w:rPr>
              <w:t xml:space="preserve">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туризма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Развитие туризма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5410021320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5410021320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5410021320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3 349,5</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2 639,5</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2 502,9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2 502,9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Дворцы и дома культуры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710,0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710,0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7700002090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710,0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lastRenderedPageBreak/>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2 775,8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2 775,8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2 775,8</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2 728,7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2 728,7</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СОЦИАЛЬНАЯ ПОЛИТИКА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1000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22 482,2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Социальное обеспечение населения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1 457,6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24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40008">
              <w:rPr>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"Комплексное развитие сельских территорий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"Создание условий комплексного развития сельских территорий"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"Развитие жилищного строительства на сельских территориях и повышение уровня благоустройства домовладений"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комплексного развития сельских территорий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комплексного развития сельских территорий (улучшение </w:t>
            </w:r>
            <w:proofErr w:type="spellStart"/>
            <w:r w:rsidRPr="00340008">
              <w:rPr>
                <w:sz w:val="22"/>
                <w:szCs w:val="22"/>
              </w:rPr>
              <w:t>жлищных</w:t>
            </w:r>
            <w:proofErr w:type="spellEnd"/>
            <w:r w:rsidRPr="00340008">
              <w:rPr>
                <w:sz w:val="22"/>
                <w:szCs w:val="22"/>
              </w:rPr>
              <w:t xml:space="preserve"> условий граждан РФ,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обеспечение комплексного развития сельских территорий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Охрана семьи и детства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21 024,6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20 794,0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2 350,2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2 350,2</w:t>
            </w:r>
          </w:p>
        </w:tc>
      </w:tr>
      <w:tr w:rsidR="002826A3" w:rsidRPr="00340008" w:rsidTr="00FA0A7D">
        <w:trPr>
          <w:trHeight w:val="3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340008">
              <w:rPr>
                <w:sz w:val="22"/>
                <w:szCs w:val="22"/>
              </w:rPr>
              <w:t xml:space="preserve"> </w:t>
            </w:r>
            <w:proofErr w:type="gramStart"/>
            <w:r w:rsidRPr="00340008">
              <w:rPr>
                <w:sz w:val="22"/>
                <w:szCs w:val="22"/>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Субвенции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1 446,2</w:t>
            </w:r>
          </w:p>
        </w:tc>
      </w:tr>
      <w:tr w:rsidR="002826A3" w:rsidRPr="00340008" w:rsidTr="00FA0A7D">
        <w:trPr>
          <w:trHeight w:val="4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340008">
              <w:rPr>
                <w:sz w:val="22"/>
                <w:szCs w:val="22"/>
              </w:rPr>
              <w:t xml:space="preserve"> </w:t>
            </w:r>
            <w:proofErr w:type="gramStart"/>
            <w:r w:rsidRPr="00340008">
              <w:rPr>
                <w:sz w:val="22"/>
                <w:szCs w:val="22"/>
              </w:rPr>
              <w:t xml:space="preserve">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w:t>
            </w:r>
            <w:r w:rsidRPr="00340008">
              <w:rPr>
                <w:sz w:val="22"/>
                <w:szCs w:val="22"/>
              </w:rPr>
              <w:lastRenderedPageBreak/>
              <w:t>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340008">
              <w:rPr>
                <w:sz w:val="22"/>
                <w:szCs w:val="22"/>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11189R0820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11189R0820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Субвенции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11189R0820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904,0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18 443,8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18 443,8</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1 419,6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1 419,6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1 419,6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17 024,2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17 024,2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17 024,2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"Обеспечение жильем молодых семей в Чаинском районе на 2021-2025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обеспечение жильем молодых семей в Чаинском районе</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37000L4970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37000L4970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37000L4970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285"/>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ФИЗИЧЕСКАЯ КУЛЬТУРА И СПОРТ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1100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4 052,8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Физическая культура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2 602,4</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условий для развития физической культуры </w:t>
            </w:r>
            <w:r w:rsidRPr="00340008">
              <w:rPr>
                <w:sz w:val="22"/>
                <w:szCs w:val="22"/>
              </w:rPr>
              <w:lastRenderedPageBreak/>
              <w:t>и массового спорта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08WP540008</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08WP540008</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08WP540008</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Массовый спорт</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1 020,9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12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694,0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427,2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273,6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273,6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Премии и гранты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236,8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236,8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236,8</w:t>
            </w:r>
          </w:p>
        </w:tc>
      </w:tr>
      <w:tr w:rsidR="002826A3" w:rsidRPr="00340008" w:rsidTr="00FA0A7D">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 в рамках регионального проекта "Спорт - норма жизни"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330P5S0006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330P5S0006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330P5S0006</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Прочие расходы в области социальной сферы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9900021380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Спорт высших достижений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429,5</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молодежной политики, физической культуры и спорта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массового спорта, спорта высших достижений и системы подготовки спортивного резерва"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 муниципального образования "Томский район"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 муниципального образования "Томский район"</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0818640320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0818640320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0818640320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33000S0320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33000S0320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33000S0320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Ведомственные целевые программы Управления образования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Детско-юношеская спортивная школа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57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МЕЖБЮДЖЕТНЫЕ ТРАНСФЕРТЫ ОБЩЕГО ХАРАКТЕРА БЮДЖЕТАМ БЮДЖЕТНОЙ СИСТЕМЫ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1400</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60 629,2</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Дотации на выравнивание бюджетной обеспеченности субъектов Российской Федерации 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36 101,6</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2126540М70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2126540М70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Дотации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2126540М70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77"/>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финансов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Дотация на выравнивание бюджетной обеспеченности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5210021410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5210021410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Дотации</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5210021410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Прочие межбюджетные трансферты общего характера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финансов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5200000000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5210000000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 на поддержку мер по обеспечению сбалансированности бюджетов</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5210021510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5210021510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300"/>
        </w:trPr>
        <w:tc>
          <w:tcPr>
            <w:tcW w:w="5670"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475"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5210021510</w:t>
            </w:r>
          </w:p>
        </w:tc>
        <w:tc>
          <w:tcPr>
            <w:tcW w:w="62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bl>
    <w:p w:rsidR="002826A3" w:rsidRPr="00340008" w:rsidRDefault="002826A3" w:rsidP="002826A3">
      <w:pPr>
        <w:ind w:left="5220"/>
        <w:rPr>
          <w:sz w:val="22"/>
          <w:szCs w:val="22"/>
        </w:rPr>
      </w:pPr>
    </w:p>
    <w:p w:rsidR="00B8381D" w:rsidRDefault="00B8381D" w:rsidP="002826A3">
      <w:pPr>
        <w:ind w:left="5812"/>
        <w:rPr>
          <w:sz w:val="22"/>
          <w:szCs w:val="22"/>
        </w:rPr>
      </w:pPr>
    </w:p>
    <w:p w:rsidR="002826A3" w:rsidRPr="00340008" w:rsidRDefault="002826A3" w:rsidP="002826A3">
      <w:pPr>
        <w:ind w:left="5812"/>
        <w:rPr>
          <w:sz w:val="22"/>
          <w:szCs w:val="22"/>
        </w:rPr>
      </w:pPr>
      <w:r w:rsidRPr="00340008">
        <w:rPr>
          <w:sz w:val="22"/>
          <w:szCs w:val="22"/>
        </w:rPr>
        <w:lastRenderedPageBreak/>
        <w:t xml:space="preserve">Приложение 7 к решению Думы </w:t>
      </w:r>
    </w:p>
    <w:p w:rsidR="002826A3" w:rsidRPr="00340008" w:rsidRDefault="002826A3" w:rsidP="002826A3">
      <w:pPr>
        <w:ind w:left="5812"/>
        <w:rPr>
          <w:sz w:val="22"/>
          <w:szCs w:val="22"/>
        </w:rPr>
      </w:pPr>
      <w:r w:rsidRPr="00340008">
        <w:rPr>
          <w:sz w:val="22"/>
          <w:szCs w:val="22"/>
        </w:rPr>
        <w:t>Чаинского района от 19.12.2022 № 255</w:t>
      </w:r>
    </w:p>
    <w:p w:rsidR="002826A3" w:rsidRPr="00340008" w:rsidRDefault="002826A3" w:rsidP="002826A3">
      <w:pPr>
        <w:rPr>
          <w:sz w:val="22"/>
          <w:szCs w:val="22"/>
        </w:rPr>
      </w:pPr>
    </w:p>
    <w:tbl>
      <w:tblPr>
        <w:tblW w:w="9498" w:type="dxa"/>
        <w:tblInd w:w="108" w:type="dxa"/>
        <w:tblLayout w:type="fixed"/>
        <w:tblLook w:val="04A0"/>
      </w:tblPr>
      <w:tblGrid>
        <w:gridCol w:w="3969"/>
        <w:gridCol w:w="1711"/>
        <w:gridCol w:w="733"/>
        <w:gridCol w:w="1384"/>
        <w:gridCol w:w="567"/>
        <w:gridCol w:w="1134"/>
      </w:tblGrid>
      <w:tr w:rsidR="002826A3" w:rsidRPr="00340008" w:rsidTr="00FA0A7D">
        <w:trPr>
          <w:trHeight w:val="255"/>
        </w:trPr>
        <w:tc>
          <w:tcPr>
            <w:tcW w:w="9498" w:type="dxa"/>
            <w:gridSpan w:val="6"/>
            <w:vMerge w:val="restart"/>
            <w:tcBorders>
              <w:top w:val="nil"/>
              <w:left w:val="nil"/>
              <w:bottom w:val="nil"/>
              <w:right w:val="nil"/>
            </w:tcBorders>
            <w:shd w:val="clear" w:color="auto" w:fill="auto"/>
            <w:vAlign w:val="center"/>
            <w:hideMark/>
          </w:tcPr>
          <w:p w:rsidR="002826A3" w:rsidRPr="00340008" w:rsidRDefault="002826A3" w:rsidP="00B8381D">
            <w:pPr>
              <w:jc w:val="center"/>
              <w:rPr>
                <w:sz w:val="22"/>
                <w:szCs w:val="22"/>
              </w:rPr>
            </w:pPr>
            <w:r w:rsidRPr="00340008">
              <w:rPr>
                <w:b/>
                <w:bCs/>
                <w:sz w:val="22"/>
                <w:szCs w:val="22"/>
              </w:rPr>
              <w:t>ВЕДОМСТВЕННАЯ СТРУКТУРА</w:t>
            </w:r>
            <w:r w:rsidRPr="00340008">
              <w:rPr>
                <w:b/>
                <w:bCs/>
                <w:sz w:val="22"/>
                <w:szCs w:val="22"/>
              </w:rPr>
              <w:br/>
              <w:t>расходов бюджета муниципального образования «Чаинский район Томской области» на 2023 год</w:t>
            </w:r>
          </w:p>
        </w:tc>
      </w:tr>
      <w:tr w:rsidR="002826A3" w:rsidRPr="00340008" w:rsidTr="00FA0A7D">
        <w:trPr>
          <w:trHeight w:val="255"/>
        </w:trPr>
        <w:tc>
          <w:tcPr>
            <w:tcW w:w="9498" w:type="dxa"/>
            <w:gridSpan w:val="6"/>
            <w:vMerge/>
            <w:tcBorders>
              <w:top w:val="nil"/>
              <w:left w:val="nil"/>
              <w:bottom w:val="nil"/>
              <w:right w:val="nil"/>
            </w:tcBorders>
            <w:vAlign w:val="center"/>
            <w:hideMark/>
          </w:tcPr>
          <w:p w:rsidR="002826A3" w:rsidRPr="00340008" w:rsidRDefault="002826A3" w:rsidP="00B8381D">
            <w:pPr>
              <w:rPr>
                <w:sz w:val="22"/>
                <w:szCs w:val="22"/>
              </w:rPr>
            </w:pPr>
          </w:p>
        </w:tc>
      </w:tr>
      <w:tr w:rsidR="002826A3" w:rsidRPr="00340008" w:rsidTr="00FA0A7D">
        <w:trPr>
          <w:trHeight w:val="315"/>
        </w:trPr>
        <w:tc>
          <w:tcPr>
            <w:tcW w:w="9498" w:type="dxa"/>
            <w:gridSpan w:val="6"/>
            <w:vMerge/>
            <w:tcBorders>
              <w:top w:val="nil"/>
              <w:left w:val="nil"/>
              <w:bottom w:val="nil"/>
              <w:right w:val="nil"/>
            </w:tcBorders>
            <w:vAlign w:val="center"/>
            <w:hideMark/>
          </w:tcPr>
          <w:p w:rsidR="002826A3" w:rsidRPr="00340008" w:rsidRDefault="002826A3" w:rsidP="00B8381D">
            <w:pPr>
              <w:rPr>
                <w:sz w:val="22"/>
                <w:szCs w:val="22"/>
              </w:rPr>
            </w:pPr>
          </w:p>
        </w:tc>
      </w:tr>
      <w:tr w:rsidR="002826A3" w:rsidRPr="00340008" w:rsidTr="00FA0A7D">
        <w:trPr>
          <w:trHeight w:val="255"/>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Наименование показателя</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Код главного распорядителя</w:t>
            </w:r>
          </w:p>
        </w:tc>
        <w:tc>
          <w:tcPr>
            <w:tcW w:w="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6A3" w:rsidRPr="00340008" w:rsidRDefault="002826A3" w:rsidP="00B8381D">
            <w:pPr>
              <w:jc w:val="center"/>
              <w:rPr>
                <w:b/>
                <w:bCs/>
                <w:sz w:val="22"/>
                <w:szCs w:val="22"/>
              </w:rPr>
            </w:pPr>
            <w:proofErr w:type="spellStart"/>
            <w:r w:rsidRPr="00340008">
              <w:rPr>
                <w:b/>
                <w:bCs/>
                <w:sz w:val="22"/>
                <w:szCs w:val="22"/>
              </w:rPr>
              <w:t>РзПр</w:t>
            </w:r>
            <w:proofErr w:type="spellEnd"/>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Вид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6A3" w:rsidRPr="00340008" w:rsidRDefault="002826A3" w:rsidP="00B8381D">
            <w:pPr>
              <w:jc w:val="center"/>
              <w:rPr>
                <w:b/>
                <w:bCs/>
                <w:sz w:val="22"/>
                <w:szCs w:val="22"/>
              </w:rPr>
            </w:pPr>
            <w:r w:rsidRPr="00340008">
              <w:rPr>
                <w:b/>
                <w:bCs/>
                <w:sz w:val="22"/>
                <w:szCs w:val="22"/>
              </w:rPr>
              <w:t>Сумма, тыс</w:t>
            </w:r>
            <w:proofErr w:type="gramStart"/>
            <w:r w:rsidRPr="00340008">
              <w:rPr>
                <w:b/>
                <w:bCs/>
                <w:sz w:val="22"/>
                <w:szCs w:val="22"/>
              </w:rPr>
              <w:t>.р</w:t>
            </w:r>
            <w:proofErr w:type="gramEnd"/>
            <w:r w:rsidRPr="00340008">
              <w:rPr>
                <w:b/>
                <w:bCs/>
                <w:sz w:val="22"/>
                <w:szCs w:val="22"/>
              </w:rPr>
              <w:t>уб.</w:t>
            </w:r>
          </w:p>
        </w:tc>
      </w:tr>
      <w:tr w:rsidR="002826A3" w:rsidRPr="00340008" w:rsidTr="00FA0A7D">
        <w:trPr>
          <w:trHeight w:val="57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826A3" w:rsidRPr="00340008" w:rsidRDefault="002826A3" w:rsidP="00B8381D">
            <w:pPr>
              <w:rPr>
                <w:b/>
                <w:bCs/>
                <w:sz w:val="22"/>
                <w:szCs w:val="22"/>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2826A3" w:rsidRPr="00340008" w:rsidRDefault="002826A3" w:rsidP="00B8381D">
            <w:pPr>
              <w:rPr>
                <w:b/>
                <w:bCs/>
                <w:sz w:val="22"/>
                <w:szCs w:val="22"/>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rsidR="002826A3" w:rsidRPr="00340008" w:rsidRDefault="002826A3" w:rsidP="00B8381D">
            <w:pPr>
              <w:rPr>
                <w:b/>
                <w:bCs/>
                <w:sz w:val="22"/>
                <w:szCs w:val="22"/>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2826A3" w:rsidRPr="00340008" w:rsidRDefault="002826A3" w:rsidP="00B8381D">
            <w:pPr>
              <w:rPr>
                <w:b/>
                <w:bCs/>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826A3" w:rsidRPr="00340008" w:rsidRDefault="002826A3" w:rsidP="00B8381D">
            <w:pPr>
              <w:rPr>
                <w:b/>
                <w:bCs/>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826A3" w:rsidRPr="00340008" w:rsidRDefault="002826A3" w:rsidP="00B8381D">
            <w:pPr>
              <w:rPr>
                <w:b/>
                <w:bCs/>
                <w:sz w:val="22"/>
                <w:szCs w:val="22"/>
              </w:rPr>
            </w:pPr>
          </w:p>
        </w:tc>
      </w:tr>
      <w:tr w:rsidR="002826A3" w:rsidRPr="00340008" w:rsidTr="00FA0A7D">
        <w:trPr>
          <w:trHeight w:val="28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2826A3" w:rsidRPr="00340008" w:rsidRDefault="002826A3" w:rsidP="00B8381D">
            <w:pPr>
              <w:jc w:val="center"/>
              <w:rPr>
                <w:b/>
                <w:bCs/>
                <w:sz w:val="22"/>
                <w:szCs w:val="22"/>
              </w:rPr>
            </w:pPr>
            <w:r w:rsidRPr="00340008">
              <w:rPr>
                <w:b/>
                <w:bCs/>
                <w:sz w:val="22"/>
                <w:szCs w:val="22"/>
              </w:rPr>
              <w:t>1</w:t>
            </w:r>
          </w:p>
        </w:tc>
        <w:tc>
          <w:tcPr>
            <w:tcW w:w="1711" w:type="dxa"/>
            <w:tcBorders>
              <w:top w:val="nil"/>
              <w:left w:val="nil"/>
              <w:bottom w:val="single" w:sz="4" w:space="0" w:color="auto"/>
              <w:right w:val="single" w:sz="4" w:space="0" w:color="auto"/>
            </w:tcBorders>
            <w:shd w:val="clear" w:color="auto" w:fill="auto"/>
            <w:noWrap/>
            <w:vAlign w:val="center"/>
            <w:hideMark/>
          </w:tcPr>
          <w:p w:rsidR="002826A3" w:rsidRPr="00340008" w:rsidRDefault="002826A3" w:rsidP="00B8381D">
            <w:pPr>
              <w:jc w:val="center"/>
              <w:rPr>
                <w:b/>
                <w:bCs/>
                <w:sz w:val="22"/>
                <w:szCs w:val="22"/>
              </w:rPr>
            </w:pPr>
            <w:r w:rsidRPr="00340008">
              <w:rPr>
                <w:b/>
                <w:bCs/>
                <w:sz w:val="22"/>
                <w:szCs w:val="22"/>
              </w:rPr>
              <w:t>2</w:t>
            </w:r>
          </w:p>
        </w:tc>
        <w:tc>
          <w:tcPr>
            <w:tcW w:w="733" w:type="dxa"/>
            <w:tcBorders>
              <w:top w:val="nil"/>
              <w:left w:val="nil"/>
              <w:bottom w:val="single" w:sz="4" w:space="0" w:color="auto"/>
              <w:right w:val="single" w:sz="4" w:space="0" w:color="auto"/>
            </w:tcBorders>
            <w:shd w:val="clear" w:color="auto" w:fill="auto"/>
            <w:noWrap/>
            <w:vAlign w:val="center"/>
            <w:hideMark/>
          </w:tcPr>
          <w:p w:rsidR="002826A3" w:rsidRPr="00340008" w:rsidRDefault="002826A3" w:rsidP="00B8381D">
            <w:pPr>
              <w:jc w:val="center"/>
              <w:rPr>
                <w:b/>
                <w:bCs/>
                <w:sz w:val="22"/>
                <w:szCs w:val="22"/>
              </w:rPr>
            </w:pPr>
            <w:r w:rsidRPr="00340008">
              <w:rPr>
                <w:b/>
                <w:bCs/>
                <w:sz w:val="22"/>
                <w:szCs w:val="22"/>
              </w:rPr>
              <w:t>3</w:t>
            </w:r>
          </w:p>
        </w:tc>
        <w:tc>
          <w:tcPr>
            <w:tcW w:w="1384" w:type="dxa"/>
            <w:tcBorders>
              <w:top w:val="nil"/>
              <w:left w:val="nil"/>
              <w:bottom w:val="single" w:sz="4" w:space="0" w:color="auto"/>
              <w:right w:val="single" w:sz="4" w:space="0" w:color="auto"/>
            </w:tcBorders>
            <w:shd w:val="clear" w:color="auto" w:fill="auto"/>
            <w:noWrap/>
            <w:vAlign w:val="center"/>
            <w:hideMark/>
          </w:tcPr>
          <w:p w:rsidR="002826A3" w:rsidRPr="00340008" w:rsidRDefault="002826A3" w:rsidP="00B8381D">
            <w:pPr>
              <w:jc w:val="center"/>
              <w:rPr>
                <w:b/>
                <w:bCs/>
                <w:sz w:val="22"/>
                <w:szCs w:val="22"/>
              </w:rPr>
            </w:pPr>
            <w:r w:rsidRPr="00340008">
              <w:rPr>
                <w:b/>
                <w:bCs/>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2826A3" w:rsidRPr="00340008" w:rsidRDefault="002826A3" w:rsidP="00B8381D">
            <w:pPr>
              <w:jc w:val="center"/>
              <w:rPr>
                <w:b/>
                <w:bCs/>
                <w:sz w:val="22"/>
                <w:szCs w:val="22"/>
              </w:rPr>
            </w:pPr>
            <w:r w:rsidRPr="00340008">
              <w:rPr>
                <w:b/>
                <w:bCs/>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2826A3" w:rsidRPr="00340008" w:rsidRDefault="002826A3" w:rsidP="00B8381D">
            <w:pPr>
              <w:jc w:val="center"/>
              <w:rPr>
                <w:b/>
                <w:bCs/>
                <w:sz w:val="22"/>
                <w:szCs w:val="22"/>
              </w:rPr>
            </w:pPr>
            <w:r w:rsidRPr="00340008">
              <w:rPr>
                <w:b/>
                <w:bCs/>
                <w:sz w:val="22"/>
                <w:szCs w:val="22"/>
              </w:rPr>
              <w:t>6</w:t>
            </w:r>
          </w:p>
        </w:tc>
      </w:tr>
      <w:tr w:rsidR="002826A3" w:rsidRPr="00340008" w:rsidTr="00FA0A7D">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Администрация Чаинского района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160 930,0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ОБЩЕГОСУДАРСТВЕННЫЕ ВОПРОСЫ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0100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43 394,3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Функционирование высшего должностного лица субъекта Российской Федерации и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2 532,0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Глава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2 532,0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36 529,9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"Улучшение инвестиционного климата и развитие экспорта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"Баланс экономических интересов потребителей и поставщиков на регулируемых рынках товаров и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w:t>
            </w:r>
            <w:r w:rsidRPr="00340008">
              <w:rPr>
                <w:sz w:val="22"/>
                <w:szCs w:val="22"/>
              </w:rPr>
              <w:lastRenderedPageBreak/>
              <w:t>городским, пригородным и междугородным муниципальным маршрутам"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0146240450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культуры и туризма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культуры и архивного дела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предоставления архивных услуг архивными учреждениями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154,0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1016340640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профилактике семейного неблагополучия"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886,9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1146640730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"Жилье и городская среда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"Оказание государственной поддержки по улучшению жилищных условий отдельных категорий граждан"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66,1</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Расходы на выплаты персоналу в целях </w:t>
            </w:r>
            <w:r w:rsidRPr="00340008">
              <w:rPr>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1318140800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"Повышение эффективности регионального и муниципального управления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государственной гражданской службы"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"Государственная поддержка развития местного самоуправления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958,9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865,8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865,8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93,1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2326040940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93,1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органов местного самоуправления муниципальных образований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97,5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сфере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97,5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w:t>
            </w:r>
            <w:r w:rsidRPr="00340008">
              <w:rPr>
                <w:sz w:val="22"/>
                <w:szCs w:val="22"/>
              </w:rPr>
              <w:lastRenderedPageBreak/>
              <w:t>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0,7</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21,6</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полномочий </w:t>
            </w:r>
            <w:r w:rsidRPr="00340008">
              <w:rPr>
                <w:sz w:val="22"/>
                <w:szCs w:val="22"/>
              </w:rPr>
              <w:lastRenderedPageBreak/>
              <w:t>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40008">
              <w:rPr>
                <w:sz w:val="22"/>
                <w:szCs w:val="22"/>
              </w:rPr>
              <w:lastRenderedPageBreak/>
              <w:t>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0,2</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Закупка товаров, работ и услуг для </w:t>
            </w:r>
            <w:r w:rsidRPr="00340008">
              <w:rPr>
                <w:sz w:val="22"/>
                <w:szCs w:val="22"/>
              </w:rPr>
              <w:lastRenderedPageBreak/>
              <w:t>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56,5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11,6</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10,4</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7600164680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34 336,5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Руководство и управление в сферах </w:t>
            </w:r>
            <w:r w:rsidRPr="00340008">
              <w:rPr>
                <w:sz w:val="22"/>
                <w:szCs w:val="22"/>
              </w:rPr>
              <w:lastRenderedPageBreak/>
              <w:t>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34 336,5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Аппараты органов муниципальной власти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34 336,5</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28 510,9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28 510,9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5 685,7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5 685,7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139,9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Судебная система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9900051200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9900051200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9900051200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общегосударственные вопросы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4 330,4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"Профилактика правонарушений на территории Чаинского района на 2023-2025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Мероприятия по профилактике правонарушений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3500020090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3500020090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3500020090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Муниципальная программа "Развитие муниципальной службы </w:t>
            </w:r>
            <w:proofErr w:type="gramStart"/>
            <w:r w:rsidRPr="00340008">
              <w:rPr>
                <w:sz w:val="22"/>
                <w:szCs w:val="22"/>
              </w:rPr>
              <w:t>муниципального</w:t>
            </w:r>
            <w:proofErr w:type="gramEnd"/>
            <w:r w:rsidRPr="00340008">
              <w:rPr>
                <w:sz w:val="22"/>
                <w:szCs w:val="22"/>
              </w:rPr>
              <w:t xml:space="preserve"> образование "Чаинский район Томской области" на 2022-2024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Повышение эффективности муниципальной службы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Закупка товаров, работ и услуг для обеспечения государственных </w:t>
            </w:r>
            <w:r w:rsidRPr="00340008">
              <w:rPr>
                <w:sz w:val="22"/>
                <w:szCs w:val="22"/>
              </w:rPr>
              <w:lastRenderedPageBreak/>
              <w:t>(муниципальных)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"Профилактика террористической и экстремистской деятельности в муниципальном образовании "Чаинский район Томской области" на 2023-2025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Информационное обеспечение населения и проведение мероприятий по предупреждению экстремизма и терроризма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3800020140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3800020140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3800020140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3 155,1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Единая дежурная </w:t>
            </w:r>
            <w:proofErr w:type="spellStart"/>
            <w:r w:rsidRPr="00340008">
              <w:rPr>
                <w:sz w:val="22"/>
                <w:szCs w:val="22"/>
              </w:rPr>
              <w:t>деспетчерская</w:t>
            </w:r>
            <w:proofErr w:type="spellEnd"/>
            <w:r w:rsidRPr="00340008">
              <w:rPr>
                <w:sz w:val="22"/>
                <w:szCs w:val="22"/>
              </w:rPr>
              <w:t xml:space="preserve"> служба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3 155,1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2 777,3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2 777,3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985,3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Взносы в организацию по взаимодействию муниципальных организаций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Содержание и обслуживание муниципальной казны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9900021080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Проведение государственной кадастровой оценки объектов недвижимости муниципальной </w:t>
            </w:r>
            <w:r w:rsidRPr="00340008">
              <w:rPr>
                <w:sz w:val="22"/>
                <w:szCs w:val="22"/>
              </w:rPr>
              <w:lastRenderedPageBreak/>
              <w:t>собственности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39,3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39,3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39,3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Другие вопросы, связанные с общегосударственным управлением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675,3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448,5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448,5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448,5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Проведение процедуры ликвидации муниципального унитарного предприятия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НАЦИОНАЛЬНАЯ ЭКОНОМИКА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0400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51 477,3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Общеэкономические вопросы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219,5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рынка труда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социального партнерства, улучшение условий и охраны труда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"Содействие развитию социального партнерства, улучшению условий и охраны труда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регистрации коллективных договоров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219,5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Иные закупки товаров, работ и услуг для обеспечения государственных </w:t>
            </w:r>
            <w:r w:rsidRPr="00340008">
              <w:rPr>
                <w:sz w:val="22"/>
                <w:szCs w:val="22"/>
              </w:rPr>
              <w:lastRenderedPageBreak/>
              <w:t>(муниципальных)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0526240040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lastRenderedPageBreak/>
              <w:t>Сельское хозяйство и рыболовство</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18 297,8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сельского хозяйства, рынков сырья и продовольствия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18 297,8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сельскохозяйственного производства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18 297,8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"Защита животных от болезней, защита населения от болезней, общих для человека и животных"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596,3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государственных полномочий </w:t>
            </w:r>
            <w:proofErr w:type="gramStart"/>
            <w:r w:rsidRPr="00340008">
              <w:rPr>
                <w:sz w:val="22"/>
                <w:szCs w:val="22"/>
              </w:rPr>
              <w:t>по организации мероприятий при осуществлении деятельности по обращению с животными без владельцев</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540,8</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отдельных государственных полномочий </w:t>
            </w:r>
            <w:proofErr w:type="gramStart"/>
            <w:r w:rsidRPr="00340008">
              <w:rPr>
                <w:sz w:val="22"/>
                <w:szCs w:val="22"/>
              </w:rPr>
              <w:t>по организации мероприятий при осуществлении деятельности по обращению с животными без владельцев</w:t>
            </w:r>
            <w:proofErr w:type="gramEnd"/>
            <w:r w:rsidRPr="00340008">
              <w:rPr>
                <w:sz w:val="22"/>
                <w:szCs w:val="22"/>
              </w:rPr>
              <w:t xml:space="preserve"> (осуществление управленческих функций органами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55,5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0617040170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"Поддержка малых форм хозяйствования"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6 316,7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Поддержка малых форм хозяйствования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3 150,2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726,0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726,0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2 424,2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2 424,2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3 166,5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2 878,6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2 878,6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287,9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0618240210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287,9</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Основное мероприятие "Стимулирование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11 384,8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0618945020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10 420,8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0618945020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10 420,8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0618945020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10 420,8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06189R5020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06189R5020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964,0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06189R5020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Транспорт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0408</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597,4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Осуществление деятельности по содержанию лодочных переправ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0408</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5120062030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597,4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0408</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Дорожное хозяйство (дорожные фонды)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26 602,6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транспортной инфраструктуры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"Сохранение и развитие автомобильных дорог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"Капитальный ремонт и (или) ремонт автомобильных дорог общего пользования местного значения"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Капитальный ремонт и (или) ремонт автомобильных дорог общего пользования местного значения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22 505,2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4 135,1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4 135,1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18 370,1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1828440930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18 370,1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деятельности по содержанию автомобильных дорог общего пользования местного значения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4 097,4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Связь и информатика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0410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Непрограммные</w:t>
            </w:r>
            <w:proofErr w:type="spellEnd"/>
            <w:r w:rsidRPr="00340008">
              <w:rPr>
                <w:sz w:val="22"/>
                <w:szCs w:val="22"/>
              </w:rPr>
              <w:t xml:space="preserve"> расходы (реализация иных муниципальных функций)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Другие вопросы, связанные с </w:t>
            </w:r>
            <w:r w:rsidRPr="00340008">
              <w:rPr>
                <w:sz w:val="22"/>
                <w:szCs w:val="22"/>
              </w:rPr>
              <w:lastRenderedPageBreak/>
              <w:t>общегосударственным управлением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Развитие сетей сотовой связи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9900021250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национальной экономики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5 400,0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"Жилье и городская среда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"Стимулирование развития жилищного строительства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Подготовка проектов изменений в генеральные планы, правила землепользования и застройки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1339440610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1339440610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1339440610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4 750,0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"Содействие развитию малого и среднего предпринимательства на 2022-2024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Конкурс предпринимательских проектов "Бизнес-старт"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Мероприятия по формированию позитивного образа предпринимательской деятельности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0412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3100020020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ЖИЛИЩНО-КОММУНАЛЬНОЕ ХОЗЯЙСТВО</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0500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64 260,8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Жилищное хозяйство</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1 159,9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Капитальный и текущий ремонт муниципального жилищного фонда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4100063010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4100063010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4100063010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в сфере жилищного хозяйства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взносов на капитальный ремонт в отношении помещений, находящихся в государственной или муниципальной собственности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7500063020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7500063020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7500063020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Коммунальное хозяйство</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60 065,6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"Улучшение инвестиционного климата и развитие экспорта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"Баланс экономических интересов потребителей и поставщиков на регулируемых рынках товаров и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Компенсация расходов по организации теплоснабжения теплоснабжающими организациями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0148140130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0148140130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0148140130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52 181,3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в сфере коммунального хозяйства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7 884,3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Прочие расходы в сфере коммунального хозяйства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6 884,3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6 884,3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6 884,3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7300061910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7300061910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7300061910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Благоустройство</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3 035,3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"Комплексное развитие сельских территорий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обеспечение комплексного развития сельских территорий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"Благоустройство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Реализация программ формирования современной городской среды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3900020160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3900020160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3900020160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547,0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деятельности по содержанию и ремонту пешеходных переходов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5120062040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301,8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Мероприятия по благоустройству территорий населенных пунктов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Ликвидация несанкционированных мест размещения отходов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7200060030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7200060030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Иные закупки товаров, работ и услуг для обеспечения государственных </w:t>
            </w:r>
            <w:r w:rsidRPr="00340008">
              <w:rPr>
                <w:sz w:val="22"/>
                <w:szCs w:val="22"/>
              </w:rPr>
              <w:lastRenderedPageBreak/>
              <w:t>(муниципальных)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0503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7200060030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426,5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lastRenderedPageBreak/>
              <w:t>ОБРАЗОВАНИЕ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0700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Профессиональная подготовка, переподготовка и повышение квалификации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70,0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Муниципальная программа "Развитие муниципальной службы </w:t>
            </w:r>
            <w:proofErr w:type="gramStart"/>
            <w:r w:rsidRPr="00340008">
              <w:rPr>
                <w:sz w:val="22"/>
                <w:szCs w:val="22"/>
              </w:rPr>
              <w:t>муниципального</w:t>
            </w:r>
            <w:proofErr w:type="gramEnd"/>
            <w:r w:rsidRPr="00340008">
              <w:rPr>
                <w:sz w:val="22"/>
                <w:szCs w:val="22"/>
              </w:rPr>
              <w:t xml:space="preserve"> образование "Чаинский район Томской области" на 2022-2024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Повышение эффективности муниципальной службы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0705</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3600020120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КУЛЬТУРА, КИНЕМАТОГРАФИЯ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0800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270,0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культуры, кинематографии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культуры в Чаинском районе на 2020-2022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проведение мероприятий в сфере культуры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Премии и гранты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СОЦИАЛЬНАЯ ПОЛИТИКА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1000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1 457,6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Социальное обеспечение населения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1 457,6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мер социальной поддержки отдельных категорий граждан"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15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w:t>
            </w:r>
            <w:r w:rsidRPr="00340008">
              <w:rPr>
                <w:sz w:val="22"/>
                <w:szCs w:val="22"/>
              </w:rPr>
              <w:lastRenderedPageBreak/>
              <w:t>годах, из числа: участников и инвалидов Великой Отечественной войны 1941 - 1945 годов;</w:t>
            </w:r>
            <w:proofErr w:type="gramEnd"/>
            <w:r w:rsidRPr="00340008">
              <w:rPr>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"Комплексное развитие сельских территорий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"Создание условий комплексного развития сельских территорий"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"Развитие жилищного строительства на сельских территориях и повышение уровня благоустройства домовладений"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комплексного развития сельских территорий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комплексного развития сельских территорий (улучшение </w:t>
            </w:r>
            <w:proofErr w:type="spellStart"/>
            <w:r w:rsidRPr="00340008">
              <w:rPr>
                <w:sz w:val="22"/>
                <w:szCs w:val="22"/>
              </w:rPr>
              <w:t>жлищных</w:t>
            </w:r>
            <w:proofErr w:type="spellEnd"/>
            <w:r w:rsidRPr="00340008">
              <w:rPr>
                <w:sz w:val="22"/>
                <w:szCs w:val="22"/>
              </w:rPr>
              <w:t xml:space="preserve"> условий граждан РФ, проживающих на сельских территориях)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2719245766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"Комплексное развитие сельских территорий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обеспечение комплексного развития сельских территорий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901</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34000L5760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691,2</w:t>
            </w:r>
          </w:p>
        </w:tc>
      </w:tr>
      <w:tr w:rsidR="002826A3" w:rsidRPr="00340008" w:rsidTr="00FA0A7D">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Управление финансов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72 382,3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ОБЩЕГОСУДАРСТВЕННЫЕ ВОПРОСЫ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0100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10 772,6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9 372,6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9 372,6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Руководство и управление в сферах установленных функций органов </w:t>
            </w:r>
            <w:r w:rsidRPr="00340008">
              <w:rPr>
                <w:sz w:val="22"/>
                <w:szCs w:val="22"/>
              </w:rPr>
              <w:lastRenderedPageBreak/>
              <w:t>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9 372,6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Аппараты органов муниципальной власти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9 372,6</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8 443,5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8 443,5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929,1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929,1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Резервные фонды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1 400,0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Резервные фонды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Резервный фонд непредвиденных расходов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7100005010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7100005010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Резервные средства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7100005010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1 250,0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7100006010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7100006010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Резервные средства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0111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7100006010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870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НАЦИОНАЛЬНАЯ ОБОРОНА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0200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980,5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Мобилизационная и вневойсковая подготовка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980,5</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"Совершенствование межбюджетных отношений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 муниципальных и городских округов"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2128151180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2128151180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Субвенции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0203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2128151180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980,5</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МЕЖБЮДЖЕТНЫЕ ТРАНСФЕРТЫ ОБЩЕГО ХАРАКТЕРА БЮДЖЕТАМ БЮДЖЕТНОЙ СИСТЕМЫ РОССИЙСКОЙ ФЕДЕРАЦИИ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1400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60 629,2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Дотации на выравнивание бюджетной обеспеченности субъектов Российской Федерации 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36 101,6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"Совершенствование межбюджетных отношений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2126540М70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2126540М70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Дотации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2126540М70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15 127,8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финансов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Дотация на выравнивание бюджетной обеспеченности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5210021410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5210021410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Дотации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5210021410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20 973,8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Прочие межбюджетные трансферты общего характера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1403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24 527,6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финансов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Иные межбюджетные трансферты на поддержку мер по обеспечению </w:t>
            </w:r>
            <w:r w:rsidRPr="00340008">
              <w:rPr>
                <w:sz w:val="22"/>
                <w:szCs w:val="22"/>
              </w:rPr>
              <w:lastRenderedPageBreak/>
              <w:t>сбалансированности бюджетов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5210021510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5210021510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902</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1403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5210021510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24 527,6</w:t>
            </w:r>
          </w:p>
        </w:tc>
      </w:tr>
      <w:tr w:rsidR="002826A3" w:rsidRPr="00340008" w:rsidTr="00FA0A7D">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Управление образования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406 048,9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ОБРАЗОВАНИЕ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0700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384 738,7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Дошкольное образование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38 433,6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23 637,4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23 637,4</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23 637,4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23 020,9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23 020,9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23 020,9</w:t>
            </w:r>
          </w:p>
        </w:tc>
      </w:tr>
      <w:tr w:rsidR="002826A3" w:rsidRPr="00340008" w:rsidTr="00FA0A7D">
        <w:trPr>
          <w:trHeight w:val="18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490,5</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w:t>
            </w:r>
            <w:r w:rsidRPr="00340008">
              <w:rPr>
                <w:sz w:val="22"/>
                <w:szCs w:val="22"/>
              </w:rPr>
              <w:lastRenderedPageBreak/>
              <w:t>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дошкольного образования на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Дошкольные организации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5310001010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5310001010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5310001010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14 796,2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Общее образование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311 191,3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265 596,2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263 779,4</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240 996,1</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227 017,9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23 743,0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23 743,0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202 948,1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112 624,5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90 323,6</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2 256,1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2 256,1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987,3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1 268,8</w:t>
            </w:r>
          </w:p>
        </w:tc>
      </w:tr>
      <w:tr w:rsidR="002826A3" w:rsidRPr="00340008" w:rsidTr="00FA0A7D">
        <w:trPr>
          <w:trHeight w:val="21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3 117,2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2 769,6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Иные закупки товаров, работ и услуг для обеспечения государственных </w:t>
            </w:r>
            <w:r w:rsidRPr="00340008">
              <w:rPr>
                <w:sz w:val="22"/>
                <w:szCs w:val="22"/>
              </w:rPr>
              <w:lastRenderedPageBreak/>
              <w:t>(муниципальных)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2 769,6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347,6</w:t>
            </w:r>
          </w:p>
        </w:tc>
      </w:tr>
      <w:tr w:rsidR="002826A3" w:rsidRPr="00340008" w:rsidTr="00FA0A7D">
        <w:trPr>
          <w:trHeight w:val="21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340008">
              <w:rPr>
                <w:sz w:val="22"/>
                <w:szCs w:val="22"/>
              </w:rPr>
              <w:t xml:space="preserve"> </w:t>
            </w:r>
            <w:proofErr w:type="gramStart"/>
            <w:r w:rsidRPr="00340008">
              <w:rPr>
                <w:sz w:val="22"/>
                <w:szCs w:val="22"/>
              </w:rPr>
              <w:t>организациях</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5 309,1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1 074,0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1 074,0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3 994,1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3 994,1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241,0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241,0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93,8</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2 732,4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2 663,0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1 496,7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1 166,3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16 917,5</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16 917,5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16 032,3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10 468,2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09190L3030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5 564,1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5 865,8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5 743,0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5 743,0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2 043,7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09197L3041</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3 699,3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122,8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122,8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111,5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111,5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09197R3043</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1 816,8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"Цифровая образовательная среда"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257,1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Внедрение и функционирование целевой модели цифровой образовательной среды в муниципальных общеобразовательных организациях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257,1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257,1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09WE441900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169,0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"Патриотическое воспитание граждан Российской Федерации"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1 559,7</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Проведение мероприятий по обеспечению деятельности советников директора по воспитанию и </w:t>
            </w:r>
            <w:r w:rsidRPr="00340008">
              <w:rPr>
                <w:sz w:val="22"/>
                <w:szCs w:val="22"/>
              </w:rPr>
              <w:lastRenderedPageBreak/>
              <w:t>взаимодействию с детскими общественными объединениями в общеобразовательных организациях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1 559,7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1 559,7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1 060,5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09WEВ51790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499,2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18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43 815,2</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40 504,4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Общеобразовательные организации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40 504,4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40 504,4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30 458,4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5320001020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10 046,0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инфраструктуры образования на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3 310,8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Разработка </w:t>
            </w:r>
            <w:proofErr w:type="spellStart"/>
            <w:proofErr w:type="gramStart"/>
            <w:r w:rsidRPr="00340008">
              <w:rPr>
                <w:sz w:val="22"/>
                <w:szCs w:val="22"/>
              </w:rPr>
              <w:t>проектно-сметно</w:t>
            </w:r>
            <w:proofErr w:type="spellEnd"/>
            <w:proofErr w:type="gramEnd"/>
            <w:r w:rsidRPr="00340008">
              <w:rPr>
                <w:sz w:val="22"/>
                <w:szCs w:val="22"/>
              </w:rPr>
              <w:t xml:space="preserve"> документации и проведение капитальных ремонтов объектов недвижимого имущества образовательных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1 094,4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1 094,4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1 094,4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Укрепление материально-технической базы организаций в сфере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2 016,0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1 686,0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1 223,7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462,3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мероприятий по охране труда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1 025,0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Школа-интернат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1 025,0</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Расходы на выплаты персоналу </w:t>
            </w:r>
            <w:r w:rsidRPr="00340008">
              <w:rPr>
                <w:sz w:val="22"/>
                <w:szCs w:val="22"/>
              </w:rPr>
              <w:lastRenderedPageBreak/>
              <w:t>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Дополнительное образование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16 646,4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279,6</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Стимулирующие выплаты в муниципальных организациях дополнительного образования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279,6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"Доступное дополнительное образование детей в Чаинском районе на 2022-2024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Реализация модели персонифицированного финансирования дополнительного образования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4000020170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4000020170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4000020170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1 248,6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15 118,2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Дом детского творчества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5330001050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5330001050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5330001050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6 874,8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Детско-юношеская спортивная школа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8 185,4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инфраструктуры образования на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5360020270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58,0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18 467,4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5 764,1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мер социальной поддержки отдельных категорий граждан"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99,1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Иные закупки товаров, работ и услуг </w:t>
            </w:r>
            <w:r w:rsidRPr="00340008">
              <w:rPr>
                <w:sz w:val="22"/>
                <w:szCs w:val="22"/>
              </w:rPr>
              <w:lastRenderedPageBreak/>
              <w:t>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1116040700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15,1</w:t>
            </w:r>
          </w:p>
        </w:tc>
      </w:tr>
      <w:tr w:rsidR="002826A3" w:rsidRPr="00340008" w:rsidTr="00FA0A7D">
        <w:trPr>
          <w:trHeight w:val="30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340008">
              <w:rPr>
                <w:sz w:val="22"/>
                <w:szCs w:val="22"/>
              </w:rPr>
              <w:t xml:space="preserve"> </w:t>
            </w:r>
            <w:proofErr w:type="gramStart"/>
            <w:r w:rsidRPr="00340008">
              <w:rPr>
                <w:sz w:val="22"/>
                <w:szCs w:val="22"/>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5 665,0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4 214,2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4 214,2</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3 861,1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3 861,1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353,1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353,1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Основное мероприятие "Повышение качества услуг в сфере отдыха и оздоровления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1 450,8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организации отдыха детей в каникулярное время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1 450,8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188,3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188,3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1 262,5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1 059,6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1149240790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202,9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981,0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846,0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846,0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Приобретение спортивного инвентаря, оборудования и спортивной экипировки для спортивно-оздоровительной работы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135,0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"Профилактика правонарушений на территории Чаинского района на 2023-2025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968,6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412,4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412,4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334,2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автономным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3500020110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78,2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организацию отдыха детей в каникулярное время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556,2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327,4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228,8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35000S0790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228,8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Централизованная бухгалтерия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5350001070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5350001070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5350001070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2 460,4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обеспечение деятельности (оказание услуг)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4 005,2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Учебно-методический кабинет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1 615,9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1 443,4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1 443,4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172,5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172,5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хозяйственной деятельности учреждений (</w:t>
            </w:r>
            <w:proofErr w:type="spellStart"/>
            <w:r w:rsidRPr="00340008">
              <w:rPr>
                <w:sz w:val="22"/>
                <w:szCs w:val="22"/>
              </w:rPr>
              <w:t>хозгруппы</w:t>
            </w:r>
            <w:proofErr w:type="spellEnd"/>
            <w:r w:rsidRPr="00340008">
              <w:rPr>
                <w:sz w:val="22"/>
                <w:szCs w:val="22"/>
              </w:rPr>
              <w:t>)</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2 389,3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1 764,9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619,2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619,2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7700002110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4 288,1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4 288,1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4 288,1</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4 198,6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4 198,6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88,7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0709</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СОЦИАЛЬНАЯ ПОЛИТИКА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1000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20 794,0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Охрана семьи и детства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20 794,0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"Социальная поддержка населения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20 794,0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Подпрограмма "Обеспечение мер </w:t>
            </w:r>
            <w:r w:rsidRPr="00340008">
              <w:rPr>
                <w:sz w:val="22"/>
                <w:szCs w:val="22"/>
              </w:rPr>
              <w:lastRenderedPageBreak/>
              <w:t>социальной поддержки отдельных категорий граждан"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2 350,2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2 350,2</w:t>
            </w:r>
          </w:p>
        </w:tc>
      </w:tr>
      <w:tr w:rsidR="002826A3" w:rsidRPr="00340008" w:rsidTr="00FA0A7D">
        <w:trPr>
          <w:trHeight w:val="30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340008">
              <w:rPr>
                <w:sz w:val="22"/>
                <w:szCs w:val="22"/>
              </w:rPr>
              <w:t xml:space="preserve"> </w:t>
            </w:r>
            <w:proofErr w:type="gramStart"/>
            <w:r w:rsidRPr="00340008">
              <w:rPr>
                <w:sz w:val="22"/>
                <w:szCs w:val="22"/>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Субвенции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1118940820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1 446,2</w:t>
            </w:r>
          </w:p>
        </w:tc>
      </w:tr>
      <w:tr w:rsidR="002826A3" w:rsidRPr="00340008" w:rsidTr="00FA0A7D">
        <w:trPr>
          <w:trHeight w:val="2281"/>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gramStart"/>
            <w:r w:rsidRPr="00340008">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340008">
              <w:rPr>
                <w:sz w:val="22"/>
                <w:szCs w:val="22"/>
              </w:rPr>
              <w:t xml:space="preserve"> </w:t>
            </w:r>
            <w:proofErr w:type="gramStart"/>
            <w:r w:rsidRPr="00340008">
              <w:rPr>
                <w:sz w:val="22"/>
                <w:szCs w:val="22"/>
              </w:rPr>
              <w:t xml:space="preserve">либо собственниками жилых помещений, а также детей-сирот и детей, оставшихся без попечения родителей, лиц из числа </w:t>
            </w:r>
            <w:r w:rsidRPr="00340008">
              <w:rPr>
                <w:sz w:val="22"/>
                <w:szCs w:val="22"/>
              </w:rPr>
              <w:lastRenderedPageBreak/>
              <w:t>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340008">
              <w:rPr>
                <w:sz w:val="22"/>
                <w:szCs w:val="22"/>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11189R0820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11189R0820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Субвенции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11189R0820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904,0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"Обеспечение государственной поддержки семей, имеющих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18 443,8</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18 443,8</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1 419,6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1 419,6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1 419,6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17 024,2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17 024,2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1146840770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17 024,2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ФИЗИЧЕСКАЯ КУЛЬТУРА И СПОРТ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1100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516,2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Массовый спорт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330,0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молодежной политики, физической культуры и спорта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Проектная часть государственной программы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"Спорт - норма жизни"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15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 в рамках регионального проекта "Спорт - норма жизни"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330P5S0006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330P5S0006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330P5S0006</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Спорт высших достижений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186,2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Управления образования Администрации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Детско-юношеская спортивная школа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903</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5340001060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186,2</w:t>
            </w:r>
          </w:p>
        </w:tc>
      </w:tr>
      <w:tr w:rsidR="002826A3" w:rsidRPr="00340008" w:rsidTr="00FA0A7D">
        <w:trPr>
          <w:trHeight w:val="57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lastRenderedPageBreak/>
              <w:t>Муниципальное учреждение "Отдел по культуре, молодежной политике и спорту Администрации Чаинского района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53 853,6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ОБРАЗОВАНИЕ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0700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10 120,1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Дополнительное образование детей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9 978,7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376,7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дошкольного, общего и дополнительного образования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376,7</w:t>
            </w:r>
          </w:p>
        </w:tc>
      </w:tr>
      <w:tr w:rsidR="002826A3" w:rsidRPr="00340008" w:rsidTr="00FA0A7D">
        <w:trPr>
          <w:trHeight w:val="12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376,7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Стимулирующие выплаты в муниципальных организациях дополнительного образования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345,1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345,1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0916040400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345,1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31,6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31,6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0916040530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31,6</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9 602,0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9 602,0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Детская художественная школа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4 770,1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4 770,1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4 770,1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Детская музыкальная школа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4 831,9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4 831,9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5430001040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4 831,9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Молодежная политика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141,4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"Сохранение и укрепление общественного здоровья на территории Чаинского района на 2021-2024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Проведение информационно-разъяснительных мероприятий, </w:t>
            </w:r>
            <w:proofErr w:type="spellStart"/>
            <w:r w:rsidRPr="00340008">
              <w:rPr>
                <w:sz w:val="22"/>
                <w:szCs w:val="22"/>
              </w:rPr>
              <w:t>напрвленных</w:t>
            </w:r>
            <w:proofErr w:type="spellEnd"/>
            <w:r w:rsidRPr="00340008">
              <w:rPr>
                <w:sz w:val="22"/>
                <w:szCs w:val="22"/>
              </w:rPr>
              <w:t xml:space="preserve"> на популяризацию здорового образа жизни.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4200020210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4200020210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4200020210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121,4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проведение мероприятий в области молодежной политики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121,4</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114,6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0707</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114,6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КУЛЬТУРА, КИНЕМАТОГРАФИЯ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0800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39 966,3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Культура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32 719,7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культуры и туризма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11 134,5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культуры и архивного дела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1 134,5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профессионального искусства и народного творчества"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984,1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984,1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627,0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357,1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1016440660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357,1</w:t>
            </w:r>
          </w:p>
        </w:tc>
      </w:tr>
      <w:tr w:rsidR="002826A3" w:rsidRPr="00340008" w:rsidTr="00FA0A7D">
        <w:trPr>
          <w:trHeight w:val="77"/>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Основное мероприятие "Содействие </w:t>
            </w:r>
            <w:r w:rsidRPr="00340008">
              <w:rPr>
                <w:sz w:val="22"/>
                <w:szCs w:val="22"/>
              </w:rPr>
              <w:lastRenderedPageBreak/>
              <w:t>комплексному развитию сферы культуры и архивного дела муниципальных образований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Поддержка отрасли культуры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10193L5190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10193L5190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10193L5190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"Культурная среда"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10WA154540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10WA154540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10WA154540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10 000,0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культуры в Чаинском районе на 2020-2022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Укрепление материально-технической базы и оснащение оборудованием </w:t>
            </w:r>
            <w:proofErr w:type="spellStart"/>
            <w:r w:rsidRPr="00340008">
              <w:rPr>
                <w:sz w:val="22"/>
                <w:szCs w:val="22"/>
              </w:rPr>
              <w:t>культурно-досуговых</w:t>
            </w:r>
            <w:proofErr w:type="spellEnd"/>
            <w:r w:rsidRPr="00340008">
              <w:rPr>
                <w:sz w:val="22"/>
                <w:szCs w:val="22"/>
              </w:rPr>
              <w:t xml:space="preserve">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поддержку отрасли культуры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32000L5190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32000L5190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32000L5190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"Создание условий для обеспечения населения Чаинского района библиотечными услугами"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Библиотеки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5420001080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5420001080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5420001080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14 641,3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органов местного самоуправления муниципальных образований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7600064140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7600064140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Субсидии бюджетным учреждениям</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7600064140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610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6 863,9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Другие вопросы в области культуры, кинематографии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7 246,6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культуры в Чаинском районе на 2023-2025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1 101,3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проведение мероприятий в сфере культуры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697,3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noWrap/>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684,1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684,1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Укрепление материально-технической базы и оснащение оборудованием </w:t>
            </w:r>
            <w:proofErr w:type="spellStart"/>
            <w:r w:rsidRPr="00340008">
              <w:rPr>
                <w:sz w:val="22"/>
                <w:szCs w:val="22"/>
              </w:rPr>
              <w:t>культурно-досуговых</w:t>
            </w:r>
            <w:proofErr w:type="spellEnd"/>
            <w:r w:rsidRPr="00340008">
              <w:rPr>
                <w:sz w:val="22"/>
                <w:szCs w:val="22"/>
              </w:rPr>
              <w:t xml:space="preserve">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3200020040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404,0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Ведомственная целевая программа "Развитие туризма на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Развитие туризма на территории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5410021320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5410021320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Иные закупки товаров, работ и услуг для обеспечения государственных </w:t>
            </w:r>
            <w:r w:rsidRPr="00340008">
              <w:rPr>
                <w:sz w:val="22"/>
                <w:szCs w:val="22"/>
              </w:rPr>
              <w:lastRenderedPageBreak/>
              <w:t>(муниципальных)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5410021320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обеспечение деятельности (оказание услуг)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3 349,5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Централизованная бухгалтерия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2 639,5</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2 502,9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2 502,9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Дворцы и дома культуры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7700002090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710,0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2 775,8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2 775,8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2 775,8</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2 728,7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2 728,7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44,9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бюджетные ассигнования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Уплата налогов, сборов и иных платежей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850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СОЦИАЛЬНАЯ ПОЛИТИКА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1000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230,6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Охрана семьи и детства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230,6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"Обеспечение жильем молодых семей в Чаинском районе на 2021-2025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Обеспечение софинансирования расходов на обеспечение жильем молодых семей в Чаинском районе</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37000L4970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37000L4970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Социальные выплаты гражданам, кроме публичных нормативных социальных выплат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1004</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37000L4970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ФИЗИЧЕСКАЯ КУЛЬТУРА И СПОРТ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1100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3 536,6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Физическая культура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2 602,4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молодежной политики, физической культуры и спорта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Проектная часть государственной программы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Региональный проект "Спорт - норма жизни"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условий для развития физической культуры и массового спорта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08WP540008</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08WP540008</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межбюджетные трансферты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1101</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08WP540008</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540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2 602,4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Массовый спорт</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690,9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664,0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427,2</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136,6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273,6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273,6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Премии и гранты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3300020050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350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17,0</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Приобретение спортивного инвентаря, оборудования и спортивной экипировки для спортивно-оздоровительной работы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Закупка товаров, работ и услуг для обеспечения государственных </w:t>
            </w:r>
            <w:r w:rsidRPr="00340008">
              <w:rPr>
                <w:sz w:val="22"/>
                <w:szCs w:val="22"/>
              </w:rPr>
              <w:lastRenderedPageBreak/>
              <w:t>(муниципальных)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3300020060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236,8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Прочие расходы в области социальной сферы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1102</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9900021380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Спорт высших достижений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243,3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Государственная программа "Развитие молодежной политики, физической культуры и спорта в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Подпрограмма "Развитие массового спорта, спорта высших достижений и системы подготовки спортивного резерва"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18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 муниципального образования "Томский район"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15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340008">
              <w:rPr>
                <w:sz w:val="22"/>
                <w:szCs w:val="22"/>
              </w:rPr>
              <w:t>Северск</w:t>
            </w:r>
            <w:proofErr w:type="spellEnd"/>
            <w:r w:rsidRPr="00340008">
              <w:rPr>
                <w:sz w:val="22"/>
                <w:szCs w:val="22"/>
              </w:rPr>
              <w:t xml:space="preserve"> Томской области", муниципального образования "Томский район"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0818640320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40008">
              <w:rPr>
                <w:sz w:val="22"/>
                <w:szCs w:val="22"/>
              </w:rPr>
              <w:lastRenderedPageBreak/>
              <w:t>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0818640320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0818640320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218,3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Муниципальная программа "Развитие физической культуры и спорта в Чаинском районе на 2021-2023 годы"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33000S0320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33000S0320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казенных учреждений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904</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33000S0320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110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25,0</w:t>
            </w:r>
          </w:p>
        </w:tc>
      </w:tr>
      <w:tr w:rsidR="002826A3" w:rsidRPr="00340008" w:rsidTr="00FA0A7D">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Дума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2 116,9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ОБЩЕГОСУДАРСТВЕННЫЕ ВОПРОСЫ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0100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2 116,9</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2 116,9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2 116,9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2 116,9</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Председатель представительного органа муниципального образования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1 090,0</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9900121010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1 090,0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1 026,9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851,1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851,1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175,8</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905</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0103</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175,8</w:t>
            </w:r>
          </w:p>
        </w:tc>
      </w:tr>
      <w:tr w:rsidR="002826A3" w:rsidRPr="00340008" w:rsidTr="00FA0A7D">
        <w:trPr>
          <w:trHeight w:val="28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Контрольно-счетная комиссия муниципального образования "Чаинский район"</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1 829,1</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u w:val="single"/>
              </w:rPr>
            </w:pPr>
            <w:r w:rsidRPr="00340008">
              <w:rPr>
                <w:i/>
                <w:iCs/>
                <w:sz w:val="22"/>
                <w:szCs w:val="22"/>
                <w:u w:val="single"/>
              </w:rPr>
              <w:t>ОБЩЕГОСУДАРСТВЕННЫЕ ВОПРОСЫ</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0100</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u w:val="single"/>
              </w:rPr>
            </w:pPr>
            <w:r w:rsidRPr="00340008">
              <w:rPr>
                <w:i/>
                <w:iCs/>
                <w:sz w:val="22"/>
                <w:szCs w:val="22"/>
                <w:u w:val="single"/>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u w:val="single"/>
              </w:rPr>
            </w:pPr>
            <w:r w:rsidRPr="00340008">
              <w:rPr>
                <w:i/>
                <w:iCs/>
                <w:sz w:val="22"/>
                <w:szCs w:val="22"/>
                <w:u w:val="single"/>
              </w:rPr>
              <w:t>1 829,1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i/>
                <w:iCs/>
                <w:sz w:val="22"/>
                <w:szCs w:val="22"/>
              </w:rPr>
            </w:pPr>
            <w:r w:rsidRPr="00340008">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i/>
                <w:iCs/>
                <w:sz w:val="22"/>
                <w:szCs w:val="22"/>
              </w:rPr>
            </w:pPr>
            <w:r w:rsidRPr="00340008">
              <w:rPr>
                <w:i/>
                <w:i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i/>
                <w:iCs/>
                <w:sz w:val="22"/>
                <w:szCs w:val="22"/>
              </w:rPr>
            </w:pPr>
            <w:r w:rsidRPr="00340008">
              <w:rPr>
                <w:i/>
                <w:iCs/>
                <w:sz w:val="22"/>
                <w:szCs w:val="22"/>
              </w:rPr>
              <w:t>1 829,1</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органов местного самоуправления муниципальных образований Чаинского района</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57,4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сфере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57,4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57,4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13,4</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13,0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7600164320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 xml:space="preserve">Осуществление полномочий контрольно-счетного органа муниципального образования "Подгорнское сельское поселение" по осуществлению внешнего </w:t>
            </w:r>
            <w:r w:rsidRPr="00340008">
              <w:rPr>
                <w:sz w:val="22"/>
                <w:szCs w:val="22"/>
              </w:rPr>
              <w:lastRenderedPageBreak/>
              <w:t>муниципального финансового контроля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lastRenderedPageBreak/>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16,7</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16,2</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7600164340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0,5</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16,4</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7600164360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1,4</w:t>
            </w:r>
          </w:p>
        </w:tc>
      </w:tr>
      <w:tr w:rsidR="002826A3" w:rsidRPr="00340008" w:rsidTr="00FA0A7D">
        <w:trPr>
          <w:trHeight w:val="6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10,9</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10,3</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lastRenderedPageBreak/>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7600164380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0,6</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proofErr w:type="spellStart"/>
            <w:r w:rsidRPr="00340008">
              <w:rPr>
                <w:sz w:val="22"/>
                <w:szCs w:val="22"/>
              </w:rPr>
              <w:t>Непрограммное</w:t>
            </w:r>
            <w:proofErr w:type="spellEnd"/>
            <w:r w:rsidRPr="00340008">
              <w:rPr>
                <w:sz w:val="22"/>
                <w:szCs w:val="22"/>
              </w:rPr>
              <w:t xml:space="preserve"> направление расходов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9900000000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1 771,7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Руководство и управление в сферах установленных функций органов местного самоуправления</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9900100000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1 771,7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Аппараты органов муниципальной власти муниципальных образований</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1 771,7</w:t>
            </w:r>
          </w:p>
        </w:tc>
      </w:tr>
      <w:tr w:rsidR="002826A3" w:rsidRPr="00340008" w:rsidTr="00FA0A7D">
        <w:trPr>
          <w:trHeight w:val="9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1 696,7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Расходы на выплаты персоналу государственных (муниципальных) органов</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120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1 696,7</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200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75,0</w:t>
            </w:r>
          </w:p>
        </w:tc>
      </w:tr>
      <w:tr w:rsidR="002826A3" w:rsidRPr="00340008" w:rsidTr="00FA0A7D">
        <w:trPr>
          <w:trHeight w:val="300"/>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sz w:val="22"/>
                <w:szCs w:val="22"/>
              </w:rPr>
            </w:pPr>
            <w:r w:rsidRPr="00340008">
              <w:rPr>
                <w:sz w:val="22"/>
                <w:szCs w:val="22"/>
              </w:rPr>
              <w:t>Иные закупки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907</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0106</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9900121030</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sz w:val="22"/>
                <w:szCs w:val="22"/>
              </w:rPr>
            </w:pPr>
            <w:r w:rsidRPr="00340008">
              <w:rPr>
                <w:sz w:val="22"/>
                <w:szCs w:val="22"/>
              </w:rPr>
              <w:t>240</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sz w:val="22"/>
                <w:szCs w:val="22"/>
              </w:rPr>
            </w:pPr>
            <w:r w:rsidRPr="00340008">
              <w:rPr>
                <w:sz w:val="22"/>
                <w:szCs w:val="22"/>
              </w:rPr>
              <w:t>75,0</w:t>
            </w:r>
          </w:p>
        </w:tc>
      </w:tr>
      <w:tr w:rsidR="002826A3" w:rsidRPr="00340008" w:rsidTr="00FA0A7D">
        <w:trPr>
          <w:trHeight w:val="255"/>
        </w:trPr>
        <w:tc>
          <w:tcPr>
            <w:tcW w:w="3969" w:type="dxa"/>
            <w:tcBorders>
              <w:top w:val="nil"/>
              <w:left w:val="single" w:sz="4" w:space="0" w:color="auto"/>
              <w:bottom w:val="single" w:sz="4" w:space="0" w:color="auto"/>
              <w:right w:val="single" w:sz="4" w:space="0" w:color="auto"/>
            </w:tcBorders>
            <w:shd w:val="clear" w:color="auto" w:fill="auto"/>
            <w:hideMark/>
          </w:tcPr>
          <w:p w:rsidR="002826A3" w:rsidRPr="00340008" w:rsidRDefault="002826A3" w:rsidP="00B8381D">
            <w:pPr>
              <w:rPr>
                <w:b/>
                <w:bCs/>
                <w:sz w:val="22"/>
                <w:szCs w:val="22"/>
              </w:rPr>
            </w:pPr>
            <w:r w:rsidRPr="00340008">
              <w:rPr>
                <w:b/>
                <w:bCs/>
                <w:sz w:val="22"/>
                <w:szCs w:val="22"/>
              </w:rPr>
              <w:t>ВСЕГО:</w:t>
            </w:r>
          </w:p>
        </w:tc>
        <w:tc>
          <w:tcPr>
            <w:tcW w:w="1711"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733"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38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567"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center"/>
              <w:rPr>
                <w:b/>
                <w:bCs/>
                <w:sz w:val="22"/>
                <w:szCs w:val="22"/>
              </w:rPr>
            </w:pPr>
            <w:r w:rsidRPr="00340008">
              <w:rPr>
                <w:b/>
                <w:bCs/>
                <w:sz w:val="22"/>
                <w:szCs w:val="22"/>
              </w:rPr>
              <w:t> </w:t>
            </w:r>
          </w:p>
        </w:tc>
        <w:tc>
          <w:tcPr>
            <w:tcW w:w="1134" w:type="dxa"/>
            <w:tcBorders>
              <w:top w:val="nil"/>
              <w:left w:val="nil"/>
              <w:bottom w:val="single" w:sz="4" w:space="0" w:color="auto"/>
              <w:right w:val="single" w:sz="4" w:space="0" w:color="auto"/>
            </w:tcBorders>
            <w:shd w:val="clear" w:color="auto" w:fill="auto"/>
            <w:hideMark/>
          </w:tcPr>
          <w:p w:rsidR="002826A3" w:rsidRPr="00340008" w:rsidRDefault="002826A3" w:rsidP="00B8381D">
            <w:pPr>
              <w:jc w:val="right"/>
              <w:rPr>
                <w:b/>
                <w:bCs/>
                <w:sz w:val="22"/>
                <w:szCs w:val="22"/>
              </w:rPr>
            </w:pPr>
            <w:r w:rsidRPr="00340008">
              <w:rPr>
                <w:b/>
                <w:bCs/>
                <w:sz w:val="22"/>
                <w:szCs w:val="22"/>
              </w:rPr>
              <w:t>697 160,8</w:t>
            </w:r>
          </w:p>
        </w:tc>
      </w:tr>
    </w:tbl>
    <w:p w:rsidR="002826A3" w:rsidRPr="00340008" w:rsidRDefault="002826A3" w:rsidP="002826A3">
      <w:pPr>
        <w:ind w:left="5220"/>
        <w:rPr>
          <w:sz w:val="22"/>
          <w:szCs w:val="22"/>
        </w:rPr>
      </w:pPr>
    </w:p>
    <w:p w:rsidR="00FA0A7D" w:rsidRDefault="00FA0A7D" w:rsidP="002826A3">
      <w:pPr>
        <w:ind w:left="5812"/>
        <w:rPr>
          <w:sz w:val="22"/>
          <w:szCs w:val="22"/>
        </w:rPr>
      </w:pPr>
    </w:p>
    <w:p w:rsidR="002826A3" w:rsidRPr="00340008" w:rsidRDefault="002826A3" w:rsidP="002826A3">
      <w:pPr>
        <w:ind w:left="5812"/>
        <w:rPr>
          <w:sz w:val="22"/>
          <w:szCs w:val="22"/>
        </w:rPr>
      </w:pPr>
      <w:r w:rsidRPr="00340008">
        <w:rPr>
          <w:sz w:val="22"/>
          <w:szCs w:val="22"/>
        </w:rPr>
        <w:t xml:space="preserve">Приложение 10 к решению Думы </w:t>
      </w:r>
    </w:p>
    <w:p w:rsidR="002826A3" w:rsidRPr="00340008" w:rsidRDefault="002826A3" w:rsidP="002826A3">
      <w:pPr>
        <w:ind w:left="5812"/>
        <w:rPr>
          <w:sz w:val="22"/>
          <w:szCs w:val="22"/>
        </w:rPr>
      </w:pPr>
      <w:r w:rsidRPr="00340008">
        <w:rPr>
          <w:sz w:val="22"/>
          <w:szCs w:val="22"/>
        </w:rPr>
        <w:t>Чаинского района от 19.12.2022 № 255</w:t>
      </w:r>
    </w:p>
    <w:p w:rsidR="002826A3" w:rsidRPr="00340008" w:rsidRDefault="002826A3" w:rsidP="002826A3">
      <w:pPr>
        <w:jc w:val="center"/>
        <w:rPr>
          <w:b/>
          <w:sz w:val="22"/>
          <w:szCs w:val="22"/>
        </w:rPr>
      </w:pPr>
    </w:p>
    <w:p w:rsidR="002826A3" w:rsidRPr="00340008" w:rsidRDefault="002826A3" w:rsidP="002826A3">
      <w:pPr>
        <w:jc w:val="center"/>
        <w:rPr>
          <w:b/>
          <w:sz w:val="22"/>
          <w:szCs w:val="22"/>
        </w:rPr>
      </w:pPr>
      <w:r w:rsidRPr="00340008">
        <w:rPr>
          <w:b/>
          <w:sz w:val="22"/>
          <w:szCs w:val="22"/>
        </w:rPr>
        <w:t>СЛУЧАИ</w:t>
      </w:r>
    </w:p>
    <w:p w:rsidR="002826A3" w:rsidRPr="00340008" w:rsidRDefault="002826A3" w:rsidP="002826A3">
      <w:pPr>
        <w:pStyle w:val="34"/>
        <w:rPr>
          <w:sz w:val="22"/>
          <w:szCs w:val="22"/>
        </w:rPr>
      </w:pPr>
      <w:proofErr w:type="gramStart"/>
      <w:r w:rsidRPr="00340008">
        <w:rPr>
          <w:sz w:val="22"/>
          <w:szCs w:val="22"/>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2023 году и в плановом периоде 2024 и 2025 годов</w:t>
      </w:r>
      <w:proofErr w:type="gramEnd"/>
    </w:p>
    <w:p w:rsidR="002826A3" w:rsidRPr="00340008" w:rsidRDefault="002826A3" w:rsidP="002826A3">
      <w:pPr>
        <w:jc w:val="center"/>
        <w:rPr>
          <w:b/>
          <w:i/>
          <w:sz w:val="22"/>
          <w:szCs w:val="22"/>
        </w:rPr>
      </w:pPr>
    </w:p>
    <w:p w:rsidR="002826A3" w:rsidRPr="00340008" w:rsidRDefault="002826A3" w:rsidP="002826A3">
      <w:pPr>
        <w:ind w:firstLine="709"/>
        <w:jc w:val="both"/>
        <w:rPr>
          <w:sz w:val="22"/>
          <w:szCs w:val="22"/>
        </w:rPr>
      </w:pPr>
      <w:r w:rsidRPr="00340008">
        <w:rPr>
          <w:sz w:val="22"/>
          <w:szCs w:val="22"/>
        </w:rPr>
        <w:t>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2023 году и в плановом периоде 2024 и 2025 годов из бюджета муниципального образования «Чаинский район Томской области»:</w:t>
      </w:r>
    </w:p>
    <w:p w:rsidR="002826A3" w:rsidRPr="00340008" w:rsidRDefault="002826A3" w:rsidP="002826A3">
      <w:pPr>
        <w:ind w:firstLine="709"/>
        <w:jc w:val="both"/>
        <w:rPr>
          <w:sz w:val="22"/>
          <w:szCs w:val="22"/>
        </w:rPr>
      </w:pPr>
      <w:r w:rsidRPr="00340008">
        <w:rPr>
          <w:sz w:val="22"/>
          <w:szCs w:val="22"/>
        </w:rPr>
        <w:t>на поддержку малых форм хозяйствования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2826A3" w:rsidRPr="00340008" w:rsidRDefault="002826A3" w:rsidP="002826A3">
      <w:pPr>
        <w:ind w:firstLine="709"/>
        <w:jc w:val="both"/>
        <w:rPr>
          <w:sz w:val="22"/>
          <w:szCs w:val="22"/>
        </w:rPr>
      </w:pPr>
      <w:r w:rsidRPr="00340008">
        <w:rPr>
          <w:sz w:val="22"/>
          <w:szCs w:val="22"/>
        </w:rPr>
        <w:t xml:space="preserve">на стимулирование развития приоритетных </w:t>
      </w:r>
      <w:proofErr w:type="spellStart"/>
      <w:r w:rsidRPr="00340008">
        <w:rPr>
          <w:sz w:val="22"/>
          <w:szCs w:val="22"/>
        </w:rPr>
        <w:t>подотраслей</w:t>
      </w:r>
      <w:proofErr w:type="spellEnd"/>
      <w:r w:rsidRPr="00340008">
        <w:rPr>
          <w:sz w:val="22"/>
          <w:szCs w:val="22"/>
        </w:rPr>
        <w:t xml:space="preserve"> агропромышленного комплекса и развитие малых форм хозяйствования;</w:t>
      </w:r>
    </w:p>
    <w:p w:rsidR="002826A3" w:rsidRPr="00340008" w:rsidRDefault="002826A3" w:rsidP="002826A3">
      <w:pPr>
        <w:pStyle w:val="Iniiaiieoaeno2"/>
        <w:ind w:firstLine="709"/>
        <w:rPr>
          <w:sz w:val="22"/>
          <w:szCs w:val="22"/>
        </w:rPr>
      </w:pPr>
      <w:r w:rsidRPr="00340008">
        <w:rPr>
          <w:sz w:val="22"/>
          <w:szCs w:val="22"/>
        </w:rPr>
        <w:t>на финансовое обеспечение (возмещение) затрат в рамках реализации предпринимательских проектов «Бизнес-старт»;</w:t>
      </w:r>
    </w:p>
    <w:p w:rsidR="002826A3" w:rsidRPr="00340008" w:rsidRDefault="002826A3" w:rsidP="002826A3">
      <w:pPr>
        <w:pStyle w:val="Iniiaiieoaeno2"/>
        <w:ind w:firstLine="709"/>
        <w:rPr>
          <w:sz w:val="22"/>
          <w:szCs w:val="22"/>
        </w:rPr>
      </w:pPr>
      <w:r w:rsidRPr="00340008">
        <w:rPr>
          <w:sz w:val="22"/>
          <w:szCs w:val="22"/>
        </w:rPr>
        <w:t>на финансовое обеспечение затрат, связанных с погашением задолженности в рамках проведения процедуры ликвидации МУП Чаинского района «Чаинское ПОЖКХ».</w:t>
      </w:r>
    </w:p>
    <w:p w:rsidR="002826A3" w:rsidRPr="00340008" w:rsidRDefault="002826A3" w:rsidP="002826A3">
      <w:pPr>
        <w:ind w:firstLine="709"/>
        <w:jc w:val="both"/>
        <w:rPr>
          <w:sz w:val="22"/>
          <w:szCs w:val="22"/>
        </w:rPr>
      </w:pPr>
    </w:p>
    <w:p w:rsidR="002826A3" w:rsidRPr="00340008" w:rsidRDefault="002826A3" w:rsidP="002826A3">
      <w:pPr>
        <w:ind w:firstLine="709"/>
        <w:jc w:val="both"/>
        <w:rPr>
          <w:sz w:val="22"/>
          <w:szCs w:val="22"/>
        </w:rPr>
      </w:pPr>
    </w:p>
    <w:p w:rsidR="00FA0A7D" w:rsidRDefault="00FA0A7D" w:rsidP="002826A3">
      <w:pPr>
        <w:ind w:left="5812"/>
        <w:rPr>
          <w:sz w:val="22"/>
          <w:szCs w:val="22"/>
        </w:rPr>
      </w:pPr>
    </w:p>
    <w:p w:rsidR="00FA0A7D" w:rsidRDefault="00FA0A7D" w:rsidP="002826A3">
      <w:pPr>
        <w:ind w:left="5812"/>
        <w:rPr>
          <w:sz w:val="22"/>
          <w:szCs w:val="22"/>
        </w:rPr>
      </w:pPr>
    </w:p>
    <w:p w:rsidR="00FA0A7D" w:rsidRDefault="00FA0A7D" w:rsidP="002826A3">
      <w:pPr>
        <w:ind w:left="5812"/>
        <w:rPr>
          <w:sz w:val="22"/>
          <w:szCs w:val="22"/>
        </w:rPr>
      </w:pPr>
    </w:p>
    <w:p w:rsidR="00FA0A7D" w:rsidRDefault="00FA0A7D" w:rsidP="002826A3">
      <w:pPr>
        <w:ind w:left="5812"/>
        <w:rPr>
          <w:sz w:val="22"/>
          <w:szCs w:val="22"/>
        </w:rPr>
      </w:pPr>
    </w:p>
    <w:p w:rsidR="002826A3" w:rsidRPr="00340008" w:rsidRDefault="002826A3" w:rsidP="002826A3">
      <w:pPr>
        <w:ind w:left="5812"/>
        <w:rPr>
          <w:sz w:val="22"/>
          <w:szCs w:val="22"/>
        </w:rPr>
      </w:pPr>
      <w:r w:rsidRPr="00340008">
        <w:rPr>
          <w:sz w:val="22"/>
          <w:szCs w:val="22"/>
        </w:rPr>
        <w:lastRenderedPageBreak/>
        <w:t>Приложение 11 к решению Думы Чаинского района от 19.12.2022 № 255</w:t>
      </w:r>
    </w:p>
    <w:p w:rsidR="002826A3" w:rsidRPr="00340008" w:rsidRDefault="002826A3" w:rsidP="002826A3">
      <w:pPr>
        <w:jc w:val="right"/>
        <w:rPr>
          <w:sz w:val="22"/>
          <w:szCs w:val="22"/>
        </w:rPr>
      </w:pPr>
    </w:p>
    <w:p w:rsidR="002826A3" w:rsidRPr="00340008" w:rsidRDefault="002826A3" w:rsidP="002826A3">
      <w:pPr>
        <w:jc w:val="right"/>
        <w:rPr>
          <w:sz w:val="22"/>
          <w:szCs w:val="22"/>
        </w:rPr>
      </w:pPr>
      <w:r w:rsidRPr="00340008">
        <w:rPr>
          <w:sz w:val="22"/>
          <w:szCs w:val="22"/>
        </w:rPr>
        <w:t>Таблица 1</w:t>
      </w:r>
    </w:p>
    <w:p w:rsidR="002826A3" w:rsidRPr="00340008" w:rsidRDefault="002826A3" w:rsidP="002826A3">
      <w:pPr>
        <w:jc w:val="center"/>
        <w:rPr>
          <w:b/>
          <w:sz w:val="22"/>
          <w:szCs w:val="22"/>
        </w:rPr>
      </w:pPr>
      <w:r w:rsidRPr="00340008">
        <w:rPr>
          <w:b/>
          <w:sz w:val="22"/>
          <w:szCs w:val="22"/>
        </w:rPr>
        <w:t>РАСПРЕДЕЛЕНИЕ</w:t>
      </w:r>
    </w:p>
    <w:p w:rsidR="002826A3" w:rsidRPr="00340008" w:rsidRDefault="002826A3" w:rsidP="002826A3">
      <w:pPr>
        <w:jc w:val="center"/>
        <w:rPr>
          <w:b/>
          <w:sz w:val="22"/>
          <w:szCs w:val="22"/>
        </w:rPr>
      </w:pPr>
      <w:r w:rsidRPr="00340008">
        <w:rPr>
          <w:b/>
          <w:sz w:val="22"/>
          <w:szCs w:val="22"/>
        </w:rPr>
        <w:t xml:space="preserve">дотаций на выравнивание бюджетной обеспеченности поселений </w:t>
      </w:r>
    </w:p>
    <w:p w:rsidR="002826A3" w:rsidRPr="00340008" w:rsidRDefault="002826A3" w:rsidP="002826A3">
      <w:pPr>
        <w:jc w:val="center"/>
        <w:rPr>
          <w:b/>
          <w:sz w:val="22"/>
          <w:szCs w:val="22"/>
        </w:rPr>
      </w:pPr>
      <w:r w:rsidRPr="00340008">
        <w:rPr>
          <w:b/>
          <w:sz w:val="22"/>
          <w:szCs w:val="22"/>
        </w:rPr>
        <w:t xml:space="preserve"> муниципального образования «Чаинский район Томской области» </w:t>
      </w:r>
    </w:p>
    <w:p w:rsidR="002826A3" w:rsidRPr="00340008" w:rsidRDefault="002826A3" w:rsidP="002826A3">
      <w:pPr>
        <w:jc w:val="center"/>
        <w:rPr>
          <w:b/>
          <w:sz w:val="22"/>
          <w:szCs w:val="22"/>
        </w:rPr>
      </w:pPr>
      <w:r w:rsidRPr="00340008">
        <w:rPr>
          <w:b/>
          <w:sz w:val="22"/>
          <w:szCs w:val="22"/>
        </w:rPr>
        <w:t>на 2023 год и на плановый период 2024 и 2025 годов</w:t>
      </w:r>
    </w:p>
    <w:p w:rsidR="002826A3" w:rsidRPr="00340008" w:rsidRDefault="002826A3" w:rsidP="002826A3">
      <w:pPr>
        <w:jc w:val="center"/>
        <w:rPr>
          <w:b/>
          <w:sz w:val="22"/>
          <w:szCs w:val="22"/>
        </w:rPr>
      </w:pPr>
    </w:p>
    <w:p w:rsidR="002826A3" w:rsidRPr="00340008" w:rsidRDefault="002826A3" w:rsidP="002826A3">
      <w:pPr>
        <w:jc w:val="right"/>
        <w:rPr>
          <w:b/>
          <w:sz w:val="22"/>
          <w:szCs w:val="22"/>
        </w:rPr>
      </w:pPr>
      <w:r w:rsidRPr="00340008">
        <w:rPr>
          <w:b/>
          <w:sz w:val="22"/>
          <w:szCs w:val="22"/>
        </w:rPr>
        <w:t>тыс</w:t>
      </w:r>
      <w:proofErr w:type="gramStart"/>
      <w:r w:rsidRPr="00340008">
        <w:rPr>
          <w:b/>
          <w:sz w:val="22"/>
          <w:szCs w:val="22"/>
        </w:rPr>
        <w:t>.р</w:t>
      </w:r>
      <w:proofErr w:type="gramEnd"/>
      <w:r w:rsidRPr="00340008">
        <w:rPr>
          <w:b/>
          <w:sz w:val="22"/>
          <w:szCs w:val="22"/>
        </w:rPr>
        <w:t>уб.</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1559"/>
        <w:gridCol w:w="1276"/>
        <w:gridCol w:w="1417"/>
        <w:gridCol w:w="1276"/>
        <w:gridCol w:w="1417"/>
        <w:gridCol w:w="1134"/>
      </w:tblGrid>
      <w:tr w:rsidR="002826A3" w:rsidRPr="00340008" w:rsidTr="00B8381D">
        <w:trPr>
          <w:cantSplit/>
        </w:trPr>
        <w:tc>
          <w:tcPr>
            <w:tcW w:w="1740" w:type="dxa"/>
            <w:vMerge w:val="restart"/>
            <w:vAlign w:val="center"/>
          </w:tcPr>
          <w:p w:rsidR="002826A3" w:rsidRPr="00340008" w:rsidRDefault="002826A3" w:rsidP="00B8381D">
            <w:pPr>
              <w:jc w:val="center"/>
              <w:rPr>
                <w:b/>
                <w:sz w:val="22"/>
                <w:szCs w:val="22"/>
              </w:rPr>
            </w:pPr>
            <w:r w:rsidRPr="00340008">
              <w:rPr>
                <w:b/>
                <w:sz w:val="22"/>
                <w:szCs w:val="22"/>
              </w:rPr>
              <w:t>Наименование поселений</w:t>
            </w:r>
          </w:p>
        </w:tc>
        <w:tc>
          <w:tcPr>
            <w:tcW w:w="2835" w:type="dxa"/>
            <w:gridSpan w:val="2"/>
            <w:vAlign w:val="center"/>
          </w:tcPr>
          <w:p w:rsidR="002826A3" w:rsidRPr="00340008" w:rsidRDefault="002826A3" w:rsidP="00B8381D">
            <w:pPr>
              <w:jc w:val="center"/>
              <w:rPr>
                <w:b/>
                <w:sz w:val="22"/>
                <w:szCs w:val="22"/>
              </w:rPr>
            </w:pPr>
            <w:r w:rsidRPr="00340008">
              <w:rPr>
                <w:b/>
                <w:sz w:val="22"/>
                <w:szCs w:val="22"/>
              </w:rPr>
              <w:t>2023 год</w:t>
            </w:r>
          </w:p>
        </w:tc>
        <w:tc>
          <w:tcPr>
            <w:tcW w:w="2693" w:type="dxa"/>
            <w:gridSpan w:val="2"/>
          </w:tcPr>
          <w:p w:rsidR="002826A3" w:rsidRPr="00340008" w:rsidRDefault="002826A3" w:rsidP="00B8381D">
            <w:pPr>
              <w:jc w:val="center"/>
              <w:rPr>
                <w:b/>
                <w:sz w:val="22"/>
                <w:szCs w:val="22"/>
              </w:rPr>
            </w:pPr>
            <w:r w:rsidRPr="00340008">
              <w:rPr>
                <w:b/>
                <w:sz w:val="22"/>
                <w:szCs w:val="22"/>
              </w:rPr>
              <w:t>2024 год</w:t>
            </w:r>
          </w:p>
        </w:tc>
        <w:tc>
          <w:tcPr>
            <w:tcW w:w="2551" w:type="dxa"/>
            <w:gridSpan w:val="2"/>
          </w:tcPr>
          <w:p w:rsidR="002826A3" w:rsidRPr="00340008" w:rsidRDefault="002826A3" w:rsidP="00B8381D">
            <w:pPr>
              <w:jc w:val="center"/>
              <w:rPr>
                <w:b/>
                <w:sz w:val="22"/>
                <w:szCs w:val="22"/>
              </w:rPr>
            </w:pPr>
            <w:r w:rsidRPr="00340008">
              <w:rPr>
                <w:b/>
                <w:sz w:val="22"/>
                <w:szCs w:val="22"/>
              </w:rPr>
              <w:t>2025 год</w:t>
            </w:r>
          </w:p>
        </w:tc>
      </w:tr>
      <w:tr w:rsidR="002826A3" w:rsidRPr="00340008" w:rsidTr="00B8381D">
        <w:trPr>
          <w:cantSplit/>
          <w:trHeight w:val="1044"/>
        </w:trPr>
        <w:tc>
          <w:tcPr>
            <w:tcW w:w="1740" w:type="dxa"/>
            <w:vMerge/>
            <w:vAlign w:val="center"/>
          </w:tcPr>
          <w:p w:rsidR="002826A3" w:rsidRPr="00340008" w:rsidRDefault="002826A3" w:rsidP="00B8381D">
            <w:pPr>
              <w:jc w:val="center"/>
              <w:rPr>
                <w:b/>
                <w:sz w:val="22"/>
                <w:szCs w:val="22"/>
              </w:rPr>
            </w:pPr>
          </w:p>
        </w:tc>
        <w:tc>
          <w:tcPr>
            <w:tcW w:w="1559" w:type="dxa"/>
            <w:vAlign w:val="center"/>
          </w:tcPr>
          <w:p w:rsidR="002826A3" w:rsidRPr="00340008" w:rsidRDefault="002826A3" w:rsidP="00B8381D">
            <w:pPr>
              <w:jc w:val="center"/>
              <w:rPr>
                <w:b/>
                <w:sz w:val="22"/>
                <w:szCs w:val="22"/>
              </w:rPr>
            </w:pPr>
            <w:r w:rsidRPr="00340008">
              <w:rPr>
                <w:b/>
                <w:sz w:val="22"/>
                <w:szCs w:val="22"/>
              </w:rPr>
              <w:t>Дотации на выравнивание бюджетной обеспеченности поселений</w:t>
            </w:r>
          </w:p>
        </w:tc>
        <w:tc>
          <w:tcPr>
            <w:tcW w:w="1276" w:type="dxa"/>
          </w:tcPr>
          <w:p w:rsidR="002826A3" w:rsidRPr="00340008" w:rsidRDefault="002826A3" w:rsidP="00B8381D">
            <w:pPr>
              <w:jc w:val="center"/>
              <w:rPr>
                <w:b/>
                <w:sz w:val="22"/>
                <w:szCs w:val="22"/>
              </w:rPr>
            </w:pPr>
            <w:r w:rsidRPr="00340008">
              <w:rPr>
                <w:b/>
                <w:sz w:val="22"/>
                <w:szCs w:val="22"/>
              </w:rPr>
              <w:t xml:space="preserve">в том числе за счет субвенций </w:t>
            </w:r>
          </w:p>
        </w:tc>
        <w:tc>
          <w:tcPr>
            <w:tcW w:w="1417" w:type="dxa"/>
            <w:vAlign w:val="center"/>
          </w:tcPr>
          <w:p w:rsidR="002826A3" w:rsidRPr="00340008" w:rsidRDefault="002826A3" w:rsidP="00B8381D">
            <w:pPr>
              <w:jc w:val="center"/>
              <w:rPr>
                <w:b/>
                <w:sz w:val="22"/>
                <w:szCs w:val="22"/>
              </w:rPr>
            </w:pPr>
            <w:r w:rsidRPr="00340008">
              <w:rPr>
                <w:b/>
                <w:sz w:val="22"/>
                <w:szCs w:val="22"/>
              </w:rPr>
              <w:t>Дотации на выравнивание бюджетной обеспеченности поселений</w:t>
            </w:r>
          </w:p>
        </w:tc>
        <w:tc>
          <w:tcPr>
            <w:tcW w:w="1276" w:type="dxa"/>
          </w:tcPr>
          <w:p w:rsidR="002826A3" w:rsidRPr="00340008" w:rsidRDefault="002826A3" w:rsidP="00B8381D">
            <w:pPr>
              <w:jc w:val="center"/>
              <w:rPr>
                <w:b/>
                <w:sz w:val="22"/>
                <w:szCs w:val="22"/>
              </w:rPr>
            </w:pPr>
            <w:r w:rsidRPr="00340008">
              <w:rPr>
                <w:b/>
                <w:sz w:val="22"/>
                <w:szCs w:val="22"/>
              </w:rPr>
              <w:t xml:space="preserve">в том числе за счет субвенций </w:t>
            </w:r>
          </w:p>
        </w:tc>
        <w:tc>
          <w:tcPr>
            <w:tcW w:w="1417" w:type="dxa"/>
            <w:vAlign w:val="center"/>
          </w:tcPr>
          <w:p w:rsidR="002826A3" w:rsidRPr="00340008" w:rsidRDefault="002826A3" w:rsidP="00B8381D">
            <w:pPr>
              <w:jc w:val="center"/>
              <w:rPr>
                <w:b/>
                <w:sz w:val="22"/>
                <w:szCs w:val="22"/>
              </w:rPr>
            </w:pPr>
            <w:r w:rsidRPr="00340008">
              <w:rPr>
                <w:b/>
                <w:sz w:val="22"/>
                <w:szCs w:val="22"/>
              </w:rPr>
              <w:t>Дотации на выравнивание бюджетной обеспеченности поселений</w:t>
            </w:r>
          </w:p>
        </w:tc>
        <w:tc>
          <w:tcPr>
            <w:tcW w:w="1134" w:type="dxa"/>
          </w:tcPr>
          <w:p w:rsidR="002826A3" w:rsidRPr="00340008" w:rsidRDefault="002826A3" w:rsidP="00B8381D">
            <w:pPr>
              <w:jc w:val="center"/>
              <w:rPr>
                <w:b/>
                <w:sz w:val="22"/>
                <w:szCs w:val="22"/>
              </w:rPr>
            </w:pPr>
            <w:r w:rsidRPr="00340008">
              <w:rPr>
                <w:b/>
                <w:sz w:val="22"/>
                <w:szCs w:val="22"/>
              </w:rPr>
              <w:t xml:space="preserve">в том числе за счет субвенций </w:t>
            </w:r>
          </w:p>
        </w:tc>
      </w:tr>
      <w:tr w:rsidR="002826A3" w:rsidRPr="00340008" w:rsidTr="00B8381D">
        <w:tc>
          <w:tcPr>
            <w:tcW w:w="1740" w:type="dxa"/>
          </w:tcPr>
          <w:p w:rsidR="002826A3" w:rsidRPr="00340008" w:rsidRDefault="002826A3" w:rsidP="00B8381D">
            <w:pPr>
              <w:jc w:val="both"/>
              <w:rPr>
                <w:sz w:val="22"/>
                <w:szCs w:val="22"/>
              </w:rPr>
            </w:pPr>
            <w:r w:rsidRPr="00340008">
              <w:rPr>
                <w:sz w:val="22"/>
                <w:szCs w:val="22"/>
              </w:rPr>
              <w:t xml:space="preserve">Коломинское </w:t>
            </w:r>
          </w:p>
        </w:tc>
        <w:tc>
          <w:tcPr>
            <w:tcW w:w="1559" w:type="dxa"/>
            <w:vAlign w:val="center"/>
          </w:tcPr>
          <w:p w:rsidR="002826A3" w:rsidRPr="00340008" w:rsidRDefault="002826A3" w:rsidP="00B8381D">
            <w:pPr>
              <w:jc w:val="center"/>
              <w:rPr>
                <w:sz w:val="22"/>
                <w:szCs w:val="22"/>
              </w:rPr>
            </w:pPr>
            <w:r w:rsidRPr="00340008">
              <w:rPr>
                <w:sz w:val="22"/>
                <w:szCs w:val="22"/>
              </w:rPr>
              <w:t>10305,3</w:t>
            </w:r>
          </w:p>
        </w:tc>
        <w:tc>
          <w:tcPr>
            <w:tcW w:w="1276" w:type="dxa"/>
            <w:vAlign w:val="center"/>
          </w:tcPr>
          <w:p w:rsidR="002826A3" w:rsidRPr="00340008" w:rsidRDefault="002826A3" w:rsidP="00B8381D">
            <w:pPr>
              <w:jc w:val="center"/>
              <w:rPr>
                <w:sz w:val="22"/>
                <w:szCs w:val="22"/>
              </w:rPr>
            </w:pPr>
            <w:r w:rsidRPr="00340008">
              <w:rPr>
                <w:sz w:val="22"/>
                <w:szCs w:val="22"/>
              </w:rPr>
              <w:t>2964,5</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9344,3</w:t>
            </w:r>
          </w:p>
        </w:tc>
        <w:tc>
          <w:tcPr>
            <w:tcW w:w="1276"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2980,2</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9419,1</w:t>
            </w:r>
          </w:p>
        </w:tc>
        <w:tc>
          <w:tcPr>
            <w:tcW w:w="1134"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2994,7</w:t>
            </w:r>
          </w:p>
        </w:tc>
      </w:tr>
      <w:tr w:rsidR="002826A3" w:rsidRPr="00340008" w:rsidTr="00B8381D">
        <w:tc>
          <w:tcPr>
            <w:tcW w:w="1740" w:type="dxa"/>
          </w:tcPr>
          <w:p w:rsidR="002826A3" w:rsidRPr="00340008" w:rsidRDefault="002826A3" w:rsidP="00B8381D">
            <w:pPr>
              <w:jc w:val="both"/>
              <w:rPr>
                <w:sz w:val="22"/>
                <w:szCs w:val="22"/>
              </w:rPr>
            </w:pPr>
            <w:r w:rsidRPr="00340008">
              <w:rPr>
                <w:sz w:val="22"/>
                <w:szCs w:val="22"/>
              </w:rPr>
              <w:t>Подгорнское</w:t>
            </w:r>
          </w:p>
        </w:tc>
        <w:tc>
          <w:tcPr>
            <w:tcW w:w="1559" w:type="dxa"/>
            <w:vAlign w:val="center"/>
          </w:tcPr>
          <w:p w:rsidR="002826A3" w:rsidRPr="00340008" w:rsidRDefault="002826A3" w:rsidP="00B8381D">
            <w:pPr>
              <w:jc w:val="center"/>
              <w:rPr>
                <w:sz w:val="22"/>
                <w:szCs w:val="22"/>
              </w:rPr>
            </w:pPr>
            <w:r w:rsidRPr="00340008">
              <w:rPr>
                <w:sz w:val="22"/>
                <w:szCs w:val="22"/>
              </w:rPr>
              <w:t>9559,9</w:t>
            </w:r>
          </w:p>
        </w:tc>
        <w:tc>
          <w:tcPr>
            <w:tcW w:w="1276" w:type="dxa"/>
            <w:vAlign w:val="center"/>
          </w:tcPr>
          <w:p w:rsidR="002826A3" w:rsidRPr="00340008" w:rsidRDefault="002826A3" w:rsidP="00B8381D">
            <w:pPr>
              <w:jc w:val="center"/>
              <w:rPr>
                <w:sz w:val="22"/>
                <w:szCs w:val="22"/>
              </w:rPr>
            </w:pPr>
            <w:r w:rsidRPr="00340008">
              <w:rPr>
                <w:sz w:val="22"/>
                <w:szCs w:val="22"/>
              </w:rPr>
              <w:t>7904,1</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9381,3</w:t>
            </w:r>
          </w:p>
        </w:tc>
        <w:tc>
          <w:tcPr>
            <w:tcW w:w="1276"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7945,8</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9438,2</w:t>
            </w:r>
          </w:p>
        </w:tc>
        <w:tc>
          <w:tcPr>
            <w:tcW w:w="1134"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7984,5</w:t>
            </w:r>
          </w:p>
        </w:tc>
      </w:tr>
      <w:tr w:rsidR="002826A3" w:rsidRPr="00340008" w:rsidTr="00B8381D">
        <w:tc>
          <w:tcPr>
            <w:tcW w:w="1740" w:type="dxa"/>
          </w:tcPr>
          <w:p w:rsidR="002826A3" w:rsidRPr="00340008" w:rsidRDefault="002826A3" w:rsidP="00B8381D">
            <w:pPr>
              <w:jc w:val="both"/>
              <w:rPr>
                <w:sz w:val="22"/>
                <w:szCs w:val="22"/>
              </w:rPr>
            </w:pPr>
            <w:r w:rsidRPr="00340008">
              <w:rPr>
                <w:sz w:val="22"/>
                <w:szCs w:val="22"/>
              </w:rPr>
              <w:t>Усть-Бакчарское</w:t>
            </w:r>
          </w:p>
        </w:tc>
        <w:tc>
          <w:tcPr>
            <w:tcW w:w="1559" w:type="dxa"/>
            <w:vAlign w:val="center"/>
          </w:tcPr>
          <w:p w:rsidR="002826A3" w:rsidRPr="00340008" w:rsidRDefault="002826A3" w:rsidP="00B8381D">
            <w:pPr>
              <w:jc w:val="center"/>
              <w:rPr>
                <w:sz w:val="22"/>
                <w:szCs w:val="22"/>
              </w:rPr>
            </w:pPr>
            <w:r w:rsidRPr="00340008">
              <w:rPr>
                <w:sz w:val="22"/>
                <w:szCs w:val="22"/>
              </w:rPr>
              <w:t>14407,7</w:t>
            </w:r>
          </w:p>
        </w:tc>
        <w:tc>
          <w:tcPr>
            <w:tcW w:w="1276" w:type="dxa"/>
            <w:vAlign w:val="center"/>
          </w:tcPr>
          <w:p w:rsidR="002826A3" w:rsidRPr="00340008" w:rsidRDefault="002826A3" w:rsidP="00B8381D">
            <w:pPr>
              <w:jc w:val="center"/>
              <w:rPr>
                <w:sz w:val="22"/>
                <w:szCs w:val="22"/>
              </w:rPr>
            </w:pPr>
            <w:r w:rsidRPr="00340008">
              <w:rPr>
                <w:sz w:val="22"/>
                <w:szCs w:val="22"/>
              </w:rPr>
              <w:t>3699,4</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13003,5</w:t>
            </w:r>
          </w:p>
        </w:tc>
        <w:tc>
          <w:tcPr>
            <w:tcW w:w="1276"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3718,9</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13095,1</w:t>
            </w:r>
          </w:p>
        </w:tc>
        <w:tc>
          <w:tcPr>
            <w:tcW w:w="1134"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3737,0</w:t>
            </w:r>
          </w:p>
        </w:tc>
      </w:tr>
      <w:tr w:rsidR="002826A3" w:rsidRPr="00340008" w:rsidTr="00B8381D">
        <w:tc>
          <w:tcPr>
            <w:tcW w:w="1740" w:type="dxa"/>
          </w:tcPr>
          <w:p w:rsidR="002826A3" w:rsidRPr="00340008" w:rsidRDefault="002826A3" w:rsidP="00B8381D">
            <w:pPr>
              <w:jc w:val="both"/>
              <w:rPr>
                <w:sz w:val="22"/>
                <w:szCs w:val="22"/>
              </w:rPr>
            </w:pPr>
            <w:r w:rsidRPr="00340008">
              <w:rPr>
                <w:sz w:val="22"/>
                <w:szCs w:val="22"/>
              </w:rPr>
              <w:t>Чаинское</w:t>
            </w:r>
          </w:p>
        </w:tc>
        <w:tc>
          <w:tcPr>
            <w:tcW w:w="1559" w:type="dxa"/>
            <w:vAlign w:val="center"/>
          </w:tcPr>
          <w:p w:rsidR="002826A3" w:rsidRPr="00340008" w:rsidRDefault="002826A3" w:rsidP="00B8381D">
            <w:pPr>
              <w:jc w:val="center"/>
              <w:rPr>
                <w:sz w:val="22"/>
                <w:szCs w:val="22"/>
              </w:rPr>
            </w:pPr>
            <w:r w:rsidRPr="00340008">
              <w:rPr>
                <w:sz w:val="22"/>
                <w:szCs w:val="22"/>
              </w:rPr>
              <w:t>1828,7</w:t>
            </w:r>
          </w:p>
        </w:tc>
        <w:tc>
          <w:tcPr>
            <w:tcW w:w="1276" w:type="dxa"/>
            <w:vAlign w:val="center"/>
          </w:tcPr>
          <w:p w:rsidR="002826A3" w:rsidRPr="00340008" w:rsidRDefault="002826A3" w:rsidP="00B8381D">
            <w:pPr>
              <w:jc w:val="center"/>
              <w:rPr>
                <w:sz w:val="22"/>
                <w:szCs w:val="22"/>
              </w:rPr>
            </w:pPr>
            <w:r w:rsidRPr="00340008">
              <w:rPr>
                <w:sz w:val="22"/>
                <w:szCs w:val="22"/>
              </w:rPr>
              <w:t>559,8</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1662,8</w:t>
            </w:r>
          </w:p>
        </w:tc>
        <w:tc>
          <w:tcPr>
            <w:tcW w:w="1276"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562,7</w:t>
            </w:r>
          </w:p>
        </w:tc>
        <w:tc>
          <w:tcPr>
            <w:tcW w:w="1417"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1677,3</w:t>
            </w:r>
          </w:p>
        </w:tc>
        <w:tc>
          <w:tcPr>
            <w:tcW w:w="1134" w:type="dxa"/>
          </w:tcPr>
          <w:p w:rsidR="002826A3" w:rsidRPr="00340008" w:rsidRDefault="002826A3" w:rsidP="00B8381D">
            <w:pPr>
              <w:pStyle w:val="a9"/>
              <w:jc w:val="center"/>
              <w:rPr>
                <w:rFonts w:ascii="Times New Roman" w:hAnsi="Times New Roman"/>
                <w:sz w:val="22"/>
                <w:szCs w:val="22"/>
              </w:rPr>
            </w:pPr>
            <w:r w:rsidRPr="00340008">
              <w:rPr>
                <w:rFonts w:ascii="Times New Roman" w:hAnsi="Times New Roman"/>
                <w:sz w:val="22"/>
                <w:szCs w:val="22"/>
              </w:rPr>
              <w:t>565,5</w:t>
            </w:r>
          </w:p>
        </w:tc>
      </w:tr>
      <w:tr w:rsidR="002826A3" w:rsidRPr="00340008" w:rsidTr="00B8381D">
        <w:tc>
          <w:tcPr>
            <w:tcW w:w="1740" w:type="dxa"/>
          </w:tcPr>
          <w:p w:rsidR="002826A3" w:rsidRPr="00340008" w:rsidRDefault="002826A3" w:rsidP="00B8381D">
            <w:pPr>
              <w:jc w:val="both"/>
              <w:rPr>
                <w:b/>
                <w:sz w:val="22"/>
                <w:szCs w:val="22"/>
              </w:rPr>
            </w:pPr>
            <w:r w:rsidRPr="00340008">
              <w:rPr>
                <w:b/>
                <w:sz w:val="22"/>
                <w:szCs w:val="22"/>
              </w:rPr>
              <w:t>ИТОГО:</w:t>
            </w:r>
          </w:p>
        </w:tc>
        <w:tc>
          <w:tcPr>
            <w:tcW w:w="1559" w:type="dxa"/>
            <w:vAlign w:val="center"/>
          </w:tcPr>
          <w:p w:rsidR="002826A3" w:rsidRPr="00340008" w:rsidRDefault="002826A3" w:rsidP="00B8381D">
            <w:pPr>
              <w:jc w:val="center"/>
              <w:rPr>
                <w:b/>
                <w:sz w:val="22"/>
                <w:szCs w:val="22"/>
              </w:rPr>
            </w:pPr>
            <w:r w:rsidRPr="00340008">
              <w:rPr>
                <w:b/>
                <w:sz w:val="22"/>
                <w:szCs w:val="22"/>
              </w:rPr>
              <w:t>36101,6</w:t>
            </w:r>
          </w:p>
        </w:tc>
        <w:tc>
          <w:tcPr>
            <w:tcW w:w="1276" w:type="dxa"/>
            <w:vAlign w:val="center"/>
          </w:tcPr>
          <w:p w:rsidR="002826A3" w:rsidRPr="00340008" w:rsidRDefault="002826A3" w:rsidP="00B8381D">
            <w:pPr>
              <w:jc w:val="center"/>
              <w:rPr>
                <w:b/>
                <w:sz w:val="22"/>
                <w:szCs w:val="22"/>
              </w:rPr>
            </w:pPr>
            <w:r w:rsidRPr="00340008">
              <w:rPr>
                <w:b/>
                <w:sz w:val="22"/>
                <w:szCs w:val="22"/>
              </w:rPr>
              <w:t>15127,8</w:t>
            </w:r>
          </w:p>
        </w:tc>
        <w:tc>
          <w:tcPr>
            <w:tcW w:w="1417" w:type="dxa"/>
          </w:tcPr>
          <w:p w:rsidR="002826A3" w:rsidRPr="00340008" w:rsidRDefault="002826A3" w:rsidP="00B8381D">
            <w:pPr>
              <w:pStyle w:val="a9"/>
              <w:jc w:val="center"/>
              <w:rPr>
                <w:rFonts w:ascii="Times New Roman" w:hAnsi="Times New Roman"/>
                <w:b/>
                <w:sz w:val="22"/>
                <w:szCs w:val="22"/>
              </w:rPr>
            </w:pPr>
            <w:r w:rsidRPr="00340008">
              <w:rPr>
                <w:rFonts w:ascii="Times New Roman" w:hAnsi="Times New Roman"/>
                <w:b/>
                <w:sz w:val="22"/>
                <w:szCs w:val="22"/>
              </w:rPr>
              <w:t>33391,9</w:t>
            </w:r>
          </w:p>
        </w:tc>
        <w:tc>
          <w:tcPr>
            <w:tcW w:w="1276" w:type="dxa"/>
          </w:tcPr>
          <w:p w:rsidR="002826A3" w:rsidRPr="00340008" w:rsidRDefault="002826A3" w:rsidP="00B8381D">
            <w:pPr>
              <w:pStyle w:val="a9"/>
              <w:jc w:val="center"/>
              <w:rPr>
                <w:rFonts w:ascii="Times New Roman" w:hAnsi="Times New Roman"/>
                <w:b/>
                <w:sz w:val="22"/>
                <w:szCs w:val="22"/>
              </w:rPr>
            </w:pPr>
            <w:r w:rsidRPr="00340008">
              <w:rPr>
                <w:rFonts w:ascii="Times New Roman" w:hAnsi="Times New Roman"/>
                <w:b/>
                <w:sz w:val="22"/>
                <w:szCs w:val="22"/>
              </w:rPr>
              <w:t>15207,6</w:t>
            </w:r>
          </w:p>
        </w:tc>
        <w:tc>
          <w:tcPr>
            <w:tcW w:w="1417" w:type="dxa"/>
          </w:tcPr>
          <w:p w:rsidR="002826A3" w:rsidRPr="00340008" w:rsidRDefault="002826A3" w:rsidP="00B8381D">
            <w:pPr>
              <w:pStyle w:val="a9"/>
              <w:jc w:val="center"/>
              <w:rPr>
                <w:rFonts w:ascii="Times New Roman" w:hAnsi="Times New Roman"/>
                <w:b/>
                <w:sz w:val="22"/>
                <w:szCs w:val="22"/>
              </w:rPr>
            </w:pPr>
            <w:r w:rsidRPr="00340008">
              <w:rPr>
                <w:rFonts w:ascii="Times New Roman" w:hAnsi="Times New Roman"/>
                <w:b/>
                <w:sz w:val="22"/>
                <w:szCs w:val="22"/>
              </w:rPr>
              <w:t>33629,7</w:t>
            </w:r>
          </w:p>
        </w:tc>
        <w:tc>
          <w:tcPr>
            <w:tcW w:w="1134" w:type="dxa"/>
          </w:tcPr>
          <w:p w:rsidR="002826A3" w:rsidRPr="00340008" w:rsidRDefault="002826A3" w:rsidP="00B8381D">
            <w:pPr>
              <w:pStyle w:val="a9"/>
              <w:jc w:val="center"/>
              <w:rPr>
                <w:rFonts w:ascii="Times New Roman" w:hAnsi="Times New Roman"/>
                <w:b/>
                <w:sz w:val="22"/>
                <w:szCs w:val="22"/>
              </w:rPr>
            </w:pPr>
            <w:r w:rsidRPr="00340008">
              <w:rPr>
                <w:rFonts w:ascii="Times New Roman" w:hAnsi="Times New Roman"/>
                <w:b/>
                <w:sz w:val="22"/>
                <w:szCs w:val="22"/>
              </w:rPr>
              <w:t>15281,7</w:t>
            </w:r>
          </w:p>
        </w:tc>
      </w:tr>
    </w:tbl>
    <w:p w:rsidR="002826A3" w:rsidRPr="00340008" w:rsidRDefault="002826A3" w:rsidP="002826A3">
      <w:pPr>
        <w:ind w:left="5940"/>
        <w:rPr>
          <w:sz w:val="22"/>
          <w:szCs w:val="22"/>
        </w:rPr>
      </w:pPr>
    </w:p>
    <w:p w:rsidR="002826A3" w:rsidRPr="00340008" w:rsidRDefault="002826A3" w:rsidP="002826A3">
      <w:pPr>
        <w:ind w:left="5940"/>
        <w:rPr>
          <w:sz w:val="22"/>
          <w:szCs w:val="22"/>
        </w:rPr>
      </w:pPr>
    </w:p>
    <w:p w:rsidR="002826A3" w:rsidRPr="00340008" w:rsidRDefault="002826A3" w:rsidP="002826A3">
      <w:pPr>
        <w:ind w:left="5812"/>
        <w:rPr>
          <w:sz w:val="22"/>
          <w:szCs w:val="22"/>
        </w:rPr>
      </w:pPr>
      <w:r w:rsidRPr="00340008">
        <w:rPr>
          <w:sz w:val="22"/>
          <w:szCs w:val="22"/>
        </w:rPr>
        <w:t>Приложение 11 к решению Думы Чаинского района от 19.12.2022 № 255</w:t>
      </w:r>
    </w:p>
    <w:p w:rsidR="002826A3" w:rsidRPr="00340008" w:rsidRDefault="002826A3" w:rsidP="002826A3">
      <w:pPr>
        <w:jc w:val="right"/>
        <w:rPr>
          <w:sz w:val="22"/>
          <w:szCs w:val="22"/>
        </w:rPr>
      </w:pPr>
    </w:p>
    <w:p w:rsidR="002826A3" w:rsidRPr="00340008" w:rsidRDefault="002826A3" w:rsidP="002826A3">
      <w:pPr>
        <w:jc w:val="right"/>
        <w:rPr>
          <w:sz w:val="22"/>
          <w:szCs w:val="22"/>
        </w:rPr>
      </w:pPr>
      <w:r w:rsidRPr="00340008">
        <w:rPr>
          <w:sz w:val="22"/>
          <w:szCs w:val="22"/>
        </w:rPr>
        <w:t>Таблица 6</w:t>
      </w:r>
    </w:p>
    <w:p w:rsidR="002826A3" w:rsidRPr="00340008" w:rsidRDefault="002826A3" w:rsidP="002826A3">
      <w:pPr>
        <w:jc w:val="right"/>
        <w:rPr>
          <w:b/>
          <w:sz w:val="22"/>
          <w:szCs w:val="22"/>
        </w:rPr>
      </w:pPr>
    </w:p>
    <w:p w:rsidR="002826A3" w:rsidRPr="00340008" w:rsidRDefault="002826A3" w:rsidP="002826A3">
      <w:pPr>
        <w:jc w:val="center"/>
        <w:rPr>
          <w:b/>
          <w:sz w:val="22"/>
          <w:szCs w:val="22"/>
        </w:rPr>
      </w:pPr>
      <w:r w:rsidRPr="00340008">
        <w:rPr>
          <w:b/>
          <w:sz w:val="22"/>
          <w:szCs w:val="22"/>
        </w:rPr>
        <w:t>РАСПРЕДЕЛЕНИЕ</w:t>
      </w:r>
    </w:p>
    <w:p w:rsidR="002826A3" w:rsidRPr="00340008" w:rsidRDefault="002826A3" w:rsidP="002826A3">
      <w:pPr>
        <w:jc w:val="center"/>
        <w:rPr>
          <w:iCs/>
          <w:sz w:val="22"/>
          <w:szCs w:val="22"/>
        </w:rPr>
      </w:pPr>
      <w:r w:rsidRPr="00340008">
        <w:rPr>
          <w:b/>
          <w:sz w:val="22"/>
          <w:szCs w:val="22"/>
        </w:rPr>
        <w:t>иных межбюджетных трансфертов на компенсацию расходов по организации теплоснабжения теплоснабжающими организациями бюджетам сельских поселений из бюджета муниципального образования «Чаинский район Томской области» на 2023 год и на плановый период 2024 и 2025 годов</w:t>
      </w:r>
    </w:p>
    <w:p w:rsidR="002826A3" w:rsidRPr="00340008" w:rsidRDefault="002826A3" w:rsidP="002826A3">
      <w:pPr>
        <w:jc w:val="center"/>
        <w:rPr>
          <w:b/>
          <w:bCs/>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2826A3" w:rsidRPr="00340008" w:rsidTr="00B8381D">
        <w:trPr>
          <w:cantSplit/>
        </w:trPr>
        <w:tc>
          <w:tcPr>
            <w:tcW w:w="5328" w:type="dxa"/>
            <w:vMerge w:val="restart"/>
            <w:vAlign w:val="center"/>
          </w:tcPr>
          <w:p w:rsidR="002826A3" w:rsidRPr="00340008" w:rsidRDefault="002826A3" w:rsidP="00B8381D">
            <w:pPr>
              <w:jc w:val="center"/>
              <w:rPr>
                <w:b/>
                <w:bCs/>
                <w:sz w:val="22"/>
                <w:szCs w:val="22"/>
              </w:rPr>
            </w:pPr>
            <w:r w:rsidRPr="00340008">
              <w:rPr>
                <w:b/>
                <w:bCs/>
                <w:sz w:val="22"/>
                <w:szCs w:val="22"/>
              </w:rPr>
              <w:t>Наименование сельского поселения</w:t>
            </w:r>
          </w:p>
        </w:tc>
        <w:tc>
          <w:tcPr>
            <w:tcW w:w="4140" w:type="dxa"/>
            <w:gridSpan w:val="3"/>
          </w:tcPr>
          <w:p w:rsidR="002826A3" w:rsidRPr="00340008" w:rsidRDefault="002826A3" w:rsidP="00B8381D">
            <w:pPr>
              <w:jc w:val="center"/>
              <w:rPr>
                <w:b/>
                <w:bCs/>
                <w:sz w:val="22"/>
                <w:szCs w:val="22"/>
              </w:rPr>
            </w:pPr>
            <w:r w:rsidRPr="00340008">
              <w:rPr>
                <w:b/>
                <w:sz w:val="22"/>
                <w:szCs w:val="22"/>
              </w:rPr>
              <w:t>Сумма, тыс</w:t>
            </w:r>
            <w:proofErr w:type="gramStart"/>
            <w:r w:rsidRPr="00340008">
              <w:rPr>
                <w:b/>
                <w:sz w:val="22"/>
                <w:szCs w:val="22"/>
              </w:rPr>
              <w:t>.р</w:t>
            </w:r>
            <w:proofErr w:type="gramEnd"/>
            <w:r w:rsidRPr="00340008">
              <w:rPr>
                <w:b/>
                <w:sz w:val="22"/>
                <w:szCs w:val="22"/>
              </w:rPr>
              <w:t>уб.</w:t>
            </w:r>
          </w:p>
        </w:tc>
      </w:tr>
      <w:tr w:rsidR="002826A3" w:rsidRPr="00340008" w:rsidTr="00B8381D">
        <w:trPr>
          <w:cantSplit/>
        </w:trPr>
        <w:tc>
          <w:tcPr>
            <w:tcW w:w="5328" w:type="dxa"/>
            <w:vMerge/>
            <w:vAlign w:val="center"/>
          </w:tcPr>
          <w:p w:rsidR="002826A3" w:rsidRPr="00340008" w:rsidRDefault="002826A3" w:rsidP="00B8381D">
            <w:pPr>
              <w:jc w:val="center"/>
              <w:rPr>
                <w:b/>
                <w:bCs/>
                <w:sz w:val="22"/>
                <w:szCs w:val="22"/>
              </w:rPr>
            </w:pPr>
          </w:p>
        </w:tc>
        <w:tc>
          <w:tcPr>
            <w:tcW w:w="1620" w:type="dxa"/>
          </w:tcPr>
          <w:p w:rsidR="002826A3" w:rsidRPr="00340008" w:rsidRDefault="002826A3" w:rsidP="00B8381D">
            <w:pPr>
              <w:jc w:val="center"/>
              <w:rPr>
                <w:b/>
                <w:bCs/>
                <w:sz w:val="22"/>
                <w:szCs w:val="22"/>
              </w:rPr>
            </w:pPr>
            <w:r w:rsidRPr="00340008">
              <w:rPr>
                <w:b/>
                <w:bCs/>
                <w:sz w:val="22"/>
                <w:szCs w:val="22"/>
              </w:rPr>
              <w:t>2023 год</w:t>
            </w:r>
          </w:p>
        </w:tc>
        <w:tc>
          <w:tcPr>
            <w:tcW w:w="1260" w:type="dxa"/>
          </w:tcPr>
          <w:p w:rsidR="002826A3" w:rsidRPr="00340008" w:rsidRDefault="002826A3" w:rsidP="00B8381D">
            <w:pPr>
              <w:jc w:val="center"/>
              <w:rPr>
                <w:b/>
                <w:bCs/>
                <w:sz w:val="22"/>
                <w:szCs w:val="22"/>
              </w:rPr>
            </w:pPr>
            <w:r w:rsidRPr="00340008">
              <w:rPr>
                <w:b/>
                <w:bCs/>
                <w:sz w:val="22"/>
                <w:szCs w:val="22"/>
              </w:rPr>
              <w:t>2024 год</w:t>
            </w:r>
          </w:p>
        </w:tc>
        <w:tc>
          <w:tcPr>
            <w:tcW w:w="1260" w:type="dxa"/>
          </w:tcPr>
          <w:p w:rsidR="002826A3" w:rsidRPr="00340008" w:rsidRDefault="002826A3" w:rsidP="00B8381D">
            <w:pPr>
              <w:jc w:val="center"/>
              <w:rPr>
                <w:b/>
                <w:bCs/>
                <w:sz w:val="22"/>
                <w:szCs w:val="22"/>
              </w:rPr>
            </w:pPr>
            <w:r w:rsidRPr="00340008">
              <w:rPr>
                <w:b/>
                <w:bCs/>
                <w:sz w:val="22"/>
                <w:szCs w:val="22"/>
              </w:rPr>
              <w:t>2025 год</w:t>
            </w:r>
          </w:p>
        </w:tc>
      </w:tr>
      <w:tr w:rsidR="002826A3" w:rsidRPr="00340008" w:rsidTr="00B8381D">
        <w:tc>
          <w:tcPr>
            <w:tcW w:w="5328" w:type="dxa"/>
            <w:tcBorders>
              <w:bottom w:val="single" w:sz="4" w:space="0" w:color="auto"/>
            </w:tcBorders>
          </w:tcPr>
          <w:p w:rsidR="002826A3" w:rsidRPr="00340008" w:rsidRDefault="002826A3" w:rsidP="00B8381D">
            <w:pPr>
              <w:jc w:val="both"/>
              <w:rPr>
                <w:sz w:val="22"/>
                <w:szCs w:val="22"/>
              </w:rPr>
            </w:pPr>
            <w:r w:rsidRPr="00340008">
              <w:rPr>
                <w:sz w:val="22"/>
                <w:szCs w:val="22"/>
              </w:rPr>
              <w:t>Подгорнское</w:t>
            </w:r>
          </w:p>
        </w:tc>
        <w:tc>
          <w:tcPr>
            <w:tcW w:w="1620" w:type="dxa"/>
            <w:tcBorders>
              <w:bottom w:val="single" w:sz="4" w:space="0" w:color="auto"/>
            </w:tcBorders>
          </w:tcPr>
          <w:p w:rsidR="002826A3" w:rsidRPr="00340008" w:rsidRDefault="002826A3" w:rsidP="00B8381D">
            <w:pPr>
              <w:jc w:val="center"/>
              <w:rPr>
                <w:sz w:val="22"/>
                <w:szCs w:val="22"/>
              </w:rPr>
            </w:pPr>
            <w:r w:rsidRPr="00340008">
              <w:rPr>
                <w:sz w:val="22"/>
                <w:szCs w:val="22"/>
              </w:rPr>
              <w:t>52181,3</w:t>
            </w:r>
          </w:p>
        </w:tc>
        <w:tc>
          <w:tcPr>
            <w:tcW w:w="1260" w:type="dxa"/>
            <w:tcBorders>
              <w:bottom w:val="single" w:sz="4" w:space="0" w:color="auto"/>
            </w:tcBorders>
          </w:tcPr>
          <w:p w:rsidR="002826A3" w:rsidRPr="00340008" w:rsidRDefault="002826A3" w:rsidP="00B8381D">
            <w:pPr>
              <w:jc w:val="center"/>
              <w:rPr>
                <w:sz w:val="22"/>
                <w:szCs w:val="22"/>
              </w:rPr>
            </w:pPr>
            <w:r w:rsidRPr="00340008">
              <w:rPr>
                <w:sz w:val="22"/>
                <w:szCs w:val="22"/>
              </w:rPr>
              <w:t>52181,3</w:t>
            </w:r>
          </w:p>
        </w:tc>
        <w:tc>
          <w:tcPr>
            <w:tcW w:w="1260" w:type="dxa"/>
            <w:tcBorders>
              <w:bottom w:val="single" w:sz="4" w:space="0" w:color="auto"/>
            </w:tcBorders>
          </w:tcPr>
          <w:p w:rsidR="002826A3" w:rsidRPr="00340008" w:rsidRDefault="002826A3" w:rsidP="00B8381D">
            <w:pPr>
              <w:jc w:val="center"/>
              <w:rPr>
                <w:sz w:val="22"/>
                <w:szCs w:val="22"/>
              </w:rPr>
            </w:pPr>
            <w:r w:rsidRPr="00340008">
              <w:rPr>
                <w:sz w:val="22"/>
                <w:szCs w:val="22"/>
              </w:rPr>
              <w:t>52181,3</w:t>
            </w:r>
          </w:p>
        </w:tc>
      </w:tr>
      <w:tr w:rsidR="002826A3" w:rsidRPr="00340008" w:rsidTr="00B8381D">
        <w:tc>
          <w:tcPr>
            <w:tcW w:w="5328" w:type="dxa"/>
            <w:tcBorders>
              <w:bottom w:val="single" w:sz="4" w:space="0" w:color="auto"/>
            </w:tcBorders>
          </w:tcPr>
          <w:p w:rsidR="002826A3" w:rsidRPr="00340008" w:rsidRDefault="002826A3" w:rsidP="00B8381D">
            <w:pPr>
              <w:rPr>
                <w:b/>
                <w:bCs/>
                <w:sz w:val="22"/>
                <w:szCs w:val="22"/>
              </w:rPr>
            </w:pPr>
            <w:r w:rsidRPr="00340008">
              <w:rPr>
                <w:b/>
                <w:bCs/>
                <w:sz w:val="22"/>
                <w:szCs w:val="22"/>
              </w:rPr>
              <w:t>ИТОГО:</w:t>
            </w:r>
          </w:p>
        </w:tc>
        <w:tc>
          <w:tcPr>
            <w:tcW w:w="1620" w:type="dxa"/>
            <w:tcBorders>
              <w:bottom w:val="single" w:sz="4" w:space="0" w:color="auto"/>
            </w:tcBorders>
          </w:tcPr>
          <w:p w:rsidR="002826A3" w:rsidRPr="00340008" w:rsidRDefault="002826A3" w:rsidP="00B8381D">
            <w:pPr>
              <w:jc w:val="center"/>
              <w:rPr>
                <w:sz w:val="22"/>
                <w:szCs w:val="22"/>
              </w:rPr>
            </w:pPr>
            <w:r w:rsidRPr="00340008">
              <w:rPr>
                <w:b/>
                <w:bCs/>
                <w:sz w:val="22"/>
                <w:szCs w:val="22"/>
              </w:rPr>
              <w:t>52181,3</w:t>
            </w:r>
          </w:p>
        </w:tc>
        <w:tc>
          <w:tcPr>
            <w:tcW w:w="1260" w:type="dxa"/>
            <w:tcBorders>
              <w:bottom w:val="single" w:sz="4" w:space="0" w:color="auto"/>
            </w:tcBorders>
          </w:tcPr>
          <w:p w:rsidR="002826A3" w:rsidRPr="00340008" w:rsidRDefault="002826A3" w:rsidP="00B8381D">
            <w:pPr>
              <w:jc w:val="center"/>
              <w:rPr>
                <w:sz w:val="22"/>
                <w:szCs w:val="22"/>
              </w:rPr>
            </w:pPr>
            <w:r w:rsidRPr="00340008">
              <w:rPr>
                <w:b/>
                <w:bCs/>
                <w:sz w:val="22"/>
                <w:szCs w:val="22"/>
              </w:rPr>
              <w:t>52181,3</w:t>
            </w:r>
          </w:p>
        </w:tc>
        <w:tc>
          <w:tcPr>
            <w:tcW w:w="1260" w:type="dxa"/>
            <w:tcBorders>
              <w:bottom w:val="single" w:sz="4" w:space="0" w:color="auto"/>
            </w:tcBorders>
          </w:tcPr>
          <w:p w:rsidR="002826A3" w:rsidRPr="00340008" w:rsidRDefault="002826A3" w:rsidP="00B8381D">
            <w:pPr>
              <w:jc w:val="center"/>
              <w:rPr>
                <w:sz w:val="22"/>
                <w:szCs w:val="22"/>
              </w:rPr>
            </w:pPr>
            <w:r w:rsidRPr="00340008">
              <w:rPr>
                <w:b/>
                <w:bCs/>
                <w:sz w:val="22"/>
                <w:szCs w:val="22"/>
              </w:rPr>
              <w:t>52181,3</w:t>
            </w:r>
          </w:p>
        </w:tc>
      </w:tr>
    </w:tbl>
    <w:p w:rsidR="002826A3" w:rsidRPr="00340008" w:rsidRDefault="002826A3" w:rsidP="002826A3">
      <w:pPr>
        <w:ind w:left="5940"/>
        <w:jc w:val="right"/>
        <w:rPr>
          <w:sz w:val="22"/>
          <w:szCs w:val="22"/>
        </w:rPr>
      </w:pPr>
    </w:p>
    <w:p w:rsidR="002826A3" w:rsidRPr="00340008" w:rsidRDefault="002826A3" w:rsidP="002826A3">
      <w:pPr>
        <w:ind w:left="5940"/>
        <w:jc w:val="right"/>
        <w:rPr>
          <w:sz w:val="22"/>
          <w:szCs w:val="22"/>
        </w:rPr>
      </w:pPr>
    </w:p>
    <w:p w:rsidR="00B8381D" w:rsidRPr="00C42BD4" w:rsidRDefault="00C42BD4" w:rsidP="00C42BD4">
      <w:pPr>
        <w:pStyle w:val="10"/>
        <w:jc w:val="center"/>
        <w:rPr>
          <w:rFonts w:ascii="Times New Roman" w:hAnsi="Times New Roman" w:cs="Times New Roman"/>
          <w:color w:val="auto"/>
          <w:sz w:val="22"/>
          <w:szCs w:val="22"/>
        </w:rPr>
      </w:pPr>
      <w:r w:rsidRPr="00C42BD4">
        <w:rPr>
          <w:rFonts w:ascii="Times New Roman" w:hAnsi="Times New Roman" w:cs="Times New Roman"/>
          <w:color w:val="auto"/>
          <w:sz w:val="22"/>
          <w:szCs w:val="22"/>
        </w:rPr>
        <w:t>Решение Думы Чаинского района от 12.01.2023 № 263</w:t>
      </w:r>
    </w:p>
    <w:p w:rsidR="00C42BD4" w:rsidRPr="00C42BD4" w:rsidRDefault="00C42BD4" w:rsidP="00C42BD4">
      <w:pPr>
        <w:pStyle w:val="a7"/>
        <w:ind w:right="-2"/>
        <w:jc w:val="center"/>
        <w:rPr>
          <w:rFonts w:ascii="Times New Roman" w:hAnsi="Times New Roman" w:cs="Times New Roman"/>
          <w:b/>
          <w:sz w:val="22"/>
          <w:szCs w:val="22"/>
        </w:rPr>
      </w:pPr>
      <w:r w:rsidRPr="00C42BD4">
        <w:rPr>
          <w:rFonts w:ascii="Times New Roman" w:hAnsi="Times New Roman" w:cs="Times New Roman"/>
          <w:b/>
          <w:sz w:val="22"/>
          <w:szCs w:val="22"/>
        </w:rPr>
        <w:t>Об утверждении Плана работы Думы Чаинского района на 2023 год</w:t>
      </w:r>
    </w:p>
    <w:p w:rsidR="00B8381D" w:rsidRPr="001C6960" w:rsidRDefault="00B8381D" w:rsidP="00C42BD4">
      <w:pPr>
        <w:jc w:val="center"/>
        <w:rPr>
          <w:sz w:val="22"/>
          <w:szCs w:val="22"/>
        </w:rPr>
      </w:pPr>
    </w:p>
    <w:p w:rsidR="00B8381D" w:rsidRPr="001C6960" w:rsidRDefault="00B8381D" w:rsidP="00B8381D">
      <w:pPr>
        <w:jc w:val="both"/>
        <w:rPr>
          <w:sz w:val="22"/>
          <w:szCs w:val="22"/>
        </w:rPr>
      </w:pPr>
    </w:p>
    <w:p w:rsidR="00B8381D" w:rsidRPr="001C6960" w:rsidRDefault="00B8381D" w:rsidP="00B8381D">
      <w:pPr>
        <w:ind w:firstLine="720"/>
        <w:jc w:val="both"/>
        <w:rPr>
          <w:sz w:val="22"/>
          <w:szCs w:val="22"/>
        </w:rPr>
      </w:pPr>
      <w:r w:rsidRPr="001C6960">
        <w:rPr>
          <w:sz w:val="22"/>
          <w:szCs w:val="22"/>
        </w:rPr>
        <w:t xml:space="preserve">В соответствии со статьей 29 Устава муниципального образования «Чаинский район Томской области», статьей 8 Регламента Думы Чаинского района, принятого решением Думы Чаинского района № 176 от 31.03.2022 </w:t>
      </w:r>
    </w:p>
    <w:p w:rsidR="00B8381D" w:rsidRPr="001C6960" w:rsidRDefault="00B8381D" w:rsidP="00B8381D">
      <w:pPr>
        <w:ind w:firstLine="720"/>
        <w:jc w:val="both"/>
        <w:rPr>
          <w:sz w:val="22"/>
          <w:szCs w:val="22"/>
        </w:rPr>
      </w:pPr>
    </w:p>
    <w:p w:rsidR="00B8381D" w:rsidRPr="001C6960" w:rsidRDefault="00B8381D" w:rsidP="00B8381D">
      <w:pPr>
        <w:ind w:firstLine="709"/>
        <w:rPr>
          <w:sz w:val="22"/>
          <w:szCs w:val="22"/>
        </w:rPr>
      </w:pPr>
      <w:r w:rsidRPr="001C6960">
        <w:rPr>
          <w:sz w:val="22"/>
          <w:szCs w:val="22"/>
        </w:rPr>
        <w:t>Дума Чаинского района РЕШИЛА:</w:t>
      </w:r>
    </w:p>
    <w:p w:rsidR="00B8381D" w:rsidRPr="001C6960" w:rsidRDefault="00B8381D" w:rsidP="00B8381D">
      <w:pPr>
        <w:ind w:firstLine="709"/>
        <w:jc w:val="both"/>
        <w:rPr>
          <w:sz w:val="22"/>
          <w:szCs w:val="22"/>
        </w:rPr>
      </w:pPr>
    </w:p>
    <w:p w:rsidR="00B8381D" w:rsidRPr="001C6960" w:rsidRDefault="00B8381D" w:rsidP="007410E1">
      <w:pPr>
        <w:numPr>
          <w:ilvl w:val="0"/>
          <w:numId w:val="4"/>
        </w:numPr>
        <w:tabs>
          <w:tab w:val="num" w:pos="0"/>
          <w:tab w:val="left" w:pos="993"/>
        </w:tabs>
        <w:overflowPunct/>
        <w:autoSpaceDE/>
        <w:autoSpaceDN/>
        <w:adjustRightInd/>
        <w:ind w:left="0" w:firstLine="709"/>
        <w:jc w:val="both"/>
        <w:textAlignment w:val="auto"/>
        <w:rPr>
          <w:sz w:val="22"/>
          <w:szCs w:val="22"/>
        </w:rPr>
      </w:pPr>
      <w:r w:rsidRPr="001C6960">
        <w:rPr>
          <w:sz w:val="22"/>
          <w:szCs w:val="22"/>
        </w:rPr>
        <w:t>Утвердить План работы Думы Чаинского района на 2023 год согласно приложению к настоящему решению.</w:t>
      </w:r>
    </w:p>
    <w:p w:rsidR="00B8381D" w:rsidRPr="001C6960" w:rsidRDefault="00B8381D" w:rsidP="007410E1">
      <w:pPr>
        <w:numPr>
          <w:ilvl w:val="0"/>
          <w:numId w:val="4"/>
        </w:numPr>
        <w:tabs>
          <w:tab w:val="num" w:pos="0"/>
          <w:tab w:val="left" w:pos="993"/>
        </w:tabs>
        <w:overflowPunct/>
        <w:autoSpaceDE/>
        <w:autoSpaceDN/>
        <w:adjustRightInd/>
        <w:ind w:left="0" w:firstLine="709"/>
        <w:jc w:val="both"/>
        <w:textAlignment w:val="auto"/>
        <w:rPr>
          <w:sz w:val="22"/>
          <w:szCs w:val="22"/>
        </w:rPr>
      </w:pPr>
      <w:r w:rsidRPr="001C6960">
        <w:rPr>
          <w:sz w:val="22"/>
          <w:szCs w:val="22"/>
        </w:rPr>
        <w:lastRenderedPageBreak/>
        <w:t xml:space="preserve">Опубликовать настоящее решение в официальном печатном издании «Официальные ведомости Чаинского района» и разместить на официальном сайте Думы Чаинского района по адресу </w:t>
      </w:r>
      <w:hyperlink r:id="rId10" w:history="1">
        <w:r w:rsidRPr="001C6960">
          <w:rPr>
            <w:rStyle w:val="ad"/>
            <w:rFonts w:eastAsia="Arial Unicode MS"/>
            <w:sz w:val="22"/>
            <w:szCs w:val="22"/>
          </w:rPr>
          <w:t>http://www.chainduma.ru</w:t>
        </w:r>
      </w:hyperlink>
      <w:r w:rsidRPr="001C6960">
        <w:rPr>
          <w:sz w:val="22"/>
          <w:szCs w:val="22"/>
        </w:rPr>
        <w:t>.</w:t>
      </w:r>
    </w:p>
    <w:p w:rsidR="00B8381D" w:rsidRPr="001C6960" w:rsidRDefault="00B8381D" w:rsidP="007410E1">
      <w:pPr>
        <w:numPr>
          <w:ilvl w:val="0"/>
          <w:numId w:val="4"/>
        </w:numPr>
        <w:tabs>
          <w:tab w:val="num" w:pos="0"/>
          <w:tab w:val="left" w:pos="993"/>
        </w:tabs>
        <w:overflowPunct/>
        <w:autoSpaceDE/>
        <w:autoSpaceDN/>
        <w:adjustRightInd/>
        <w:ind w:left="0" w:firstLine="709"/>
        <w:jc w:val="both"/>
        <w:textAlignment w:val="auto"/>
        <w:rPr>
          <w:sz w:val="22"/>
          <w:szCs w:val="22"/>
        </w:rPr>
      </w:pPr>
      <w:r w:rsidRPr="001C6960">
        <w:rPr>
          <w:sz w:val="22"/>
          <w:szCs w:val="22"/>
        </w:rPr>
        <w:t xml:space="preserve">Настоящее решение вступает в силу </w:t>
      </w:r>
      <w:proofErr w:type="gramStart"/>
      <w:r w:rsidRPr="001C6960">
        <w:rPr>
          <w:sz w:val="22"/>
          <w:szCs w:val="22"/>
        </w:rPr>
        <w:t>с даты</w:t>
      </w:r>
      <w:proofErr w:type="gramEnd"/>
      <w:r w:rsidRPr="001C6960">
        <w:rPr>
          <w:sz w:val="22"/>
          <w:szCs w:val="22"/>
        </w:rPr>
        <w:t xml:space="preserve"> его принятия и распространяется на правоотношения, наступившие с 01 января 2023 года.</w:t>
      </w:r>
    </w:p>
    <w:p w:rsidR="00B8381D" w:rsidRPr="001C6960" w:rsidRDefault="00B8381D" w:rsidP="007410E1">
      <w:pPr>
        <w:numPr>
          <w:ilvl w:val="0"/>
          <w:numId w:val="4"/>
        </w:numPr>
        <w:tabs>
          <w:tab w:val="num" w:pos="0"/>
          <w:tab w:val="left" w:pos="993"/>
        </w:tabs>
        <w:overflowPunct/>
        <w:autoSpaceDE/>
        <w:autoSpaceDN/>
        <w:adjustRightInd/>
        <w:ind w:left="0" w:firstLine="720"/>
        <w:jc w:val="both"/>
        <w:textAlignment w:val="auto"/>
        <w:rPr>
          <w:sz w:val="22"/>
          <w:szCs w:val="22"/>
        </w:rPr>
      </w:pPr>
      <w:proofErr w:type="gramStart"/>
      <w:r w:rsidRPr="001C6960">
        <w:rPr>
          <w:sz w:val="22"/>
          <w:szCs w:val="22"/>
        </w:rPr>
        <w:t>Контроль за</w:t>
      </w:r>
      <w:proofErr w:type="gramEnd"/>
      <w:r w:rsidRPr="001C6960">
        <w:rPr>
          <w:sz w:val="22"/>
          <w:szCs w:val="22"/>
        </w:rPr>
        <w:t xml:space="preserve"> исполнением настоящего решения оставляю за собой.</w:t>
      </w:r>
    </w:p>
    <w:p w:rsidR="00B8381D" w:rsidRPr="001C6960" w:rsidRDefault="00B8381D" w:rsidP="00B8381D">
      <w:pPr>
        <w:tabs>
          <w:tab w:val="left" w:pos="180"/>
          <w:tab w:val="left" w:pos="1134"/>
        </w:tabs>
        <w:ind w:firstLine="720"/>
        <w:jc w:val="both"/>
        <w:rPr>
          <w:sz w:val="22"/>
          <w:szCs w:val="22"/>
        </w:rPr>
      </w:pPr>
    </w:p>
    <w:p w:rsidR="00B8381D" w:rsidRPr="001C6960" w:rsidRDefault="00B8381D" w:rsidP="00B8381D">
      <w:pPr>
        <w:tabs>
          <w:tab w:val="left" w:pos="180"/>
        </w:tabs>
        <w:jc w:val="both"/>
        <w:rPr>
          <w:sz w:val="22"/>
          <w:szCs w:val="22"/>
        </w:rPr>
      </w:pPr>
      <w:r w:rsidRPr="001C6960">
        <w:rPr>
          <w:sz w:val="22"/>
          <w:szCs w:val="22"/>
        </w:rPr>
        <w:t>Председатель Думы Чаинского района</w:t>
      </w:r>
      <w:r w:rsidRPr="001C6960">
        <w:rPr>
          <w:sz w:val="22"/>
          <w:szCs w:val="22"/>
        </w:rPr>
        <w:tab/>
        <w:t xml:space="preserve">                    </w:t>
      </w:r>
      <w:r w:rsidRPr="001C6960">
        <w:rPr>
          <w:sz w:val="22"/>
          <w:szCs w:val="22"/>
        </w:rPr>
        <w:tab/>
      </w:r>
      <w:r w:rsidRPr="001C6960">
        <w:rPr>
          <w:sz w:val="22"/>
          <w:szCs w:val="22"/>
        </w:rPr>
        <w:tab/>
        <w:t xml:space="preserve">       </w:t>
      </w:r>
      <w:r w:rsidRPr="001C6960">
        <w:rPr>
          <w:sz w:val="22"/>
          <w:szCs w:val="22"/>
        </w:rPr>
        <w:tab/>
        <w:t xml:space="preserve">                С.Ю. Гусева</w:t>
      </w:r>
    </w:p>
    <w:p w:rsidR="00C42BD4" w:rsidRDefault="00C42BD4" w:rsidP="00B8381D">
      <w:pPr>
        <w:pStyle w:val="a5"/>
        <w:ind w:left="4956" w:firstLine="431"/>
        <w:jc w:val="left"/>
        <w:rPr>
          <w:b w:val="0"/>
          <w:iCs/>
          <w:sz w:val="22"/>
        </w:rPr>
      </w:pPr>
    </w:p>
    <w:p w:rsidR="00C42BD4" w:rsidRDefault="00C42BD4" w:rsidP="00B8381D">
      <w:pPr>
        <w:pStyle w:val="a5"/>
        <w:ind w:left="4956" w:firstLine="431"/>
        <w:jc w:val="left"/>
        <w:rPr>
          <w:b w:val="0"/>
          <w:iCs/>
          <w:sz w:val="22"/>
        </w:rPr>
      </w:pPr>
    </w:p>
    <w:p w:rsidR="00B8381D" w:rsidRPr="00C42BD4" w:rsidRDefault="00B8381D" w:rsidP="00B8381D">
      <w:pPr>
        <w:pStyle w:val="a5"/>
        <w:ind w:left="4956" w:firstLine="431"/>
        <w:jc w:val="left"/>
        <w:rPr>
          <w:rFonts w:ascii="Times New Roman" w:hAnsi="Times New Roman" w:cs="Times New Roman"/>
          <w:b w:val="0"/>
          <w:iCs/>
          <w:sz w:val="22"/>
        </w:rPr>
      </w:pPr>
      <w:r w:rsidRPr="00C42BD4">
        <w:rPr>
          <w:rFonts w:ascii="Times New Roman" w:hAnsi="Times New Roman" w:cs="Times New Roman"/>
          <w:b w:val="0"/>
          <w:iCs/>
          <w:sz w:val="22"/>
        </w:rPr>
        <w:t xml:space="preserve"> Приложение к решению Думы     </w:t>
      </w:r>
    </w:p>
    <w:p w:rsidR="00B8381D" w:rsidRPr="00C42BD4" w:rsidRDefault="00B8381D" w:rsidP="00B8381D">
      <w:pPr>
        <w:pStyle w:val="a5"/>
        <w:ind w:left="4956" w:firstLine="431"/>
        <w:jc w:val="left"/>
        <w:rPr>
          <w:rFonts w:ascii="Times New Roman" w:hAnsi="Times New Roman" w:cs="Times New Roman"/>
          <w:b w:val="0"/>
          <w:iCs/>
          <w:sz w:val="22"/>
        </w:rPr>
      </w:pPr>
      <w:r w:rsidRPr="00C42BD4">
        <w:rPr>
          <w:rFonts w:ascii="Times New Roman" w:hAnsi="Times New Roman" w:cs="Times New Roman"/>
          <w:b w:val="0"/>
          <w:iCs/>
          <w:sz w:val="22"/>
        </w:rPr>
        <w:t xml:space="preserve">  Чаинского района от 12.01.2023 № 263</w:t>
      </w:r>
    </w:p>
    <w:p w:rsidR="00B8381D" w:rsidRPr="00C42BD4" w:rsidRDefault="00B8381D" w:rsidP="00B8381D">
      <w:pPr>
        <w:pStyle w:val="a5"/>
        <w:rPr>
          <w:rFonts w:ascii="Times New Roman" w:hAnsi="Times New Roman" w:cs="Times New Roman"/>
          <w:iCs/>
          <w:sz w:val="22"/>
        </w:rPr>
      </w:pPr>
    </w:p>
    <w:p w:rsidR="00B8381D" w:rsidRPr="00C42BD4" w:rsidRDefault="00B8381D" w:rsidP="00B8381D">
      <w:pPr>
        <w:pStyle w:val="a5"/>
        <w:rPr>
          <w:rFonts w:ascii="Times New Roman" w:hAnsi="Times New Roman" w:cs="Times New Roman"/>
          <w:iCs/>
          <w:sz w:val="22"/>
        </w:rPr>
      </w:pPr>
      <w:r w:rsidRPr="00C42BD4">
        <w:rPr>
          <w:rFonts w:ascii="Times New Roman" w:hAnsi="Times New Roman" w:cs="Times New Roman"/>
          <w:iCs/>
          <w:sz w:val="22"/>
        </w:rPr>
        <w:t>План</w:t>
      </w:r>
    </w:p>
    <w:p w:rsidR="00B8381D" w:rsidRPr="001C6960" w:rsidRDefault="00B8381D" w:rsidP="00B8381D">
      <w:pPr>
        <w:jc w:val="center"/>
        <w:rPr>
          <w:b/>
          <w:bCs/>
          <w:iCs/>
          <w:sz w:val="22"/>
          <w:szCs w:val="22"/>
        </w:rPr>
      </w:pPr>
      <w:r w:rsidRPr="001C6960">
        <w:rPr>
          <w:b/>
          <w:bCs/>
          <w:iCs/>
          <w:sz w:val="22"/>
          <w:szCs w:val="22"/>
        </w:rPr>
        <w:t>работы Думы Чаинского района на 2023 год</w:t>
      </w:r>
    </w:p>
    <w:p w:rsidR="00B8381D" w:rsidRPr="001C6960" w:rsidRDefault="00B8381D" w:rsidP="00B8381D">
      <w:pPr>
        <w:jc w:val="right"/>
        <w:rPr>
          <w:bCs/>
          <w:iCs/>
          <w:sz w:val="22"/>
          <w:szCs w:val="22"/>
        </w:rPr>
      </w:pPr>
      <w:r w:rsidRPr="001C6960">
        <w:rPr>
          <w:bCs/>
          <w:iCs/>
          <w:sz w:val="22"/>
          <w:szCs w:val="22"/>
        </w:rPr>
        <w:t>Таблица № 1</w:t>
      </w:r>
    </w:p>
    <w:tbl>
      <w:tblPr>
        <w:tblW w:w="9935"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362"/>
        <w:gridCol w:w="205"/>
        <w:gridCol w:w="4439"/>
        <w:gridCol w:w="142"/>
        <w:gridCol w:w="1798"/>
        <w:gridCol w:w="2882"/>
        <w:gridCol w:w="107"/>
      </w:tblGrid>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bCs/>
                <w:sz w:val="22"/>
                <w:szCs w:val="22"/>
              </w:rPr>
            </w:pPr>
            <w:r w:rsidRPr="001C6960">
              <w:rPr>
                <w:bCs/>
                <w:sz w:val="22"/>
                <w:szCs w:val="22"/>
              </w:rPr>
              <w:t xml:space="preserve">№ </w:t>
            </w:r>
            <w:proofErr w:type="spellStart"/>
            <w:r w:rsidRPr="001C6960">
              <w:rPr>
                <w:bCs/>
                <w:sz w:val="22"/>
                <w:szCs w:val="22"/>
              </w:rPr>
              <w:t>п\</w:t>
            </w:r>
            <w:proofErr w:type="gramStart"/>
            <w:r w:rsidRPr="001C6960">
              <w:rPr>
                <w:bCs/>
                <w:sz w:val="22"/>
                <w:szCs w:val="22"/>
              </w:rPr>
              <w:t>п</w:t>
            </w:r>
            <w:proofErr w:type="spellEnd"/>
            <w:proofErr w:type="gramEnd"/>
          </w:p>
        </w:tc>
        <w:tc>
          <w:tcPr>
            <w:tcW w:w="4439"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pStyle w:val="10"/>
              <w:rPr>
                <w:rFonts w:eastAsia="Times New Roman"/>
                <w:b w:val="0"/>
                <w:sz w:val="22"/>
                <w:szCs w:val="22"/>
              </w:rPr>
            </w:pPr>
            <w:r w:rsidRPr="001C6960">
              <w:rPr>
                <w:rFonts w:eastAsia="Times New Roman"/>
                <w:b w:val="0"/>
                <w:sz w:val="22"/>
                <w:szCs w:val="22"/>
              </w:rPr>
              <w:t>Наименование мероприятия</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bCs/>
                <w:sz w:val="22"/>
                <w:szCs w:val="22"/>
              </w:rPr>
            </w:pPr>
            <w:r w:rsidRPr="001C6960">
              <w:rPr>
                <w:bCs/>
                <w:sz w:val="22"/>
                <w:szCs w:val="22"/>
              </w:rPr>
              <w:t>Срок исполнения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bCs/>
                <w:sz w:val="22"/>
                <w:szCs w:val="22"/>
              </w:rPr>
            </w:pPr>
            <w:r w:rsidRPr="001C6960">
              <w:rPr>
                <w:bCs/>
                <w:sz w:val="22"/>
                <w:szCs w:val="22"/>
              </w:rPr>
              <w:t>Ответственные</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Организация и проведение заседаний постоянных депутатских комиссий</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 председатели комиссий</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Проведение заседаний Думы Чаинского района</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не реже одного раза в два месяца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3</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Подготовка проектов решений Думы Чаинского района</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аппарат Думы,</w:t>
            </w:r>
          </w:p>
          <w:p w:rsidR="00B8381D" w:rsidRPr="001C6960" w:rsidRDefault="00B8381D" w:rsidP="00B8381D">
            <w:pPr>
              <w:jc w:val="center"/>
              <w:rPr>
                <w:sz w:val="22"/>
                <w:szCs w:val="22"/>
              </w:rPr>
            </w:pPr>
            <w:r w:rsidRPr="001C6960">
              <w:rPr>
                <w:sz w:val="22"/>
                <w:szCs w:val="22"/>
              </w:rPr>
              <w:t>субъект правотворческой инициативы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4</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 ходе исполнения муниципальных программ</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исполнители программ</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5</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Внесение изменений в решение Думы Чаинского района «О бюджете муниципального образования «Чаинский район» на 2023 год и плановый период 2024 и 2025 годов»</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 xml:space="preserve">Председатель бюджетно-налоговой комиссии </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6</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pStyle w:val="a9"/>
              <w:jc w:val="both"/>
              <w:rPr>
                <w:sz w:val="22"/>
                <w:szCs w:val="22"/>
              </w:rPr>
            </w:pPr>
            <w:r w:rsidRPr="001C6960">
              <w:rPr>
                <w:sz w:val="22"/>
                <w:szCs w:val="22"/>
              </w:rPr>
              <w:t>Внесение изменений в Устав муниципального образования «Чаинский район Томской области»</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аппарат Думы,</w:t>
            </w:r>
          </w:p>
          <w:p w:rsidR="00B8381D" w:rsidRPr="001C6960" w:rsidRDefault="00B8381D" w:rsidP="00B8381D">
            <w:pPr>
              <w:jc w:val="center"/>
              <w:rPr>
                <w:sz w:val="22"/>
                <w:szCs w:val="22"/>
              </w:rPr>
            </w:pPr>
            <w:r w:rsidRPr="001C6960">
              <w:rPr>
                <w:sz w:val="22"/>
                <w:szCs w:val="22"/>
              </w:rPr>
              <w:t>субъект правотворческой инициативы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7</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Внесение изменений в действующие или принятие новых методик распределения межбюджетных трансфертов сельским поселениям</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 xml:space="preserve">Председатель бюджетно-налоговой комиссии </w:t>
            </w:r>
          </w:p>
        </w:tc>
      </w:tr>
      <w:tr w:rsidR="00B8381D" w:rsidRPr="001C6960" w:rsidTr="00D611F8">
        <w:trPr>
          <w:gridAfter w:val="1"/>
          <w:wAfter w:w="107" w:type="dxa"/>
          <w:trHeight w:val="1026"/>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8</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Внесение изменений в действующие нормативные правовые акты в соответствие с изменениями, вносимыми в федеральное и областное законодательство</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9</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 xml:space="preserve">Проведение публичных слушаний </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аппарат Думы,</w:t>
            </w:r>
          </w:p>
          <w:p w:rsidR="00B8381D" w:rsidRPr="001C6960" w:rsidRDefault="00B8381D" w:rsidP="00B8381D">
            <w:pPr>
              <w:jc w:val="center"/>
              <w:rPr>
                <w:sz w:val="22"/>
                <w:szCs w:val="22"/>
              </w:rPr>
            </w:pPr>
            <w:r w:rsidRPr="001C6960">
              <w:rPr>
                <w:sz w:val="22"/>
                <w:szCs w:val="22"/>
              </w:rPr>
              <w:t>субъект правотворческой инициативы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10</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 рассмотрении актов прокурорского реагирования</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11</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Размещение информации о деятельности Думы Чаинского района, Контрольно-счетной комиссии муниципального образования «Чаинский район» на сайте Думы Чаинского района</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proofErr w:type="spellStart"/>
            <w:r w:rsidRPr="001C6960">
              <w:rPr>
                <w:sz w:val="22"/>
                <w:szCs w:val="22"/>
              </w:rPr>
              <w:t>документовед</w:t>
            </w:r>
            <w:proofErr w:type="spellEnd"/>
            <w:r w:rsidRPr="001C6960">
              <w:rPr>
                <w:sz w:val="22"/>
                <w:szCs w:val="22"/>
              </w:rPr>
              <w:t xml:space="preserve"> Думы </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12</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Принятие к осуществлению полномочий сельских поселений на районный уровень</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13</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Прием избирателей депутатами Думы Чаинского района</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B8381D" w:rsidRPr="001C6960" w:rsidRDefault="00B8381D" w:rsidP="00B8381D">
            <w:pPr>
              <w:jc w:val="center"/>
              <w:rPr>
                <w:sz w:val="22"/>
                <w:szCs w:val="22"/>
              </w:rPr>
            </w:pPr>
            <w:proofErr w:type="gramStart"/>
            <w:r w:rsidRPr="001C6960">
              <w:rPr>
                <w:sz w:val="22"/>
                <w:szCs w:val="22"/>
              </w:rPr>
              <w:t>согласно графика</w:t>
            </w:r>
            <w:proofErr w:type="gramEnd"/>
          </w:p>
          <w:p w:rsidR="00B8381D" w:rsidRPr="001C6960" w:rsidRDefault="00B8381D" w:rsidP="00B8381D">
            <w:pPr>
              <w:jc w:val="center"/>
              <w:rPr>
                <w:sz w:val="22"/>
                <w:szCs w:val="22"/>
              </w:rPr>
            </w:pP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w:t>
            </w:r>
          </w:p>
          <w:p w:rsidR="00B8381D" w:rsidRPr="001C6960" w:rsidRDefault="00B8381D" w:rsidP="00B8381D">
            <w:pPr>
              <w:jc w:val="center"/>
              <w:rPr>
                <w:sz w:val="22"/>
                <w:szCs w:val="22"/>
              </w:rPr>
            </w:pPr>
            <w:r w:rsidRPr="001C6960">
              <w:rPr>
                <w:sz w:val="22"/>
                <w:szCs w:val="22"/>
              </w:rPr>
              <w:t>депутаты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lang w:val="en-US"/>
              </w:rPr>
              <w:lastRenderedPageBreak/>
              <w:t>1</w:t>
            </w:r>
            <w:r w:rsidRPr="001C6960">
              <w:rPr>
                <w:sz w:val="22"/>
                <w:szCs w:val="22"/>
              </w:rPr>
              <w:t>4</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 xml:space="preserve">Рассмотрение обращений граждан </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w:t>
            </w:r>
          </w:p>
          <w:p w:rsidR="00B8381D" w:rsidRPr="001C6960" w:rsidRDefault="00B8381D" w:rsidP="00B8381D">
            <w:pPr>
              <w:jc w:val="center"/>
              <w:rPr>
                <w:sz w:val="22"/>
                <w:szCs w:val="22"/>
              </w:rPr>
            </w:pPr>
            <w:r w:rsidRPr="001C6960">
              <w:rPr>
                <w:sz w:val="22"/>
                <w:szCs w:val="22"/>
              </w:rPr>
              <w:t>депутаты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lang w:val="en-US"/>
              </w:rPr>
              <w:t>1</w:t>
            </w:r>
            <w:r w:rsidRPr="001C6960">
              <w:rPr>
                <w:sz w:val="22"/>
                <w:szCs w:val="22"/>
              </w:rPr>
              <w:t>5</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Рабочие поездки по району</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 депутаты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16</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Участие депутатов Думы в мероприятиях, проводимых на территории муниципального образования «Чаинский район Томской области»</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 депутаты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17</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 xml:space="preserve">Участие в заседаниях </w:t>
            </w:r>
            <w:proofErr w:type="spellStart"/>
            <w:r w:rsidRPr="001C6960">
              <w:rPr>
                <w:sz w:val="22"/>
                <w:szCs w:val="22"/>
              </w:rPr>
              <w:t>Коордиционного</w:t>
            </w:r>
            <w:proofErr w:type="spellEnd"/>
            <w:r w:rsidRPr="001C6960">
              <w:rPr>
                <w:sz w:val="22"/>
                <w:szCs w:val="22"/>
              </w:rPr>
              <w:t xml:space="preserve"> Совета Законодательной Думы Томской области</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ежеквартально</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18</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Рабочие встречи с депутатами Законодательной Думы Томской области</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 течение года</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Председатель Думы, депутаты</w:t>
            </w:r>
          </w:p>
        </w:tc>
      </w:tr>
      <w:tr w:rsidR="00B8381D" w:rsidRPr="001C6960" w:rsidTr="00D611F8">
        <w:trPr>
          <w:gridAfter w:val="1"/>
          <w:wAfter w:w="107" w:type="dxa"/>
        </w:trPr>
        <w:tc>
          <w:tcPr>
            <w:tcW w:w="567" w:type="dxa"/>
            <w:gridSpan w:val="2"/>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19</w:t>
            </w:r>
          </w:p>
        </w:tc>
        <w:tc>
          <w:tcPr>
            <w:tcW w:w="4439"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Рассмотрение актов проверок, проводимых в соответствии с планом Контрольно-счетной комиссии муниципального образования «Чаинский район»</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по мере поступления</w:t>
            </w:r>
          </w:p>
        </w:tc>
        <w:tc>
          <w:tcPr>
            <w:tcW w:w="2882"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rPr>
          <w:gridBefore w:val="1"/>
          <w:wBefore w:w="362" w:type="dxa"/>
        </w:trPr>
        <w:tc>
          <w:tcPr>
            <w:tcW w:w="4786" w:type="dxa"/>
            <w:gridSpan w:val="3"/>
            <w:tcBorders>
              <w:top w:val="nil"/>
              <w:left w:val="nil"/>
              <w:bottom w:val="nil"/>
              <w:right w:val="nil"/>
            </w:tcBorders>
            <w:hideMark/>
          </w:tcPr>
          <w:p w:rsidR="00B8381D" w:rsidRPr="001C6960" w:rsidRDefault="00B8381D" w:rsidP="00B8381D">
            <w:pPr>
              <w:rPr>
                <w:rFonts w:ascii="Calibri" w:hAnsi="Calibri"/>
                <w:sz w:val="22"/>
                <w:szCs w:val="22"/>
              </w:rPr>
            </w:pPr>
          </w:p>
        </w:tc>
        <w:tc>
          <w:tcPr>
            <w:tcW w:w="4787" w:type="dxa"/>
            <w:gridSpan w:val="3"/>
            <w:tcBorders>
              <w:top w:val="nil"/>
              <w:left w:val="nil"/>
              <w:bottom w:val="nil"/>
              <w:right w:val="nil"/>
            </w:tcBorders>
            <w:hideMark/>
          </w:tcPr>
          <w:p w:rsidR="00B8381D" w:rsidRPr="001C6960" w:rsidRDefault="00B8381D" w:rsidP="00B8381D">
            <w:pPr>
              <w:rPr>
                <w:rFonts w:ascii="Calibri" w:hAnsi="Calibri"/>
                <w:sz w:val="22"/>
                <w:szCs w:val="22"/>
              </w:rPr>
            </w:pPr>
          </w:p>
        </w:tc>
      </w:tr>
    </w:tbl>
    <w:p w:rsidR="00B8381D" w:rsidRPr="001C6960" w:rsidRDefault="00B8381D" w:rsidP="00B8381D">
      <w:pPr>
        <w:pStyle w:val="a5"/>
        <w:jc w:val="left"/>
        <w:rPr>
          <w:iCs/>
          <w:sz w:val="22"/>
        </w:rPr>
      </w:pPr>
    </w:p>
    <w:p w:rsidR="00B8381D" w:rsidRPr="001C6960" w:rsidRDefault="00B8381D" w:rsidP="00B8381D">
      <w:pPr>
        <w:jc w:val="right"/>
        <w:rPr>
          <w:bCs/>
          <w:iCs/>
          <w:sz w:val="22"/>
          <w:szCs w:val="22"/>
        </w:rPr>
      </w:pPr>
    </w:p>
    <w:p w:rsidR="00B8381D" w:rsidRPr="001C6960" w:rsidRDefault="00B8381D" w:rsidP="00B8381D">
      <w:pPr>
        <w:jc w:val="right"/>
        <w:rPr>
          <w:bCs/>
          <w:iCs/>
          <w:sz w:val="22"/>
          <w:szCs w:val="22"/>
        </w:rPr>
      </w:pPr>
      <w:r w:rsidRPr="001C6960">
        <w:rPr>
          <w:bCs/>
          <w:iCs/>
          <w:sz w:val="22"/>
          <w:szCs w:val="22"/>
        </w:rPr>
        <w:t>Таблица № 2</w:t>
      </w:r>
    </w:p>
    <w:tbl>
      <w:tblPr>
        <w:tblW w:w="9781"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460"/>
        <w:gridCol w:w="4113"/>
        <w:gridCol w:w="2977"/>
        <w:gridCol w:w="2231"/>
      </w:tblGrid>
      <w:tr w:rsidR="00B8381D" w:rsidRPr="001C6960" w:rsidTr="00C42BD4">
        <w:tc>
          <w:tcPr>
            <w:tcW w:w="460" w:type="dxa"/>
            <w:tcBorders>
              <w:top w:val="single" w:sz="4" w:space="0" w:color="auto"/>
              <w:left w:val="single" w:sz="4" w:space="0" w:color="auto"/>
              <w:bottom w:val="single" w:sz="4" w:space="0" w:color="auto"/>
              <w:right w:val="single" w:sz="4" w:space="0" w:color="auto"/>
            </w:tcBorders>
          </w:tcPr>
          <w:p w:rsidR="00B8381D" w:rsidRPr="001C6960" w:rsidRDefault="00B8381D" w:rsidP="00B8381D">
            <w:pPr>
              <w:rPr>
                <w:sz w:val="22"/>
                <w:szCs w:val="22"/>
              </w:rPr>
            </w:pPr>
            <w:r w:rsidRPr="001C6960">
              <w:rPr>
                <w:sz w:val="22"/>
                <w:szCs w:val="22"/>
              </w:rPr>
              <w:br w:type="page"/>
            </w:r>
          </w:p>
          <w:p w:rsidR="00B8381D" w:rsidRPr="001C6960" w:rsidRDefault="00B8381D" w:rsidP="00B8381D">
            <w:pPr>
              <w:rPr>
                <w:sz w:val="22"/>
                <w:szCs w:val="22"/>
              </w:rPr>
            </w:pPr>
            <w:r w:rsidRPr="001C6960">
              <w:rPr>
                <w:sz w:val="22"/>
                <w:szCs w:val="22"/>
              </w:rPr>
              <w:t>№</w:t>
            </w:r>
          </w:p>
          <w:p w:rsidR="00B8381D" w:rsidRPr="001C6960" w:rsidRDefault="00B8381D" w:rsidP="00B8381D">
            <w:pPr>
              <w:rPr>
                <w:sz w:val="22"/>
                <w:szCs w:val="22"/>
              </w:rPr>
            </w:pPr>
            <w:proofErr w:type="spellStart"/>
            <w:proofErr w:type="gramStart"/>
            <w:r w:rsidRPr="001C6960">
              <w:rPr>
                <w:sz w:val="22"/>
                <w:szCs w:val="22"/>
              </w:rPr>
              <w:t>п</w:t>
            </w:r>
            <w:proofErr w:type="spellEnd"/>
            <w:proofErr w:type="gramEnd"/>
            <w:r w:rsidRPr="001C6960">
              <w:rPr>
                <w:sz w:val="22"/>
                <w:szCs w:val="22"/>
              </w:rPr>
              <w:t>/</w:t>
            </w:r>
            <w:proofErr w:type="spellStart"/>
            <w:r w:rsidRPr="001C6960">
              <w:rPr>
                <w:sz w:val="22"/>
                <w:szCs w:val="22"/>
              </w:rPr>
              <w:t>п</w:t>
            </w:r>
            <w:proofErr w:type="spellEnd"/>
          </w:p>
        </w:tc>
        <w:tc>
          <w:tcPr>
            <w:tcW w:w="4113"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Наименование / месяц</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proofErr w:type="gramStart"/>
            <w:r w:rsidRPr="001C6960">
              <w:rPr>
                <w:sz w:val="22"/>
                <w:szCs w:val="22"/>
              </w:rPr>
              <w:t>Ответственный</w:t>
            </w:r>
            <w:proofErr w:type="gramEnd"/>
            <w:r w:rsidRPr="001C6960">
              <w:rPr>
                <w:sz w:val="22"/>
                <w:szCs w:val="22"/>
              </w:rPr>
              <w:t xml:space="preserve"> за подготовку проекта решения</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bCs/>
                <w:sz w:val="22"/>
                <w:szCs w:val="22"/>
              </w:rPr>
              <w:t>Постоянная депутатская комиссия, рассматривающая вопрос</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12.01.2023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Об объявлении конкурса по отбору кандидатур на должность Главы Чаинского района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r w:rsidRPr="001C6960">
              <w:rPr>
                <w:sz w:val="22"/>
                <w:szCs w:val="22"/>
              </w:rPr>
              <w:t xml:space="preserve">Гусева С.Ю., </w:t>
            </w:r>
          </w:p>
          <w:p w:rsidR="00B8381D" w:rsidRPr="001C6960" w:rsidRDefault="00B8381D" w:rsidP="00B8381D">
            <w:pPr>
              <w:rPr>
                <w:sz w:val="22"/>
                <w:szCs w:val="22"/>
              </w:rPr>
            </w:pPr>
            <w:r w:rsidRPr="001C6960">
              <w:rPr>
                <w:sz w:val="22"/>
                <w:szCs w:val="22"/>
              </w:rPr>
              <w:t>Председатель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Об утверждении Плана работы Думы Чаинского района на 2023 год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r w:rsidRPr="001C6960">
              <w:rPr>
                <w:sz w:val="22"/>
                <w:szCs w:val="22"/>
              </w:rPr>
              <w:t xml:space="preserve">Гусева С.Ю., </w:t>
            </w:r>
          </w:p>
          <w:p w:rsidR="00B8381D" w:rsidRPr="001C6960" w:rsidRDefault="00B8381D" w:rsidP="00B8381D">
            <w:pPr>
              <w:rPr>
                <w:sz w:val="22"/>
                <w:szCs w:val="22"/>
              </w:rPr>
            </w:pPr>
            <w:r w:rsidRPr="001C6960">
              <w:rPr>
                <w:sz w:val="22"/>
                <w:szCs w:val="22"/>
              </w:rPr>
              <w:t>Председатель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rPr>
          <w:trHeight w:val="897"/>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3</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Об утверждении графика приема избирателей депутатами  Думы Чаинского района на 2023 год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r w:rsidRPr="001C6960">
              <w:rPr>
                <w:sz w:val="22"/>
                <w:szCs w:val="22"/>
              </w:rPr>
              <w:t xml:space="preserve">Гусева С.Ю., </w:t>
            </w:r>
          </w:p>
          <w:p w:rsidR="00B8381D" w:rsidRPr="001C6960" w:rsidRDefault="00B8381D" w:rsidP="00B8381D">
            <w:pPr>
              <w:rPr>
                <w:sz w:val="22"/>
                <w:szCs w:val="22"/>
              </w:rPr>
            </w:pPr>
            <w:r w:rsidRPr="001C6960">
              <w:rPr>
                <w:sz w:val="22"/>
                <w:szCs w:val="22"/>
              </w:rPr>
              <w:t>Председатель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b/>
                <w:sz w:val="22"/>
                <w:szCs w:val="22"/>
              </w:rPr>
              <w:t>Дата заседания Думы 22.02.2023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highlight w:val="yellow"/>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Об утверждении отчета о деятельности Контрольно-счетной комиссии муниципального образования «Чаинский район» за 2022 год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iCs/>
                <w:sz w:val="22"/>
                <w:szCs w:val="22"/>
              </w:rPr>
            </w:pPr>
            <w:r w:rsidRPr="001C6960">
              <w:rPr>
                <w:iCs/>
                <w:sz w:val="22"/>
                <w:szCs w:val="22"/>
              </w:rPr>
              <w:t>Карасева Е.И.,</w:t>
            </w:r>
          </w:p>
          <w:p w:rsidR="00B8381D" w:rsidRPr="001C6960" w:rsidRDefault="00B8381D" w:rsidP="00B8381D">
            <w:pPr>
              <w:rPr>
                <w:sz w:val="22"/>
                <w:szCs w:val="22"/>
              </w:rPr>
            </w:pPr>
            <w:r w:rsidRPr="001C6960">
              <w:rPr>
                <w:sz w:val="22"/>
                <w:szCs w:val="22"/>
              </w:rPr>
              <w:t>Председатель Контрольно-счетной комиссии муниципального образования «Чаинский район»</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о состоянии преступности на территории Чаинского района и основных результатах деятельности ОМВД России по Чаинскому району в 2022 году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r w:rsidRPr="001C6960">
              <w:rPr>
                <w:sz w:val="22"/>
                <w:szCs w:val="22"/>
              </w:rPr>
              <w:t>Начальник ОМВД России по Чаинскому району, майор полиции</w:t>
            </w:r>
          </w:p>
          <w:p w:rsidR="00B8381D" w:rsidRPr="001C6960" w:rsidRDefault="00B8381D" w:rsidP="00B8381D">
            <w:pPr>
              <w:rPr>
                <w:sz w:val="22"/>
                <w:szCs w:val="22"/>
              </w:rPr>
            </w:pPr>
            <w:r w:rsidRPr="001C6960">
              <w:rPr>
                <w:sz w:val="22"/>
                <w:szCs w:val="22"/>
              </w:rPr>
              <w:t xml:space="preserve">Остроумова Т.О., </w:t>
            </w:r>
          </w:p>
          <w:p w:rsidR="00B8381D" w:rsidRPr="001C6960" w:rsidRDefault="00B8381D" w:rsidP="00B8381D">
            <w:pPr>
              <w:rPr>
                <w:sz w:val="22"/>
                <w:szCs w:val="22"/>
              </w:rPr>
            </w:pPr>
            <w:proofErr w:type="spellStart"/>
            <w:r w:rsidRPr="001C6960">
              <w:rPr>
                <w:sz w:val="22"/>
                <w:szCs w:val="22"/>
              </w:rPr>
              <w:t>документовед</w:t>
            </w:r>
            <w:proofErr w:type="spellEnd"/>
            <w:r w:rsidRPr="001C6960">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ind w:left="34" w:hanging="34"/>
              <w:jc w:val="center"/>
              <w:rPr>
                <w:sz w:val="22"/>
                <w:szCs w:val="22"/>
              </w:rPr>
            </w:pPr>
            <w:r w:rsidRPr="001C6960">
              <w:rPr>
                <w:sz w:val="22"/>
                <w:szCs w:val="22"/>
              </w:rPr>
              <w:t>контрольно-правовая комиссия</w:t>
            </w:r>
          </w:p>
          <w:p w:rsidR="00B8381D" w:rsidRPr="001C6960" w:rsidRDefault="00B8381D" w:rsidP="00B8381D">
            <w:pPr>
              <w:ind w:left="34" w:hanging="34"/>
              <w:jc w:val="center"/>
              <w:rPr>
                <w:sz w:val="22"/>
                <w:szCs w:val="22"/>
              </w:rPr>
            </w:pPr>
          </w:p>
          <w:p w:rsidR="00B8381D" w:rsidRPr="001C6960" w:rsidRDefault="00B8381D" w:rsidP="00B8381D">
            <w:pPr>
              <w:ind w:left="34" w:hanging="34"/>
              <w:jc w:val="center"/>
              <w:rPr>
                <w:sz w:val="22"/>
                <w:szCs w:val="22"/>
              </w:rPr>
            </w:pP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3</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о деятельности Администрации Чаинского сельского поселения по решению вопросов местного значения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r w:rsidRPr="001C6960">
              <w:rPr>
                <w:iCs/>
                <w:sz w:val="22"/>
                <w:szCs w:val="22"/>
              </w:rPr>
              <w:t>Аникин В.Н.,</w:t>
            </w:r>
          </w:p>
          <w:p w:rsidR="00B8381D" w:rsidRPr="001C6960" w:rsidRDefault="00B8381D" w:rsidP="00B8381D">
            <w:pPr>
              <w:rPr>
                <w:sz w:val="22"/>
                <w:szCs w:val="22"/>
              </w:rPr>
            </w:pPr>
            <w:r w:rsidRPr="001C6960">
              <w:rPr>
                <w:sz w:val="22"/>
                <w:szCs w:val="22"/>
              </w:rPr>
              <w:t>Глава Чаинского сельского поселения</w:t>
            </w:r>
          </w:p>
          <w:p w:rsidR="00B8381D" w:rsidRPr="001C6960" w:rsidRDefault="00B8381D" w:rsidP="00B8381D">
            <w:pPr>
              <w:rPr>
                <w:sz w:val="22"/>
                <w:szCs w:val="22"/>
              </w:rPr>
            </w:pPr>
            <w:r w:rsidRPr="001C6960">
              <w:rPr>
                <w:sz w:val="22"/>
                <w:szCs w:val="22"/>
              </w:rPr>
              <w:t xml:space="preserve">Остроумова Т.О, </w:t>
            </w:r>
          </w:p>
          <w:p w:rsidR="00B8381D" w:rsidRPr="001C6960" w:rsidRDefault="00B8381D" w:rsidP="00B8381D">
            <w:pPr>
              <w:rPr>
                <w:sz w:val="22"/>
                <w:szCs w:val="22"/>
              </w:rPr>
            </w:pPr>
            <w:proofErr w:type="spellStart"/>
            <w:r w:rsidRPr="001C6960">
              <w:rPr>
                <w:sz w:val="22"/>
                <w:szCs w:val="22"/>
              </w:rPr>
              <w:t>документовед</w:t>
            </w:r>
            <w:proofErr w:type="spellEnd"/>
            <w:r w:rsidRPr="001C6960">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4</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о деятельности Администрации Усть-Бакчарского сельского поселения по решению вопросов местного значения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r w:rsidRPr="001C6960">
              <w:rPr>
                <w:iCs/>
                <w:sz w:val="22"/>
                <w:szCs w:val="22"/>
              </w:rPr>
              <w:t>Пчелкин Е.М.,</w:t>
            </w:r>
          </w:p>
          <w:p w:rsidR="00B8381D" w:rsidRPr="001C6960" w:rsidRDefault="00B8381D" w:rsidP="00B8381D">
            <w:pPr>
              <w:rPr>
                <w:sz w:val="22"/>
                <w:szCs w:val="22"/>
              </w:rPr>
            </w:pPr>
            <w:r w:rsidRPr="001C6960">
              <w:rPr>
                <w:sz w:val="22"/>
                <w:szCs w:val="22"/>
              </w:rPr>
              <w:t xml:space="preserve">Глава Усть-Бакчарского сельского поселения Остроумова Т.О, </w:t>
            </w:r>
          </w:p>
          <w:p w:rsidR="00B8381D" w:rsidRPr="001C6960" w:rsidRDefault="00B8381D" w:rsidP="00B8381D">
            <w:pPr>
              <w:rPr>
                <w:sz w:val="22"/>
                <w:szCs w:val="22"/>
              </w:rPr>
            </w:pPr>
            <w:proofErr w:type="spellStart"/>
            <w:r w:rsidRPr="001C6960">
              <w:rPr>
                <w:sz w:val="22"/>
                <w:szCs w:val="22"/>
              </w:rPr>
              <w:lastRenderedPageBreak/>
              <w:t>документовед</w:t>
            </w:r>
            <w:proofErr w:type="spellEnd"/>
            <w:r w:rsidRPr="001C6960">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lastRenderedPageBreak/>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b/>
                <w:sz w:val="22"/>
                <w:szCs w:val="22"/>
              </w:rPr>
              <w:lastRenderedPageBreak/>
              <w:t>Дата заседания Думы 16.03.2023</w:t>
            </w:r>
          </w:p>
        </w:tc>
      </w:tr>
      <w:tr w:rsidR="00B8381D" w:rsidRPr="001C6960" w:rsidTr="00C42BD4">
        <w:trPr>
          <w:trHeight w:val="296"/>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Отчет о деятельности Думы Чаинского района за 2022 год</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Гусева С.Ю.,</w:t>
            </w:r>
          </w:p>
          <w:p w:rsidR="00B8381D" w:rsidRPr="001C6960" w:rsidRDefault="00B8381D" w:rsidP="00B8381D">
            <w:pPr>
              <w:rPr>
                <w:sz w:val="22"/>
                <w:szCs w:val="22"/>
              </w:rPr>
            </w:pPr>
            <w:r w:rsidRPr="001C6960">
              <w:rPr>
                <w:sz w:val="22"/>
                <w:szCs w:val="22"/>
              </w:rPr>
              <w:t>Председатель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rPr>
          <w:trHeight w:val="475"/>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прокурора о состоянии законности и правопорядка на территории Чаинского района за 2022 год</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Зыков М.В.,</w:t>
            </w:r>
          </w:p>
          <w:p w:rsidR="00B8381D" w:rsidRPr="001C6960" w:rsidRDefault="00B8381D" w:rsidP="00B8381D">
            <w:pPr>
              <w:rPr>
                <w:sz w:val="22"/>
                <w:szCs w:val="22"/>
              </w:rPr>
            </w:pPr>
            <w:r w:rsidRPr="001C6960">
              <w:rPr>
                <w:sz w:val="22"/>
                <w:szCs w:val="22"/>
              </w:rPr>
              <w:t>Прокурор Чаинского района,</w:t>
            </w:r>
          </w:p>
          <w:p w:rsidR="00B8381D" w:rsidRPr="001C6960" w:rsidRDefault="00B8381D" w:rsidP="00B8381D">
            <w:pPr>
              <w:rPr>
                <w:sz w:val="22"/>
                <w:szCs w:val="22"/>
              </w:rPr>
            </w:pPr>
            <w:r w:rsidRPr="001C6960">
              <w:rPr>
                <w:sz w:val="22"/>
                <w:szCs w:val="22"/>
              </w:rPr>
              <w:t>советник юстиции</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rPr>
          <w:trHeight w:val="475"/>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3</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о деятельности Администрации Коломинского сельского поселения по решению вопросов местного значения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proofErr w:type="spellStart"/>
            <w:r w:rsidRPr="001C6960">
              <w:rPr>
                <w:iCs/>
                <w:sz w:val="22"/>
                <w:szCs w:val="22"/>
              </w:rPr>
              <w:t>Лисняк</w:t>
            </w:r>
            <w:proofErr w:type="spellEnd"/>
            <w:r w:rsidRPr="001C6960">
              <w:rPr>
                <w:iCs/>
                <w:sz w:val="22"/>
                <w:szCs w:val="22"/>
              </w:rPr>
              <w:t xml:space="preserve"> А.В.,</w:t>
            </w:r>
          </w:p>
          <w:p w:rsidR="00B8381D" w:rsidRPr="001C6960" w:rsidRDefault="00B8381D" w:rsidP="00B8381D">
            <w:pPr>
              <w:rPr>
                <w:sz w:val="22"/>
                <w:szCs w:val="22"/>
              </w:rPr>
            </w:pPr>
            <w:r w:rsidRPr="001C6960">
              <w:rPr>
                <w:sz w:val="22"/>
                <w:szCs w:val="22"/>
              </w:rPr>
              <w:t>Глава Коломинского сельского поселения</w:t>
            </w:r>
          </w:p>
          <w:p w:rsidR="00B8381D" w:rsidRPr="001C6960" w:rsidRDefault="00B8381D" w:rsidP="00B8381D">
            <w:pPr>
              <w:rPr>
                <w:sz w:val="22"/>
                <w:szCs w:val="22"/>
              </w:rPr>
            </w:pPr>
            <w:r w:rsidRPr="001C6960">
              <w:rPr>
                <w:sz w:val="22"/>
                <w:szCs w:val="22"/>
              </w:rPr>
              <w:t xml:space="preserve"> Остроумова Т.О, </w:t>
            </w:r>
          </w:p>
          <w:p w:rsidR="00B8381D" w:rsidRPr="001C6960" w:rsidRDefault="00B8381D" w:rsidP="00B8381D">
            <w:pPr>
              <w:rPr>
                <w:sz w:val="22"/>
                <w:szCs w:val="22"/>
              </w:rPr>
            </w:pPr>
            <w:proofErr w:type="spellStart"/>
            <w:r w:rsidRPr="001C6960">
              <w:rPr>
                <w:sz w:val="22"/>
                <w:szCs w:val="22"/>
              </w:rPr>
              <w:t>документовед</w:t>
            </w:r>
            <w:proofErr w:type="spellEnd"/>
            <w:r w:rsidRPr="001C6960">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rPr>
          <w:trHeight w:val="475"/>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4</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о деятельности Администрации Подгорнского сельского поселения по решению вопросов местного значения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rPr>
                <w:sz w:val="22"/>
                <w:szCs w:val="22"/>
              </w:rPr>
            </w:pPr>
            <w:proofErr w:type="spellStart"/>
            <w:r w:rsidRPr="001C6960">
              <w:rPr>
                <w:iCs/>
                <w:sz w:val="22"/>
                <w:szCs w:val="22"/>
              </w:rPr>
              <w:t>Пантюхин</w:t>
            </w:r>
            <w:proofErr w:type="spellEnd"/>
            <w:r w:rsidRPr="001C6960">
              <w:rPr>
                <w:iCs/>
                <w:sz w:val="22"/>
                <w:szCs w:val="22"/>
              </w:rPr>
              <w:t xml:space="preserve"> С.С.,</w:t>
            </w:r>
          </w:p>
          <w:p w:rsidR="00B8381D" w:rsidRPr="001C6960" w:rsidRDefault="00B8381D" w:rsidP="00B8381D">
            <w:pPr>
              <w:rPr>
                <w:sz w:val="22"/>
                <w:szCs w:val="22"/>
              </w:rPr>
            </w:pPr>
            <w:r w:rsidRPr="001C6960">
              <w:rPr>
                <w:sz w:val="22"/>
                <w:szCs w:val="22"/>
              </w:rPr>
              <w:t>Глава Подгорнского сельского поселения,</w:t>
            </w:r>
          </w:p>
          <w:p w:rsidR="00B8381D" w:rsidRPr="001C6960" w:rsidRDefault="00B8381D" w:rsidP="00B8381D">
            <w:pPr>
              <w:rPr>
                <w:sz w:val="22"/>
                <w:szCs w:val="22"/>
              </w:rPr>
            </w:pPr>
            <w:r w:rsidRPr="001C6960">
              <w:rPr>
                <w:sz w:val="22"/>
                <w:szCs w:val="22"/>
              </w:rPr>
              <w:t xml:space="preserve"> Остроумова Т.О. </w:t>
            </w:r>
            <w:proofErr w:type="spellStart"/>
            <w:r w:rsidRPr="001C6960">
              <w:rPr>
                <w:sz w:val="22"/>
                <w:szCs w:val="22"/>
              </w:rPr>
              <w:t>документовед</w:t>
            </w:r>
            <w:proofErr w:type="spellEnd"/>
            <w:r w:rsidRPr="001C6960">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rPr>
          <w:trHeight w:val="475"/>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5</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Томской области» за 2022 год</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 xml:space="preserve">Гусева С.Ю., </w:t>
            </w:r>
          </w:p>
          <w:p w:rsidR="00B8381D" w:rsidRPr="001C6960" w:rsidRDefault="00B8381D" w:rsidP="00B8381D">
            <w:pPr>
              <w:rPr>
                <w:sz w:val="22"/>
                <w:szCs w:val="22"/>
              </w:rPr>
            </w:pPr>
            <w:r w:rsidRPr="001C6960">
              <w:rPr>
                <w:sz w:val="22"/>
                <w:szCs w:val="22"/>
              </w:rPr>
              <w:t>Председатель Думы Чаинского района,</w:t>
            </w:r>
          </w:p>
          <w:p w:rsidR="00B8381D" w:rsidRPr="001C6960" w:rsidRDefault="00B8381D" w:rsidP="00B8381D">
            <w:pPr>
              <w:rPr>
                <w:sz w:val="22"/>
                <w:szCs w:val="22"/>
              </w:rPr>
            </w:pPr>
            <w:r w:rsidRPr="001C6960">
              <w:rPr>
                <w:sz w:val="22"/>
                <w:szCs w:val="22"/>
              </w:rPr>
              <w:t xml:space="preserve">Остроумова Т.О, </w:t>
            </w:r>
          </w:p>
          <w:p w:rsidR="00B8381D" w:rsidRPr="001C6960" w:rsidRDefault="00B8381D" w:rsidP="00B8381D">
            <w:pPr>
              <w:rPr>
                <w:sz w:val="22"/>
                <w:szCs w:val="22"/>
              </w:rPr>
            </w:pPr>
            <w:proofErr w:type="spellStart"/>
            <w:r w:rsidRPr="001C6960">
              <w:rPr>
                <w:sz w:val="22"/>
                <w:szCs w:val="22"/>
              </w:rPr>
              <w:t>документовед</w:t>
            </w:r>
            <w:proofErr w:type="spellEnd"/>
            <w:r w:rsidRPr="001C6960">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b/>
                <w:sz w:val="22"/>
                <w:szCs w:val="22"/>
              </w:rPr>
            </w:pPr>
            <w:r w:rsidRPr="001C6960">
              <w:rPr>
                <w:b/>
                <w:sz w:val="22"/>
                <w:szCs w:val="22"/>
              </w:rPr>
              <w:t>Дата заседания Думы 27.04.2023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 xml:space="preserve">Цели и перспективы развития здравоохранения в Чаинском районе в 2023 году </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iCs/>
                <w:sz w:val="22"/>
                <w:szCs w:val="22"/>
              </w:rPr>
            </w:pPr>
            <w:r w:rsidRPr="001C6960">
              <w:rPr>
                <w:iCs/>
                <w:sz w:val="22"/>
                <w:szCs w:val="22"/>
              </w:rPr>
              <w:t>Ким М.П.,</w:t>
            </w:r>
          </w:p>
          <w:p w:rsidR="00B8381D" w:rsidRPr="001C6960" w:rsidRDefault="00B8381D" w:rsidP="00B8381D">
            <w:pPr>
              <w:rPr>
                <w:iCs/>
                <w:sz w:val="22"/>
                <w:szCs w:val="22"/>
              </w:rPr>
            </w:pPr>
            <w:r w:rsidRPr="001C6960">
              <w:rPr>
                <w:iCs/>
                <w:sz w:val="22"/>
                <w:szCs w:val="22"/>
              </w:rPr>
              <w:t>И.о</w:t>
            </w:r>
            <w:proofErr w:type="gramStart"/>
            <w:r w:rsidRPr="001C6960">
              <w:rPr>
                <w:iCs/>
                <w:sz w:val="22"/>
                <w:szCs w:val="22"/>
              </w:rPr>
              <w:t>.г</w:t>
            </w:r>
            <w:proofErr w:type="gramEnd"/>
            <w:r w:rsidRPr="001C6960">
              <w:rPr>
                <w:iCs/>
                <w:sz w:val="22"/>
                <w:szCs w:val="22"/>
              </w:rPr>
              <w:t>лавного врача ОГБУЗ «Чаинская РБ»</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 xml:space="preserve">Обновление содержания воспитания с учётом национальных ценностей и успешных практик </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proofErr w:type="spellStart"/>
            <w:r w:rsidRPr="001C6960">
              <w:rPr>
                <w:sz w:val="22"/>
                <w:szCs w:val="22"/>
              </w:rPr>
              <w:t>Перемитина</w:t>
            </w:r>
            <w:proofErr w:type="spellEnd"/>
            <w:r w:rsidRPr="001C6960">
              <w:rPr>
                <w:sz w:val="22"/>
                <w:szCs w:val="22"/>
              </w:rPr>
              <w:t xml:space="preserve"> Д.В.</w:t>
            </w:r>
          </w:p>
          <w:p w:rsidR="00B8381D" w:rsidRPr="001C6960" w:rsidRDefault="00B8381D" w:rsidP="00B8381D">
            <w:pPr>
              <w:rPr>
                <w:sz w:val="22"/>
                <w:szCs w:val="22"/>
              </w:rPr>
            </w:pPr>
            <w:r w:rsidRPr="001C6960">
              <w:rPr>
                <w:sz w:val="22"/>
                <w:szCs w:val="22"/>
              </w:rPr>
              <w:t>Директор МБОУ ДО «Чаинский ДДТ»</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highlight w:val="yellow"/>
              </w:rPr>
            </w:pPr>
            <w:r w:rsidRPr="001C6960">
              <w:rPr>
                <w:sz w:val="22"/>
                <w:szCs w:val="22"/>
              </w:rPr>
              <w:t>все комиссии</w:t>
            </w:r>
          </w:p>
        </w:tc>
      </w:tr>
      <w:tr w:rsidR="00B8381D" w:rsidRPr="001C6960" w:rsidTr="00C42BD4">
        <w:trPr>
          <w:trHeight w:val="277"/>
        </w:trPr>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25.05.2023</w:t>
            </w:r>
          </w:p>
        </w:tc>
      </w:tr>
      <w:tr w:rsidR="00B8381D" w:rsidRPr="001C6960" w:rsidTr="00C42BD4">
        <w:trPr>
          <w:trHeight w:val="577"/>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Об утверждении отчета об исполнении бюджета муниципального образования «Чаинский район Томской области» за 2022 год</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iCs/>
                <w:sz w:val="22"/>
                <w:szCs w:val="22"/>
              </w:rPr>
            </w:pPr>
            <w:r w:rsidRPr="001C6960">
              <w:rPr>
                <w:iCs/>
                <w:sz w:val="22"/>
                <w:szCs w:val="22"/>
              </w:rPr>
              <w:t>Калинина Т.В.,</w:t>
            </w:r>
          </w:p>
          <w:p w:rsidR="00B8381D" w:rsidRPr="001C6960" w:rsidRDefault="00B8381D" w:rsidP="00B8381D">
            <w:pPr>
              <w:rPr>
                <w:iCs/>
                <w:sz w:val="22"/>
                <w:szCs w:val="22"/>
              </w:rPr>
            </w:pPr>
            <w:r w:rsidRPr="001C6960">
              <w:rPr>
                <w:sz w:val="22"/>
                <w:szCs w:val="22"/>
              </w:rPr>
              <w:t>Начальник Управления финансов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бюджетно-налоговая</w:t>
            </w:r>
          </w:p>
        </w:tc>
      </w:tr>
      <w:tr w:rsidR="00B8381D" w:rsidRPr="001C6960" w:rsidTr="00C42BD4">
        <w:trPr>
          <w:trHeight w:val="577"/>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Степанова С.Г.,</w:t>
            </w:r>
          </w:p>
          <w:p w:rsidR="00B8381D" w:rsidRPr="001C6960" w:rsidRDefault="00B8381D" w:rsidP="00B8381D">
            <w:pPr>
              <w:rPr>
                <w:color w:val="000000"/>
                <w:sz w:val="22"/>
                <w:szCs w:val="22"/>
              </w:rPr>
            </w:pPr>
            <w:r w:rsidRPr="001C6960">
              <w:rPr>
                <w:color w:val="000000"/>
                <w:sz w:val="22"/>
                <w:szCs w:val="22"/>
              </w:rPr>
              <w:t>Начальник Управления образования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b/>
                <w:color w:val="000000"/>
                <w:sz w:val="22"/>
                <w:szCs w:val="22"/>
              </w:rPr>
            </w:pPr>
            <w:r w:rsidRPr="001C6960">
              <w:rPr>
                <w:sz w:val="22"/>
                <w:szCs w:val="22"/>
              </w:rPr>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29.06.2023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Отчет Главы Чаинского района «Об итогах работы Администрации Чаинского района за 2022 год»</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Глава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 xml:space="preserve">все комиссии </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pStyle w:val="a9"/>
              <w:jc w:val="both"/>
              <w:rPr>
                <w:sz w:val="22"/>
                <w:szCs w:val="22"/>
              </w:rPr>
            </w:pPr>
            <w:r w:rsidRPr="001C6960">
              <w:rPr>
                <w:sz w:val="22"/>
                <w:szCs w:val="22"/>
              </w:rPr>
              <w:t>Об утверждении отчета об аренде и безвозмездном пользовании муниципальным имуществом муниципального образования «Чаинский район Томской области» за 2022 год</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Пшеничный А.В.,</w:t>
            </w:r>
          </w:p>
          <w:p w:rsidR="00B8381D" w:rsidRPr="001C6960" w:rsidRDefault="00B8381D" w:rsidP="00B8381D">
            <w:pPr>
              <w:rPr>
                <w:sz w:val="22"/>
                <w:szCs w:val="22"/>
              </w:rPr>
            </w:pPr>
            <w:r w:rsidRPr="001C6960">
              <w:rPr>
                <w:sz w:val="22"/>
                <w:szCs w:val="22"/>
              </w:rPr>
              <w:t>Ведущий специалист по управлению муниципальным имуществом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 xml:space="preserve">все комиссии </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31.08.2023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 xml:space="preserve">Информация о государственной </w:t>
            </w:r>
            <w:r w:rsidRPr="001C6960">
              <w:rPr>
                <w:sz w:val="22"/>
                <w:szCs w:val="22"/>
              </w:rPr>
              <w:lastRenderedPageBreak/>
              <w:t>поддержке сельхозпроизводителей Чаинского района в 2023 году</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iCs/>
                <w:sz w:val="22"/>
                <w:szCs w:val="22"/>
              </w:rPr>
            </w:pPr>
            <w:r w:rsidRPr="001C6960">
              <w:rPr>
                <w:iCs/>
                <w:sz w:val="22"/>
                <w:szCs w:val="22"/>
              </w:rPr>
              <w:lastRenderedPageBreak/>
              <w:t>Семин А.Л.,</w:t>
            </w:r>
          </w:p>
          <w:p w:rsidR="00B8381D" w:rsidRPr="001C6960" w:rsidRDefault="00B8381D" w:rsidP="00B8381D">
            <w:pPr>
              <w:rPr>
                <w:iCs/>
                <w:sz w:val="22"/>
                <w:szCs w:val="22"/>
              </w:rPr>
            </w:pPr>
            <w:r w:rsidRPr="001C6960">
              <w:rPr>
                <w:color w:val="000000"/>
                <w:sz w:val="22"/>
                <w:szCs w:val="22"/>
              </w:rPr>
              <w:lastRenderedPageBreak/>
              <w:t>Начальник отдела сельского хозяйства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p>
          <w:p w:rsidR="00B8381D" w:rsidRPr="001C6960" w:rsidRDefault="00B8381D" w:rsidP="00B8381D">
            <w:pPr>
              <w:jc w:val="center"/>
              <w:rPr>
                <w:sz w:val="22"/>
                <w:szCs w:val="22"/>
              </w:rPr>
            </w:pPr>
            <w:r w:rsidRPr="001C6960">
              <w:rPr>
                <w:sz w:val="22"/>
                <w:szCs w:val="22"/>
              </w:rPr>
              <w:lastRenderedPageBreak/>
              <w:t>все комиссии</w:t>
            </w:r>
          </w:p>
          <w:p w:rsidR="00B8381D" w:rsidRPr="001C6960" w:rsidRDefault="00B8381D" w:rsidP="00B8381D">
            <w:pPr>
              <w:jc w:val="center"/>
              <w:rPr>
                <w:sz w:val="22"/>
                <w:szCs w:val="22"/>
              </w:rPr>
            </w:pP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b/>
                <w:sz w:val="22"/>
                <w:szCs w:val="22"/>
              </w:rPr>
              <w:lastRenderedPageBreak/>
              <w:t>Дата заседания Думы 28.09.2023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color w:val="000000"/>
                <w:sz w:val="22"/>
                <w:szCs w:val="22"/>
              </w:rPr>
            </w:pPr>
            <w:r w:rsidRPr="001C6960">
              <w:rPr>
                <w:color w:val="000000"/>
                <w:sz w:val="22"/>
                <w:szCs w:val="22"/>
              </w:rPr>
              <w:t>Информация 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 Томской области» в 2023 году</w:t>
            </w: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Степанова С.Г.,</w:t>
            </w:r>
          </w:p>
          <w:p w:rsidR="00B8381D" w:rsidRPr="001C6960" w:rsidRDefault="00B8381D" w:rsidP="00B8381D">
            <w:pPr>
              <w:rPr>
                <w:color w:val="000000"/>
                <w:sz w:val="22"/>
                <w:szCs w:val="22"/>
              </w:rPr>
            </w:pPr>
            <w:r w:rsidRPr="001C6960">
              <w:rPr>
                <w:color w:val="000000"/>
                <w:sz w:val="22"/>
                <w:szCs w:val="22"/>
              </w:rPr>
              <w:t>Начальник Управления образования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b/>
                <w:color w:val="000000"/>
                <w:sz w:val="22"/>
                <w:szCs w:val="22"/>
              </w:rPr>
            </w:pPr>
            <w:r w:rsidRPr="001C6960">
              <w:rPr>
                <w:sz w:val="22"/>
                <w:szCs w:val="22"/>
              </w:rPr>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26.10.2023</w:t>
            </w:r>
          </w:p>
        </w:tc>
      </w:tr>
      <w:tr w:rsidR="00B8381D" w:rsidRPr="001C6960" w:rsidTr="00C42BD4">
        <w:trPr>
          <w:trHeight w:val="1456"/>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2024 год и плановый период 2025 и 2026 годы</w:t>
            </w:r>
          </w:p>
        </w:tc>
        <w:tc>
          <w:tcPr>
            <w:tcW w:w="2977" w:type="dxa"/>
            <w:tcBorders>
              <w:top w:val="single" w:sz="4" w:space="0" w:color="auto"/>
              <w:left w:val="single" w:sz="4" w:space="0" w:color="auto"/>
              <w:bottom w:val="single" w:sz="4" w:space="0" w:color="auto"/>
              <w:right w:val="single" w:sz="4" w:space="0" w:color="auto"/>
            </w:tcBorders>
            <w:hideMark/>
          </w:tcPr>
          <w:p w:rsidR="00B8381D" w:rsidRPr="00C371C4" w:rsidRDefault="00B8381D" w:rsidP="00C371C4">
            <w:pPr>
              <w:pStyle w:val="a"/>
              <w:numPr>
                <w:ilvl w:val="0"/>
                <w:numId w:val="0"/>
              </w:numPr>
              <w:rPr>
                <w:sz w:val="22"/>
                <w:szCs w:val="22"/>
              </w:rPr>
            </w:pPr>
            <w:r w:rsidRPr="00C371C4">
              <w:rPr>
                <w:sz w:val="22"/>
                <w:szCs w:val="22"/>
              </w:rPr>
              <w:t>Гусева С.Ю.,</w:t>
            </w:r>
          </w:p>
          <w:p w:rsidR="00B8381D" w:rsidRPr="00C371C4" w:rsidRDefault="00B8381D" w:rsidP="00C371C4">
            <w:pPr>
              <w:pStyle w:val="a"/>
              <w:numPr>
                <w:ilvl w:val="0"/>
                <w:numId w:val="0"/>
              </w:numPr>
              <w:rPr>
                <w:sz w:val="22"/>
                <w:szCs w:val="22"/>
              </w:rPr>
            </w:pPr>
            <w:r w:rsidRPr="00C371C4">
              <w:rPr>
                <w:sz w:val="22"/>
                <w:szCs w:val="22"/>
              </w:rPr>
              <w:t>Председатель Думы Чаинского района,</w:t>
            </w:r>
          </w:p>
          <w:p w:rsidR="00B8381D" w:rsidRPr="00C371C4" w:rsidRDefault="00B8381D" w:rsidP="00C371C4">
            <w:pPr>
              <w:pStyle w:val="a"/>
              <w:numPr>
                <w:ilvl w:val="0"/>
                <w:numId w:val="0"/>
              </w:numPr>
              <w:rPr>
                <w:sz w:val="22"/>
                <w:szCs w:val="22"/>
              </w:rPr>
            </w:pPr>
            <w:r w:rsidRPr="00C371C4">
              <w:rPr>
                <w:sz w:val="22"/>
                <w:szCs w:val="22"/>
              </w:rPr>
              <w:t>Остроумова Т.О.,</w:t>
            </w:r>
          </w:p>
          <w:p w:rsidR="00B8381D" w:rsidRPr="00B8381D" w:rsidRDefault="00B8381D" w:rsidP="00C371C4">
            <w:pPr>
              <w:pStyle w:val="a"/>
              <w:numPr>
                <w:ilvl w:val="0"/>
                <w:numId w:val="0"/>
              </w:numPr>
            </w:pPr>
            <w:proofErr w:type="spellStart"/>
            <w:r w:rsidRPr="00C371C4">
              <w:rPr>
                <w:sz w:val="22"/>
                <w:szCs w:val="22"/>
              </w:rPr>
              <w:t>документовед</w:t>
            </w:r>
            <w:proofErr w:type="spellEnd"/>
            <w:r w:rsidRPr="00C371C4">
              <w:rPr>
                <w:sz w:val="22"/>
                <w:szCs w:val="22"/>
              </w:rPr>
              <w:t xml:space="preserve"> Думы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color w:val="000000"/>
                <w:sz w:val="22"/>
                <w:szCs w:val="22"/>
              </w:rPr>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30.11.2023</w:t>
            </w:r>
          </w:p>
        </w:tc>
      </w:tr>
      <w:tr w:rsidR="00B8381D" w:rsidRPr="001C6960" w:rsidTr="00C42BD4">
        <w:trPr>
          <w:trHeight w:val="1164"/>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Об утверждении ставок арендной платы на землю на 2024 год</w:t>
            </w:r>
          </w:p>
          <w:p w:rsidR="00B8381D" w:rsidRPr="001C6960" w:rsidRDefault="00B8381D" w:rsidP="00B8381D">
            <w:pPr>
              <w:rPr>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Мельников В.А.,</w:t>
            </w:r>
          </w:p>
          <w:p w:rsidR="00B8381D" w:rsidRPr="001C6960" w:rsidRDefault="00B8381D" w:rsidP="00B8381D">
            <w:pPr>
              <w:rPr>
                <w:color w:val="000000"/>
                <w:sz w:val="22"/>
                <w:szCs w:val="22"/>
              </w:rPr>
            </w:pPr>
            <w:r w:rsidRPr="001C6960">
              <w:rPr>
                <w:color w:val="000000"/>
                <w:sz w:val="22"/>
                <w:szCs w:val="22"/>
              </w:rPr>
              <w:t>Начальник отдела по земельным, имущественным и градостроительным вопросам</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color w:val="000000"/>
                <w:sz w:val="22"/>
                <w:szCs w:val="22"/>
              </w:rPr>
            </w:pPr>
            <w:r w:rsidRPr="001C6960">
              <w:rPr>
                <w:color w:val="000000"/>
                <w:sz w:val="22"/>
                <w:szCs w:val="22"/>
              </w:rPr>
              <w:t>все комиссии</w:t>
            </w:r>
          </w:p>
        </w:tc>
      </w:tr>
      <w:tr w:rsidR="00B8381D" w:rsidRPr="001C6960" w:rsidTr="00C42BD4">
        <w:trPr>
          <w:trHeight w:val="1164"/>
        </w:trPr>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color w:val="000000"/>
                <w:sz w:val="22"/>
                <w:szCs w:val="22"/>
              </w:rPr>
            </w:pPr>
            <w:r w:rsidRPr="001C6960">
              <w:rPr>
                <w:color w:val="000000"/>
                <w:sz w:val="22"/>
                <w:szCs w:val="22"/>
              </w:rPr>
              <w:t>2</w:t>
            </w:r>
          </w:p>
        </w:tc>
        <w:tc>
          <w:tcPr>
            <w:tcW w:w="4113"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both"/>
              <w:rPr>
                <w:sz w:val="22"/>
                <w:szCs w:val="22"/>
              </w:rPr>
            </w:pPr>
            <w:r w:rsidRPr="001C6960">
              <w:rPr>
                <w:sz w:val="22"/>
                <w:szCs w:val="22"/>
              </w:rPr>
              <w:t>Отчет о реализации муниципальной программы «Развитие физической культуры и спорта в Чаинском районе на 2021 – 2023 годы»</w:t>
            </w:r>
          </w:p>
          <w:p w:rsidR="00B8381D" w:rsidRPr="001C6960" w:rsidRDefault="00B8381D" w:rsidP="00B8381D">
            <w:pPr>
              <w:jc w:val="both"/>
              <w:rPr>
                <w:sz w:val="22"/>
                <w:szCs w:val="22"/>
              </w:rPr>
            </w:pPr>
          </w:p>
          <w:p w:rsidR="00B8381D" w:rsidRPr="001C6960" w:rsidRDefault="00B8381D" w:rsidP="00B8381D">
            <w:pPr>
              <w:jc w:val="both"/>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bCs/>
                <w:iCs/>
                <w:sz w:val="22"/>
                <w:szCs w:val="22"/>
              </w:rPr>
            </w:pPr>
            <w:r w:rsidRPr="001C6960">
              <w:rPr>
                <w:bCs/>
                <w:iCs/>
                <w:sz w:val="22"/>
                <w:szCs w:val="22"/>
              </w:rPr>
              <w:t xml:space="preserve">Третьяков Ю.А., </w:t>
            </w:r>
          </w:p>
          <w:p w:rsidR="00B8381D" w:rsidRPr="001C6960" w:rsidRDefault="00B8381D" w:rsidP="00B8381D">
            <w:pPr>
              <w:rPr>
                <w:bCs/>
                <w:iCs/>
                <w:sz w:val="22"/>
                <w:szCs w:val="22"/>
              </w:rPr>
            </w:pPr>
            <w:r w:rsidRPr="001C6960">
              <w:rPr>
                <w:bCs/>
                <w:iCs/>
                <w:sz w:val="22"/>
                <w:szCs w:val="22"/>
              </w:rPr>
              <w:t>Начальник МУ «Отдел по культуре, молодежной политике и спорту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sz w:val="22"/>
                <w:szCs w:val="22"/>
              </w:rPr>
              <w:t>все комиссии</w:t>
            </w:r>
          </w:p>
        </w:tc>
      </w:tr>
      <w:tr w:rsidR="00B8381D" w:rsidRPr="001C6960" w:rsidTr="00C42BD4">
        <w:tc>
          <w:tcPr>
            <w:tcW w:w="9781" w:type="dxa"/>
            <w:gridSpan w:val="4"/>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jc w:val="center"/>
              <w:rPr>
                <w:sz w:val="22"/>
                <w:szCs w:val="22"/>
              </w:rPr>
            </w:pPr>
            <w:r w:rsidRPr="001C6960">
              <w:rPr>
                <w:b/>
                <w:sz w:val="22"/>
                <w:szCs w:val="22"/>
              </w:rPr>
              <w:t>Дата заседания Думы 21.12.2023</w:t>
            </w:r>
          </w:p>
        </w:tc>
      </w:tr>
      <w:tr w:rsidR="00B8381D" w:rsidRPr="001C6960" w:rsidTr="00C42BD4">
        <w:tc>
          <w:tcPr>
            <w:tcW w:w="460" w:type="dxa"/>
            <w:tcBorders>
              <w:top w:val="single" w:sz="4" w:space="0" w:color="auto"/>
              <w:left w:val="single" w:sz="4" w:space="0" w:color="auto"/>
              <w:bottom w:val="single" w:sz="4" w:space="0" w:color="auto"/>
              <w:right w:val="single" w:sz="4" w:space="0" w:color="auto"/>
            </w:tcBorders>
            <w:hideMark/>
          </w:tcPr>
          <w:p w:rsidR="00B8381D" w:rsidRPr="001C6960" w:rsidRDefault="00B8381D" w:rsidP="00B8381D">
            <w:pPr>
              <w:rPr>
                <w:sz w:val="22"/>
                <w:szCs w:val="22"/>
              </w:rPr>
            </w:pPr>
            <w:r w:rsidRPr="001C6960">
              <w:rPr>
                <w:sz w:val="22"/>
                <w:szCs w:val="22"/>
              </w:rPr>
              <w:t>1</w:t>
            </w:r>
          </w:p>
        </w:tc>
        <w:tc>
          <w:tcPr>
            <w:tcW w:w="4113" w:type="dxa"/>
            <w:tcBorders>
              <w:top w:val="single" w:sz="4" w:space="0" w:color="auto"/>
              <w:left w:val="single" w:sz="4" w:space="0" w:color="auto"/>
              <w:bottom w:val="single" w:sz="4" w:space="0" w:color="auto"/>
              <w:right w:val="single" w:sz="4" w:space="0" w:color="auto"/>
            </w:tcBorders>
            <w:hideMark/>
          </w:tcPr>
          <w:p w:rsidR="00B8381D" w:rsidRPr="00C371C4" w:rsidRDefault="00B8381D" w:rsidP="00B8381D">
            <w:pPr>
              <w:jc w:val="both"/>
              <w:rPr>
                <w:sz w:val="22"/>
                <w:szCs w:val="22"/>
              </w:rPr>
            </w:pPr>
            <w:r w:rsidRPr="00C371C4">
              <w:rPr>
                <w:sz w:val="22"/>
                <w:szCs w:val="22"/>
              </w:rPr>
              <w:t>О принятии бюджета муниципального образования «Чаинский район Томской области» на 2024 год и плановый период 2025-2026 годов</w:t>
            </w:r>
          </w:p>
        </w:tc>
        <w:tc>
          <w:tcPr>
            <w:tcW w:w="2977" w:type="dxa"/>
            <w:tcBorders>
              <w:top w:val="single" w:sz="4" w:space="0" w:color="auto"/>
              <w:left w:val="single" w:sz="4" w:space="0" w:color="auto"/>
              <w:bottom w:val="single" w:sz="4" w:space="0" w:color="auto"/>
              <w:right w:val="single" w:sz="4" w:space="0" w:color="auto"/>
            </w:tcBorders>
            <w:hideMark/>
          </w:tcPr>
          <w:p w:rsidR="00B8381D" w:rsidRPr="00C371C4" w:rsidRDefault="00B8381D" w:rsidP="00C371C4">
            <w:pPr>
              <w:pStyle w:val="a"/>
              <w:numPr>
                <w:ilvl w:val="0"/>
                <w:numId w:val="0"/>
              </w:numPr>
              <w:rPr>
                <w:sz w:val="22"/>
                <w:szCs w:val="22"/>
              </w:rPr>
            </w:pPr>
            <w:r w:rsidRPr="00C371C4">
              <w:rPr>
                <w:sz w:val="22"/>
                <w:szCs w:val="22"/>
              </w:rPr>
              <w:t>Калинина Т.В.,</w:t>
            </w:r>
          </w:p>
          <w:p w:rsidR="00B8381D" w:rsidRPr="00C371C4" w:rsidRDefault="00B8381D" w:rsidP="00C371C4">
            <w:pPr>
              <w:pStyle w:val="a"/>
              <w:numPr>
                <w:ilvl w:val="0"/>
                <w:numId w:val="0"/>
              </w:numPr>
            </w:pPr>
            <w:r w:rsidRPr="00C371C4">
              <w:rPr>
                <w:sz w:val="22"/>
                <w:szCs w:val="22"/>
              </w:rPr>
              <w:t>Начальник Управления финансов Администрации Чаинского района</w:t>
            </w:r>
          </w:p>
        </w:tc>
        <w:tc>
          <w:tcPr>
            <w:tcW w:w="2231" w:type="dxa"/>
            <w:tcBorders>
              <w:top w:val="single" w:sz="4" w:space="0" w:color="auto"/>
              <w:left w:val="single" w:sz="4" w:space="0" w:color="auto"/>
              <w:bottom w:val="single" w:sz="4" w:space="0" w:color="auto"/>
              <w:right w:val="single" w:sz="4" w:space="0" w:color="auto"/>
            </w:tcBorders>
            <w:vAlign w:val="center"/>
            <w:hideMark/>
          </w:tcPr>
          <w:p w:rsidR="00B8381D" w:rsidRPr="001C6960" w:rsidRDefault="00B8381D" w:rsidP="00B8381D">
            <w:pPr>
              <w:jc w:val="center"/>
              <w:rPr>
                <w:sz w:val="22"/>
                <w:szCs w:val="22"/>
              </w:rPr>
            </w:pPr>
            <w:r w:rsidRPr="001C6960">
              <w:rPr>
                <w:color w:val="000000"/>
                <w:sz w:val="22"/>
                <w:szCs w:val="22"/>
              </w:rPr>
              <w:t>все комиссии</w:t>
            </w:r>
          </w:p>
        </w:tc>
      </w:tr>
    </w:tbl>
    <w:p w:rsidR="00B8381D" w:rsidRPr="001C6960" w:rsidRDefault="00B8381D" w:rsidP="00B8381D">
      <w:pPr>
        <w:pStyle w:val="a5"/>
        <w:rPr>
          <w:sz w:val="22"/>
        </w:rPr>
      </w:pPr>
    </w:p>
    <w:p w:rsidR="002826A3" w:rsidRDefault="002826A3" w:rsidP="00E73B67">
      <w:pPr>
        <w:overflowPunct/>
        <w:autoSpaceDE/>
        <w:autoSpaceDN/>
        <w:adjustRightInd/>
        <w:ind w:firstLine="709"/>
        <w:jc w:val="both"/>
        <w:textAlignment w:val="auto"/>
        <w:rPr>
          <w:rFonts w:eastAsia="Times New Roman"/>
          <w:sz w:val="22"/>
          <w:szCs w:val="22"/>
          <w:lang w:eastAsia="ru-RU"/>
        </w:rPr>
      </w:pPr>
    </w:p>
    <w:p w:rsidR="00C42BD4" w:rsidRPr="00131947" w:rsidRDefault="00C42BD4" w:rsidP="00C42BD4">
      <w:pPr>
        <w:jc w:val="center"/>
        <w:rPr>
          <w:b/>
          <w:sz w:val="22"/>
          <w:szCs w:val="22"/>
        </w:rPr>
      </w:pPr>
    </w:p>
    <w:p w:rsidR="00C42BD4" w:rsidRDefault="00C42BD4" w:rsidP="00C42BD4">
      <w:pPr>
        <w:jc w:val="center"/>
        <w:rPr>
          <w:b/>
          <w:sz w:val="22"/>
          <w:szCs w:val="22"/>
        </w:rPr>
      </w:pPr>
      <w:r w:rsidRPr="00131947">
        <w:rPr>
          <w:b/>
          <w:sz w:val="22"/>
          <w:szCs w:val="22"/>
        </w:rPr>
        <w:t xml:space="preserve">     </w:t>
      </w:r>
      <w:r>
        <w:rPr>
          <w:b/>
          <w:sz w:val="22"/>
          <w:szCs w:val="22"/>
        </w:rPr>
        <w:t>Решение Думы Чаинского района от 12.01.2023 № 265</w:t>
      </w:r>
    </w:p>
    <w:p w:rsidR="00C42BD4" w:rsidRPr="00C42BD4" w:rsidRDefault="00C42BD4" w:rsidP="00C42BD4">
      <w:pPr>
        <w:tabs>
          <w:tab w:val="left" w:pos="4111"/>
        </w:tabs>
        <w:ind w:right="-1"/>
        <w:jc w:val="center"/>
        <w:rPr>
          <w:b/>
          <w:sz w:val="22"/>
          <w:szCs w:val="22"/>
        </w:rPr>
      </w:pPr>
      <w:r w:rsidRPr="00C42BD4">
        <w:rPr>
          <w:b/>
          <w:sz w:val="22"/>
          <w:szCs w:val="22"/>
        </w:rPr>
        <w:t>Об объявлении конкурса по отбору кандидатур на должность Главы Чаинского района</w:t>
      </w:r>
    </w:p>
    <w:p w:rsidR="00C42BD4" w:rsidRPr="00131947" w:rsidRDefault="00C42BD4" w:rsidP="00C42BD4">
      <w:pPr>
        <w:rPr>
          <w:sz w:val="22"/>
          <w:szCs w:val="22"/>
        </w:rPr>
      </w:pPr>
    </w:p>
    <w:p w:rsidR="00C42BD4" w:rsidRPr="00131947" w:rsidRDefault="00C42BD4" w:rsidP="00C42BD4">
      <w:pPr>
        <w:rPr>
          <w:sz w:val="22"/>
          <w:szCs w:val="22"/>
        </w:rPr>
      </w:pPr>
    </w:p>
    <w:p w:rsidR="00C42BD4" w:rsidRPr="00C42BD4" w:rsidRDefault="00C42BD4" w:rsidP="00C42BD4">
      <w:pPr>
        <w:pStyle w:val="Default"/>
        <w:tabs>
          <w:tab w:val="left" w:pos="851"/>
          <w:tab w:val="left" w:pos="1134"/>
          <w:tab w:val="left" w:pos="1276"/>
        </w:tabs>
        <w:jc w:val="both"/>
        <w:rPr>
          <w:color w:val="auto"/>
          <w:sz w:val="22"/>
          <w:szCs w:val="22"/>
        </w:rPr>
      </w:pPr>
      <w:r w:rsidRPr="00131947">
        <w:rPr>
          <w:color w:val="auto"/>
          <w:sz w:val="22"/>
          <w:szCs w:val="22"/>
        </w:rPr>
        <w:t xml:space="preserve">              </w:t>
      </w:r>
      <w:proofErr w:type="gramStart"/>
      <w:r w:rsidRPr="00131947">
        <w:rPr>
          <w:color w:val="auto"/>
          <w:sz w:val="22"/>
          <w:szCs w:val="22"/>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на основании статей 29, 42 Устава муниципального образования «Чаинский район Томской области», решения Думы Чаинского района от 26.03.2020 </w:t>
      </w:r>
      <w:r w:rsidRPr="00C42BD4">
        <w:rPr>
          <w:color w:val="auto"/>
          <w:sz w:val="22"/>
          <w:szCs w:val="22"/>
        </w:rPr>
        <w:t>№ 430 «Об утверждении Положения о порядке</w:t>
      </w:r>
      <w:proofErr w:type="gramEnd"/>
      <w:r w:rsidRPr="00C42BD4">
        <w:rPr>
          <w:color w:val="auto"/>
          <w:sz w:val="22"/>
          <w:szCs w:val="22"/>
        </w:rPr>
        <w:t xml:space="preserve"> проведения конкурса по отбору кандидатур на должность Главы Чаинского района»,</w:t>
      </w:r>
    </w:p>
    <w:p w:rsidR="00C42BD4" w:rsidRPr="00C42BD4" w:rsidRDefault="00C42BD4" w:rsidP="00C42BD4">
      <w:pPr>
        <w:jc w:val="center"/>
        <w:rPr>
          <w:sz w:val="22"/>
          <w:szCs w:val="22"/>
        </w:rPr>
      </w:pPr>
    </w:p>
    <w:p w:rsidR="00C42BD4" w:rsidRPr="00C42BD4" w:rsidRDefault="00C42BD4" w:rsidP="00C42BD4">
      <w:pPr>
        <w:jc w:val="both"/>
        <w:rPr>
          <w:sz w:val="22"/>
          <w:szCs w:val="22"/>
        </w:rPr>
      </w:pPr>
      <w:r w:rsidRPr="00C42BD4">
        <w:rPr>
          <w:sz w:val="22"/>
          <w:szCs w:val="22"/>
        </w:rPr>
        <w:tab/>
        <w:t>Дума Чаинского района решила:</w:t>
      </w:r>
    </w:p>
    <w:p w:rsidR="00C42BD4" w:rsidRPr="00C42BD4" w:rsidRDefault="00C42BD4" w:rsidP="00C42BD4">
      <w:pPr>
        <w:jc w:val="both"/>
        <w:rPr>
          <w:sz w:val="22"/>
          <w:szCs w:val="22"/>
        </w:rPr>
      </w:pPr>
    </w:p>
    <w:p w:rsidR="00C42BD4" w:rsidRPr="00C42BD4" w:rsidRDefault="00C42BD4" w:rsidP="007410E1">
      <w:pPr>
        <w:pStyle w:val="a9"/>
        <w:numPr>
          <w:ilvl w:val="0"/>
          <w:numId w:val="5"/>
        </w:numPr>
        <w:tabs>
          <w:tab w:val="left" w:pos="993"/>
          <w:tab w:val="left" w:pos="1134"/>
        </w:tabs>
        <w:spacing w:line="276" w:lineRule="auto"/>
        <w:ind w:left="0" w:firstLine="851"/>
        <w:jc w:val="both"/>
        <w:rPr>
          <w:rFonts w:ascii="Times New Roman" w:hAnsi="Times New Roman"/>
          <w:sz w:val="22"/>
          <w:szCs w:val="22"/>
        </w:rPr>
      </w:pPr>
      <w:r w:rsidRPr="00C42BD4">
        <w:rPr>
          <w:rFonts w:ascii="Times New Roman" w:hAnsi="Times New Roman"/>
          <w:sz w:val="22"/>
          <w:szCs w:val="22"/>
        </w:rPr>
        <w:t xml:space="preserve"> Объявить конкурс по отбору кандидатур на должность Главы Чаинского района и назначить его проведение на 9 марта 2023 года в 12.00 часов по адресу: </w:t>
      </w:r>
      <w:proofErr w:type="gramStart"/>
      <w:r w:rsidRPr="00C42BD4">
        <w:rPr>
          <w:rFonts w:ascii="Times New Roman" w:hAnsi="Times New Roman"/>
          <w:sz w:val="22"/>
          <w:szCs w:val="22"/>
        </w:rPr>
        <w:t xml:space="preserve">Российская Федерация, Томская область, Чаинский район, с. Подгорное, ул. Ленинская, 11, актовый зал. </w:t>
      </w:r>
      <w:proofErr w:type="gramEnd"/>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sz w:val="22"/>
          <w:szCs w:val="22"/>
        </w:rPr>
      </w:pPr>
      <w:r w:rsidRPr="00C42BD4">
        <w:rPr>
          <w:rFonts w:ascii="Times New Roman" w:hAnsi="Times New Roman"/>
          <w:color w:val="000000"/>
          <w:sz w:val="22"/>
          <w:szCs w:val="22"/>
        </w:rPr>
        <w:t xml:space="preserve">Определить срок приема документов для участия в конкурсе с </w:t>
      </w:r>
      <w:r w:rsidRPr="00C42BD4">
        <w:rPr>
          <w:rFonts w:ascii="Times New Roman" w:hAnsi="Times New Roman"/>
          <w:sz w:val="22"/>
          <w:szCs w:val="22"/>
        </w:rPr>
        <w:t>29 января                 2023 года по 27 февраля 2023 года.</w:t>
      </w:r>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sz w:val="22"/>
          <w:szCs w:val="22"/>
        </w:rPr>
      </w:pPr>
      <w:proofErr w:type="gramStart"/>
      <w:r w:rsidRPr="00C42BD4">
        <w:rPr>
          <w:rFonts w:ascii="Times New Roman" w:hAnsi="Times New Roman"/>
          <w:color w:val="000000"/>
          <w:sz w:val="22"/>
          <w:szCs w:val="22"/>
        </w:rPr>
        <w:t xml:space="preserve">Определить место приема документов для участия в конкурсе: 636400, Томская область, Чаинский район, с. Подгорное, ул. Ленинская, 11, </w:t>
      </w:r>
      <w:r w:rsidRPr="00C42BD4">
        <w:rPr>
          <w:rFonts w:ascii="Times New Roman" w:hAnsi="Times New Roman"/>
          <w:sz w:val="22"/>
          <w:szCs w:val="22"/>
        </w:rPr>
        <w:t>кабинет 314.</w:t>
      </w:r>
      <w:proofErr w:type="gramEnd"/>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color w:val="000000"/>
          <w:sz w:val="22"/>
          <w:szCs w:val="22"/>
        </w:rPr>
      </w:pPr>
      <w:r w:rsidRPr="00C42BD4">
        <w:rPr>
          <w:rFonts w:ascii="Times New Roman" w:hAnsi="Times New Roman"/>
          <w:color w:val="000000"/>
          <w:sz w:val="22"/>
          <w:szCs w:val="22"/>
        </w:rPr>
        <w:lastRenderedPageBreak/>
        <w:t xml:space="preserve">Определить график приема документов для участия в конкурсе: </w:t>
      </w:r>
    </w:p>
    <w:p w:rsidR="00C42BD4" w:rsidRPr="00C42BD4" w:rsidRDefault="00C42BD4" w:rsidP="00C42BD4">
      <w:pPr>
        <w:pStyle w:val="a9"/>
        <w:tabs>
          <w:tab w:val="left" w:pos="1134"/>
        </w:tabs>
        <w:spacing w:line="276" w:lineRule="auto"/>
        <w:ind w:left="851"/>
        <w:jc w:val="both"/>
        <w:rPr>
          <w:rFonts w:ascii="Times New Roman" w:hAnsi="Times New Roman"/>
          <w:color w:val="000000"/>
          <w:sz w:val="22"/>
          <w:szCs w:val="22"/>
        </w:rPr>
      </w:pPr>
      <w:r w:rsidRPr="00C42BD4">
        <w:rPr>
          <w:rFonts w:ascii="Times New Roman" w:hAnsi="Times New Roman"/>
          <w:color w:val="000000"/>
          <w:sz w:val="22"/>
          <w:szCs w:val="22"/>
        </w:rPr>
        <w:t xml:space="preserve">понедельник-пятница с 09.00 до 13.00 часов и с 14.00 до 17.00 часов; </w:t>
      </w:r>
    </w:p>
    <w:p w:rsidR="00C42BD4" w:rsidRPr="00C42BD4" w:rsidRDefault="00C42BD4" w:rsidP="00C42BD4">
      <w:pPr>
        <w:pStyle w:val="a9"/>
        <w:tabs>
          <w:tab w:val="left" w:pos="1134"/>
        </w:tabs>
        <w:spacing w:line="276" w:lineRule="auto"/>
        <w:ind w:left="851"/>
        <w:jc w:val="both"/>
        <w:rPr>
          <w:rFonts w:ascii="Times New Roman" w:hAnsi="Times New Roman"/>
          <w:color w:val="000000"/>
          <w:sz w:val="22"/>
          <w:szCs w:val="22"/>
        </w:rPr>
      </w:pPr>
      <w:r w:rsidRPr="00C42BD4">
        <w:rPr>
          <w:rFonts w:ascii="Times New Roman" w:hAnsi="Times New Roman"/>
          <w:color w:val="000000"/>
          <w:sz w:val="22"/>
          <w:szCs w:val="22"/>
        </w:rPr>
        <w:t xml:space="preserve">суббота-воскресенье с 10.00 до 11.00 часов; </w:t>
      </w:r>
    </w:p>
    <w:p w:rsidR="00C42BD4" w:rsidRPr="00C42BD4" w:rsidRDefault="00C42BD4" w:rsidP="00C42BD4">
      <w:pPr>
        <w:pStyle w:val="a9"/>
        <w:tabs>
          <w:tab w:val="left" w:pos="1134"/>
        </w:tabs>
        <w:spacing w:line="276" w:lineRule="auto"/>
        <w:ind w:left="851"/>
        <w:jc w:val="both"/>
        <w:rPr>
          <w:rFonts w:ascii="Times New Roman" w:hAnsi="Times New Roman"/>
          <w:color w:val="000000"/>
          <w:sz w:val="22"/>
          <w:szCs w:val="22"/>
        </w:rPr>
      </w:pPr>
      <w:r w:rsidRPr="00C42BD4">
        <w:rPr>
          <w:rFonts w:ascii="Times New Roman" w:hAnsi="Times New Roman"/>
          <w:color w:val="000000"/>
          <w:sz w:val="22"/>
          <w:szCs w:val="22"/>
        </w:rPr>
        <w:t>22 февраля 2023 года -</w:t>
      </w:r>
      <w:r w:rsidRPr="00C42BD4">
        <w:rPr>
          <w:rFonts w:ascii="Times New Roman" w:hAnsi="Times New Roman"/>
          <w:sz w:val="22"/>
          <w:szCs w:val="22"/>
        </w:rPr>
        <w:t xml:space="preserve"> </w:t>
      </w:r>
      <w:r w:rsidRPr="00C42BD4">
        <w:rPr>
          <w:rFonts w:ascii="Times New Roman" w:hAnsi="Times New Roman"/>
          <w:color w:val="000000"/>
          <w:sz w:val="22"/>
          <w:szCs w:val="22"/>
        </w:rPr>
        <w:t xml:space="preserve">с 09.00 до 13.00 часов и с 14.00 до 16.00 часов; </w:t>
      </w:r>
    </w:p>
    <w:p w:rsidR="00C42BD4" w:rsidRPr="00C42BD4" w:rsidRDefault="00C42BD4" w:rsidP="00C42BD4">
      <w:pPr>
        <w:pStyle w:val="a9"/>
        <w:tabs>
          <w:tab w:val="left" w:pos="1134"/>
        </w:tabs>
        <w:spacing w:line="276" w:lineRule="auto"/>
        <w:ind w:left="851"/>
        <w:jc w:val="both"/>
        <w:rPr>
          <w:rFonts w:ascii="Times New Roman" w:hAnsi="Times New Roman"/>
          <w:color w:val="000000"/>
          <w:sz w:val="22"/>
          <w:szCs w:val="22"/>
        </w:rPr>
      </w:pPr>
      <w:r w:rsidRPr="00C42BD4">
        <w:rPr>
          <w:rFonts w:ascii="Times New Roman" w:hAnsi="Times New Roman"/>
          <w:color w:val="000000"/>
          <w:sz w:val="22"/>
          <w:szCs w:val="22"/>
        </w:rPr>
        <w:t>23-24 февраля 2023 года с 10.00 до 11.00 часов.</w:t>
      </w:r>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color w:val="000000"/>
          <w:sz w:val="22"/>
          <w:szCs w:val="22"/>
        </w:rPr>
      </w:pPr>
      <w:r w:rsidRPr="00C42BD4">
        <w:rPr>
          <w:rFonts w:ascii="Times New Roman" w:hAnsi="Times New Roman"/>
          <w:color w:val="000000"/>
          <w:sz w:val="22"/>
          <w:szCs w:val="22"/>
        </w:rPr>
        <w:t xml:space="preserve">Сформировать конкурсную комиссию по отбору </w:t>
      </w:r>
      <w:r w:rsidRPr="00C42BD4">
        <w:rPr>
          <w:rFonts w:ascii="Times New Roman" w:hAnsi="Times New Roman"/>
          <w:sz w:val="22"/>
          <w:szCs w:val="22"/>
        </w:rPr>
        <w:t>кандидатур на должность Главы Чаинского района (далее – Конкурсная комиссия) в срок до 21 января 2023 года.</w:t>
      </w:r>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color w:val="000000"/>
          <w:sz w:val="22"/>
          <w:szCs w:val="22"/>
        </w:rPr>
      </w:pPr>
      <w:r w:rsidRPr="00C42BD4">
        <w:rPr>
          <w:rFonts w:ascii="Times New Roman" w:hAnsi="Times New Roman"/>
          <w:color w:val="000000"/>
          <w:sz w:val="22"/>
          <w:szCs w:val="22"/>
        </w:rPr>
        <w:t>Назначить членов Конкурсной комиссии от Думы Чаинского района согласно приложению к настоящему решению.</w:t>
      </w:r>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sz w:val="22"/>
          <w:szCs w:val="22"/>
        </w:rPr>
      </w:pPr>
      <w:proofErr w:type="gramStart"/>
      <w:r w:rsidRPr="00C42BD4">
        <w:rPr>
          <w:rFonts w:ascii="Times New Roman" w:hAnsi="Times New Roman"/>
          <w:color w:val="000000"/>
          <w:sz w:val="22"/>
          <w:szCs w:val="22"/>
        </w:rPr>
        <w:t xml:space="preserve">Определить дату, время и место проведения первого заседания Конкурсной комиссии – </w:t>
      </w:r>
      <w:r w:rsidRPr="00C42BD4">
        <w:rPr>
          <w:rFonts w:ascii="Times New Roman" w:hAnsi="Times New Roman"/>
          <w:sz w:val="22"/>
          <w:szCs w:val="22"/>
        </w:rPr>
        <w:t>23 января 2023 года в 12.00 часов по адресу:</w:t>
      </w:r>
      <w:r w:rsidRPr="00C42BD4">
        <w:rPr>
          <w:rFonts w:ascii="Times New Roman" w:hAnsi="Times New Roman"/>
          <w:color w:val="000000"/>
          <w:sz w:val="22"/>
          <w:szCs w:val="22"/>
        </w:rPr>
        <w:t xml:space="preserve"> 636400, Томская область, Чаинский район, с. Подгорное, ул. Ленинская, 11, </w:t>
      </w:r>
      <w:r w:rsidRPr="00C42BD4">
        <w:rPr>
          <w:rFonts w:ascii="Times New Roman" w:hAnsi="Times New Roman"/>
          <w:sz w:val="22"/>
          <w:szCs w:val="22"/>
        </w:rPr>
        <w:t xml:space="preserve">кабинет 314. </w:t>
      </w:r>
      <w:proofErr w:type="gramEnd"/>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color w:val="000000"/>
          <w:sz w:val="22"/>
          <w:szCs w:val="22"/>
        </w:rPr>
      </w:pPr>
      <w:r w:rsidRPr="00C42BD4">
        <w:rPr>
          <w:rFonts w:ascii="Times New Roman" w:hAnsi="Times New Roman"/>
          <w:color w:val="000000"/>
          <w:sz w:val="22"/>
          <w:szCs w:val="22"/>
        </w:rPr>
        <w:t xml:space="preserve">Председателю Думы Чаинского района Светлане Юрьевне Гусевой письменно уведомить Губернатора Томской области Владимира Владимировича </w:t>
      </w:r>
      <w:proofErr w:type="spellStart"/>
      <w:r w:rsidRPr="00C42BD4">
        <w:rPr>
          <w:rFonts w:ascii="Times New Roman" w:hAnsi="Times New Roman"/>
          <w:color w:val="000000"/>
          <w:sz w:val="22"/>
          <w:szCs w:val="22"/>
        </w:rPr>
        <w:t>Мазура</w:t>
      </w:r>
      <w:proofErr w:type="spellEnd"/>
      <w:r w:rsidRPr="00C42BD4">
        <w:rPr>
          <w:rFonts w:ascii="Times New Roman" w:hAnsi="Times New Roman"/>
          <w:color w:val="000000"/>
          <w:sz w:val="22"/>
          <w:szCs w:val="22"/>
        </w:rPr>
        <w:t xml:space="preserve"> об объявлении конкурса и о сроке формирования Конкурсной комиссии с приложением копии настоящего решения. </w:t>
      </w:r>
    </w:p>
    <w:p w:rsidR="00C42BD4" w:rsidRPr="00C42BD4" w:rsidRDefault="00C42BD4" w:rsidP="007410E1">
      <w:pPr>
        <w:pStyle w:val="a9"/>
        <w:numPr>
          <w:ilvl w:val="0"/>
          <w:numId w:val="5"/>
        </w:numPr>
        <w:tabs>
          <w:tab w:val="left" w:pos="1134"/>
        </w:tabs>
        <w:spacing w:line="276" w:lineRule="auto"/>
        <w:ind w:left="0" w:firstLine="851"/>
        <w:jc w:val="both"/>
        <w:rPr>
          <w:rFonts w:ascii="Times New Roman" w:hAnsi="Times New Roman"/>
          <w:sz w:val="22"/>
          <w:szCs w:val="22"/>
        </w:rPr>
      </w:pPr>
      <w:r w:rsidRPr="00C42BD4">
        <w:rPr>
          <w:rFonts w:ascii="Times New Roman" w:hAnsi="Times New Roman"/>
          <w:sz w:val="22"/>
          <w:szCs w:val="22"/>
        </w:rPr>
        <w:t xml:space="preserve">Опубликовать настоящее решение в районной газете «Земля чаинская», в официальном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11" w:history="1">
        <w:r w:rsidRPr="00C42BD4">
          <w:rPr>
            <w:rStyle w:val="ad"/>
            <w:rFonts w:ascii="Times New Roman" w:hAnsi="Times New Roman"/>
            <w:sz w:val="22"/>
            <w:szCs w:val="22"/>
          </w:rPr>
          <w:t>http://chainsk.tom.ru</w:t>
        </w:r>
      </w:hyperlink>
      <w:r w:rsidRPr="00C42BD4">
        <w:rPr>
          <w:rFonts w:ascii="Times New Roman" w:hAnsi="Times New Roman"/>
          <w:sz w:val="22"/>
          <w:szCs w:val="22"/>
        </w:rPr>
        <w:t xml:space="preserve"> и официальном сайте Думы Чаинского района </w:t>
      </w:r>
      <w:hyperlink r:id="rId12" w:history="1">
        <w:r w:rsidRPr="00C42BD4">
          <w:rPr>
            <w:rStyle w:val="ad"/>
            <w:rFonts w:ascii="Times New Roman" w:hAnsi="Times New Roman"/>
            <w:sz w:val="22"/>
            <w:szCs w:val="22"/>
          </w:rPr>
          <w:t>http://www.chainduma.ru</w:t>
        </w:r>
      </w:hyperlink>
      <w:r w:rsidRPr="00C42BD4">
        <w:rPr>
          <w:rFonts w:ascii="Times New Roman" w:hAnsi="Times New Roman"/>
          <w:sz w:val="22"/>
          <w:szCs w:val="22"/>
        </w:rPr>
        <w:t>.</w:t>
      </w:r>
    </w:p>
    <w:p w:rsidR="00C42BD4" w:rsidRPr="00C42BD4" w:rsidRDefault="00C42BD4" w:rsidP="00C42BD4">
      <w:pPr>
        <w:jc w:val="both"/>
        <w:rPr>
          <w:b/>
          <w:sz w:val="22"/>
          <w:szCs w:val="22"/>
        </w:rPr>
      </w:pPr>
      <w:r w:rsidRPr="00C42BD4">
        <w:rPr>
          <w:b/>
          <w:sz w:val="22"/>
          <w:szCs w:val="22"/>
        </w:rPr>
        <w:t xml:space="preserve"> </w:t>
      </w:r>
    </w:p>
    <w:p w:rsidR="00C42BD4" w:rsidRPr="00C42BD4" w:rsidRDefault="00C42BD4" w:rsidP="00C42BD4">
      <w:pPr>
        <w:pStyle w:val="aa"/>
        <w:spacing w:after="0"/>
        <w:rPr>
          <w:sz w:val="22"/>
          <w:szCs w:val="22"/>
        </w:rPr>
      </w:pPr>
      <w:r w:rsidRPr="00C42BD4">
        <w:rPr>
          <w:sz w:val="22"/>
          <w:szCs w:val="22"/>
        </w:rPr>
        <w:t xml:space="preserve">Председатель Думы Чаинского района </w:t>
      </w:r>
      <w:r w:rsidRPr="00C42BD4">
        <w:rPr>
          <w:sz w:val="22"/>
          <w:szCs w:val="22"/>
        </w:rPr>
        <w:tab/>
      </w:r>
      <w:r w:rsidRPr="00C42BD4">
        <w:rPr>
          <w:sz w:val="22"/>
          <w:szCs w:val="22"/>
        </w:rPr>
        <w:tab/>
      </w:r>
      <w:r w:rsidRPr="00C42BD4">
        <w:rPr>
          <w:sz w:val="22"/>
          <w:szCs w:val="22"/>
        </w:rPr>
        <w:tab/>
      </w:r>
      <w:r w:rsidRPr="00C42BD4">
        <w:rPr>
          <w:sz w:val="22"/>
          <w:szCs w:val="22"/>
        </w:rPr>
        <w:tab/>
      </w:r>
      <w:r w:rsidRPr="00C42BD4">
        <w:rPr>
          <w:sz w:val="22"/>
          <w:szCs w:val="22"/>
        </w:rPr>
        <w:tab/>
      </w:r>
      <w:r w:rsidRPr="00C42BD4">
        <w:rPr>
          <w:sz w:val="22"/>
          <w:szCs w:val="22"/>
        </w:rPr>
        <w:tab/>
        <w:t xml:space="preserve">    С.Ю. Гусева                 </w:t>
      </w:r>
    </w:p>
    <w:p w:rsidR="00C42BD4" w:rsidRPr="00131947" w:rsidRDefault="00C42BD4" w:rsidP="00C42BD4">
      <w:pPr>
        <w:jc w:val="both"/>
        <w:rPr>
          <w:sz w:val="22"/>
          <w:szCs w:val="22"/>
        </w:rPr>
      </w:pPr>
    </w:p>
    <w:p w:rsidR="00C42BD4" w:rsidRDefault="00C42BD4" w:rsidP="00C42BD4">
      <w:pPr>
        <w:spacing w:after="200"/>
        <w:ind w:left="5103"/>
        <w:contextualSpacing/>
        <w:rPr>
          <w:rFonts w:eastAsia="Calibri"/>
          <w:sz w:val="22"/>
          <w:szCs w:val="22"/>
        </w:rPr>
      </w:pPr>
    </w:p>
    <w:p w:rsidR="00C42BD4" w:rsidRPr="00131947" w:rsidRDefault="00C42BD4" w:rsidP="00C42BD4">
      <w:pPr>
        <w:spacing w:after="200"/>
        <w:ind w:left="5103"/>
        <w:contextualSpacing/>
        <w:rPr>
          <w:rFonts w:eastAsia="Calibri"/>
          <w:sz w:val="22"/>
          <w:szCs w:val="22"/>
        </w:rPr>
      </w:pPr>
      <w:r w:rsidRPr="00131947">
        <w:rPr>
          <w:rFonts w:eastAsia="Calibri"/>
          <w:sz w:val="22"/>
          <w:szCs w:val="22"/>
        </w:rPr>
        <w:t xml:space="preserve">Приложение к решению Думы </w:t>
      </w:r>
    </w:p>
    <w:p w:rsidR="00C42BD4" w:rsidRPr="00131947" w:rsidRDefault="00C42BD4" w:rsidP="00C42BD4">
      <w:pPr>
        <w:spacing w:after="200"/>
        <w:ind w:left="5103"/>
        <w:contextualSpacing/>
        <w:rPr>
          <w:rFonts w:eastAsia="Calibri"/>
          <w:sz w:val="22"/>
          <w:szCs w:val="22"/>
        </w:rPr>
      </w:pPr>
      <w:r w:rsidRPr="00131947">
        <w:rPr>
          <w:rFonts w:eastAsia="Calibri"/>
          <w:sz w:val="22"/>
          <w:szCs w:val="22"/>
        </w:rPr>
        <w:t>Чаинского района от 12.01.2023 № 265</w:t>
      </w:r>
    </w:p>
    <w:p w:rsidR="00C42BD4" w:rsidRPr="00131947" w:rsidRDefault="00C42BD4" w:rsidP="00C42BD4">
      <w:pPr>
        <w:pStyle w:val="p1"/>
        <w:spacing w:before="0" w:beforeAutospacing="0" w:after="0" w:afterAutospacing="0"/>
        <w:rPr>
          <w:sz w:val="22"/>
          <w:szCs w:val="22"/>
        </w:rPr>
      </w:pPr>
    </w:p>
    <w:p w:rsidR="00C42BD4" w:rsidRPr="00131947" w:rsidRDefault="00C42BD4" w:rsidP="00C42BD4">
      <w:pPr>
        <w:pStyle w:val="p31"/>
        <w:spacing w:before="0" w:beforeAutospacing="0" w:after="0" w:afterAutospacing="0"/>
        <w:jc w:val="center"/>
        <w:rPr>
          <w:color w:val="000000"/>
          <w:sz w:val="22"/>
          <w:szCs w:val="22"/>
        </w:rPr>
      </w:pPr>
      <w:r w:rsidRPr="00131947">
        <w:rPr>
          <w:color w:val="000000"/>
          <w:sz w:val="22"/>
          <w:szCs w:val="22"/>
        </w:rPr>
        <w:t xml:space="preserve">Состав членов Конкурсной комиссии по отбору кандидатур </w:t>
      </w:r>
    </w:p>
    <w:p w:rsidR="00C42BD4" w:rsidRPr="00131947" w:rsidRDefault="00C42BD4" w:rsidP="00C42BD4">
      <w:pPr>
        <w:pStyle w:val="p31"/>
        <w:spacing w:before="0" w:beforeAutospacing="0" w:after="0" w:afterAutospacing="0"/>
        <w:jc w:val="center"/>
        <w:rPr>
          <w:color w:val="000000"/>
          <w:sz w:val="22"/>
          <w:szCs w:val="22"/>
        </w:rPr>
      </w:pPr>
      <w:r w:rsidRPr="00131947">
        <w:rPr>
          <w:color w:val="000000"/>
          <w:sz w:val="22"/>
          <w:szCs w:val="22"/>
        </w:rPr>
        <w:t xml:space="preserve">на должность Главы Чаинского района </w:t>
      </w:r>
    </w:p>
    <w:p w:rsidR="00C42BD4" w:rsidRPr="00C42BD4" w:rsidRDefault="00C42BD4" w:rsidP="00C42BD4">
      <w:pPr>
        <w:pStyle w:val="p31"/>
        <w:spacing w:before="0" w:beforeAutospacing="0" w:after="0" w:afterAutospacing="0"/>
        <w:rPr>
          <w:color w:val="000000"/>
          <w:sz w:val="22"/>
          <w:szCs w:val="22"/>
        </w:rPr>
      </w:pPr>
    </w:p>
    <w:p w:rsidR="00C42BD4" w:rsidRPr="00C42BD4" w:rsidRDefault="00C42BD4" w:rsidP="00C42BD4">
      <w:pPr>
        <w:pStyle w:val="a7"/>
        <w:ind w:right="-2" w:firstLine="709"/>
        <w:rPr>
          <w:rFonts w:ascii="Times New Roman" w:hAnsi="Times New Roman" w:cs="Times New Roman"/>
          <w:sz w:val="22"/>
          <w:szCs w:val="22"/>
        </w:rPr>
      </w:pPr>
      <w:r w:rsidRPr="00C42BD4">
        <w:rPr>
          <w:rFonts w:ascii="Times New Roman" w:hAnsi="Times New Roman" w:cs="Times New Roman"/>
          <w:sz w:val="22"/>
          <w:szCs w:val="22"/>
        </w:rPr>
        <w:t>1. Гусева Светлана Юрьевна – Председатель Думы Чаинского района;</w:t>
      </w:r>
    </w:p>
    <w:p w:rsidR="00C42BD4" w:rsidRPr="00C42BD4" w:rsidRDefault="00C42BD4" w:rsidP="00C42BD4">
      <w:pPr>
        <w:pStyle w:val="a7"/>
        <w:ind w:right="-2" w:firstLine="709"/>
        <w:rPr>
          <w:rFonts w:ascii="Times New Roman" w:hAnsi="Times New Roman" w:cs="Times New Roman"/>
          <w:sz w:val="22"/>
          <w:szCs w:val="22"/>
        </w:rPr>
      </w:pPr>
      <w:r w:rsidRPr="00C42BD4">
        <w:rPr>
          <w:rFonts w:ascii="Times New Roman" w:hAnsi="Times New Roman" w:cs="Times New Roman"/>
          <w:sz w:val="22"/>
          <w:szCs w:val="22"/>
        </w:rPr>
        <w:t xml:space="preserve">2. </w:t>
      </w:r>
      <w:proofErr w:type="spellStart"/>
      <w:r w:rsidRPr="00C42BD4">
        <w:rPr>
          <w:rFonts w:ascii="Times New Roman" w:hAnsi="Times New Roman" w:cs="Times New Roman"/>
          <w:sz w:val="22"/>
          <w:szCs w:val="22"/>
        </w:rPr>
        <w:t>Еничева</w:t>
      </w:r>
      <w:proofErr w:type="spellEnd"/>
      <w:r w:rsidRPr="00C42BD4">
        <w:rPr>
          <w:rFonts w:ascii="Times New Roman" w:hAnsi="Times New Roman" w:cs="Times New Roman"/>
          <w:sz w:val="22"/>
          <w:szCs w:val="22"/>
        </w:rPr>
        <w:t xml:space="preserve"> Елена Анатольевна – врач ОГБУЗ «Чаинская РБ», депутат Думы Чаинского района;</w:t>
      </w:r>
    </w:p>
    <w:p w:rsidR="00C42BD4" w:rsidRPr="00C42BD4" w:rsidRDefault="00C42BD4" w:rsidP="00C42BD4">
      <w:pPr>
        <w:pStyle w:val="a7"/>
        <w:ind w:right="-2" w:firstLine="709"/>
        <w:rPr>
          <w:rFonts w:ascii="Times New Roman" w:hAnsi="Times New Roman" w:cs="Times New Roman"/>
          <w:sz w:val="22"/>
          <w:szCs w:val="22"/>
        </w:rPr>
      </w:pPr>
      <w:r w:rsidRPr="00C42BD4">
        <w:rPr>
          <w:rFonts w:ascii="Times New Roman" w:hAnsi="Times New Roman" w:cs="Times New Roman"/>
          <w:sz w:val="22"/>
          <w:szCs w:val="22"/>
        </w:rPr>
        <w:t>3. Жуков Иван Алексеевич – пенсионер, депутат Думы Чаинского района;</w:t>
      </w:r>
    </w:p>
    <w:p w:rsidR="00C42BD4" w:rsidRPr="00C42BD4" w:rsidRDefault="00C42BD4" w:rsidP="00C42BD4">
      <w:pPr>
        <w:pStyle w:val="a7"/>
        <w:ind w:right="-2" w:firstLine="709"/>
        <w:rPr>
          <w:rFonts w:ascii="Times New Roman" w:hAnsi="Times New Roman" w:cs="Times New Roman"/>
          <w:sz w:val="22"/>
          <w:szCs w:val="22"/>
        </w:rPr>
      </w:pPr>
      <w:r w:rsidRPr="00C42BD4">
        <w:rPr>
          <w:rFonts w:ascii="Times New Roman" w:hAnsi="Times New Roman" w:cs="Times New Roman"/>
          <w:sz w:val="22"/>
          <w:szCs w:val="22"/>
        </w:rPr>
        <w:t xml:space="preserve">4. </w:t>
      </w:r>
      <w:proofErr w:type="spellStart"/>
      <w:r w:rsidRPr="00C42BD4">
        <w:rPr>
          <w:rFonts w:ascii="Times New Roman" w:hAnsi="Times New Roman" w:cs="Times New Roman"/>
          <w:sz w:val="22"/>
          <w:szCs w:val="22"/>
        </w:rPr>
        <w:t>Кежаева</w:t>
      </w:r>
      <w:proofErr w:type="spellEnd"/>
      <w:r w:rsidRPr="00C42BD4">
        <w:rPr>
          <w:rFonts w:ascii="Times New Roman" w:hAnsi="Times New Roman" w:cs="Times New Roman"/>
          <w:sz w:val="22"/>
          <w:szCs w:val="22"/>
        </w:rPr>
        <w:t xml:space="preserve"> Наталья Николаевна - пенсионер, депутат Думы Чаинского района;</w:t>
      </w:r>
    </w:p>
    <w:p w:rsidR="00C42BD4" w:rsidRPr="00C42BD4" w:rsidRDefault="00C42BD4" w:rsidP="00C42BD4">
      <w:pPr>
        <w:pStyle w:val="a7"/>
        <w:ind w:right="-2" w:firstLine="709"/>
        <w:rPr>
          <w:rFonts w:ascii="Times New Roman" w:hAnsi="Times New Roman" w:cs="Times New Roman"/>
          <w:sz w:val="22"/>
          <w:szCs w:val="22"/>
        </w:rPr>
      </w:pPr>
      <w:r w:rsidRPr="00C42BD4">
        <w:rPr>
          <w:rFonts w:ascii="Times New Roman" w:hAnsi="Times New Roman" w:cs="Times New Roman"/>
          <w:sz w:val="22"/>
          <w:szCs w:val="22"/>
        </w:rPr>
        <w:t>5. Пшеничный Владимир Александрович – главный врач филиала Центра гигиены и эпидемиологии в Томской области в Чаинском районе, депутат Думы Чаинского района.</w:t>
      </w:r>
    </w:p>
    <w:p w:rsidR="00C42BD4" w:rsidRPr="00C42BD4" w:rsidRDefault="00C42BD4" w:rsidP="00C42BD4">
      <w:pPr>
        <w:pStyle w:val="a7"/>
        <w:ind w:right="-2" w:firstLine="709"/>
        <w:rPr>
          <w:rFonts w:ascii="Times New Roman" w:hAnsi="Times New Roman" w:cs="Times New Roman"/>
          <w:sz w:val="22"/>
          <w:szCs w:val="22"/>
        </w:rPr>
      </w:pPr>
      <w:r w:rsidRPr="00C42BD4">
        <w:rPr>
          <w:rFonts w:ascii="Times New Roman" w:hAnsi="Times New Roman" w:cs="Times New Roman"/>
          <w:sz w:val="22"/>
          <w:szCs w:val="22"/>
        </w:rPr>
        <w:t>.</w:t>
      </w: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611F8" w:rsidRDefault="00D611F8" w:rsidP="00DD47C4">
      <w:pPr>
        <w:pStyle w:val="a7"/>
        <w:tabs>
          <w:tab w:val="left" w:pos="5040"/>
        </w:tabs>
        <w:ind w:right="-1"/>
        <w:jc w:val="center"/>
        <w:rPr>
          <w:rFonts w:ascii="Times New Roman" w:hAnsi="Times New Roman" w:cs="Times New Roman"/>
          <w:b/>
          <w:sz w:val="22"/>
          <w:szCs w:val="22"/>
        </w:rPr>
      </w:pPr>
    </w:p>
    <w:p w:rsidR="00D611F8" w:rsidRDefault="00D611F8" w:rsidP="00DD47C4">
      <w:pPr>
        <w:pStyle w:val="a7"/>
        <w:tabs>
          <w:tab w:val="left" w:pos="5040"/>
        </w:tabs>
        <w:ind w:right="-1"/>
        <w:jc w:val="center"/>
        <w:rPr>
          <w:rFonts w:ascii="Times New Roman" w:hAnsi="Times New Roman" w:cs="Times New Roman"/>
          <w:b/>
          <w:sz w:val="22"/>
          <w:szCs w:val="22"/>
        </w:rPr>
      </w:pPr>
    </w:p>
    <w:p w:rsidR="00D611F8" w:rsidRDefault="00D611F8" w:rsidP="00DD47C4">
      <w:pPr>
        <w:pStyle w:val="a7"/>
        <w:tabs>
          <w:tab w:val="left" w:pos="5040"/>
        </w:tabs>
        <w:ind w:right="-1"/>
        <w:jc w:val="center"/>
        <w:rPr>
          <w:rFonts w:ascii="Times New Roman" w:hAnsi="Times New Roman" w:cs="Times New Roman"/>
          <w:b/>
          <w:sz w:val="22"/>
          <w:szCs w:val="22"/>
        </w:rPr>
      </w:pPr>
    </w:p>
    <w:p w:rsidR="00D611F8" w:rsidRDefault="00D611F8"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Default="00DD47C4" w:rsidP="00DD47C4">
      <w:pPr>
        <w:pStyle w:val="a7"/>
        <w:tabs>
          <w:tab w:val="left" w:pos="5040"/>
        </w:tabs>
        <w:ind w:right="-1"/>
        <w:jc w:val="center"/>
        <w:rPr>
          <w:rFonts w:ascii="Times New Roman" w:hAnsi="Times New Roman" w:cs="Times New Roman"/>
          <w:b/>
          <w:sz w:val="22"/>
          <w:szCs w:val="22"/>
        </w:rPr>
      </w:pPr>
    </w:p>
    <w:p w:rsidR="00C42BD4" w:rsidRDefault="00DD47C4" w:rsidP="00DD47C4">
      <w:pPr>
        <w:pStyle w:val="a7"/>
        <w:tabs>
          <w:tab w:val="left" w:pos="5040"/>
        </w:tabs>
        <w:ind w:right="-1"/>
        <w:jc w:val="center"/>
        <w:rPr>
          <w:rFonts w:ascii="Times New Roman" w:hAnsi="Times New Roman" w:cs="Times New Roman"/>
          <w:b/>
          <w:sz w:val="22"/>
          <w:szCs w:val="22"/>
        </w:rPr>
      </w:pPr>
      <w:r w:rsidRPr="00DD47C4">
        <w:rPr>
          <w:rFonts w:ascii="Times New Roman" w:hAnsi="Times New Roman" w:cs="Times New Roman"/>
          <w:b/>
          <w:sz w:val="22"/>
          <w:szCs w:val="22"/>
        </w:rPr>
        <w:lastRenderedPageBreak/>
        <w:t>РАСПОРЯЖЕНИЯ АДМИНИСТРАЦИИ ЧАИНСКОГО РАЙОНА</w:t>
      </w:r>
    </w:p>
    <w:p w:rsidR="00DD47C4" w:rsidRDefault="00DD47C4" w:rsidP="00DD47C4">
      <w:pPr>
        <w:pStyle w:val="a7"/>
        <w:tabs>
          <w:tab w:val="left" w:pos="5040"/>
        </w:tabs>
        <w:ind w:right="-1"/>
        <w:jc w:val="center"/>
        <w:rPr>
          <w:rFonts w:ascii="Times New Roman" w:hAnsi="Times New Roman" w:cs="Times New Roman"/>
          <w:b/>
          <w:sz w:val="22"/>
          <w:szCs w:val="22"/>
        </w:rPr>
      </w:pPr>
    </w:p>
    <w:p w:rsidR="00DD47C4" w:rsidRPr="001A0239" w:rsidRDefault="00DD47C4" w:rsidP="00DD47C4">
      <w:pPr>
        <w:jc w:val="right"/>
        <w:rPr>
          <w:sz w:val="22"/>
          <w:szCs w:val="22"/>
        </w:rPr>
      </w:pPr>
    </w:p>
    <w:p w:rsidR="00DD47C4" w:rsidRPr="00DD47C4" w:rsidRDefault="00DD47C4" w:rsidP="00DD47C4">
      <w:pPr>
        <w:jc w:val="center"/>
        <w:rPr>
          <w:b/>
          <w:sz w:val="22"/>
          <w:szCs w:val="22"/>
        </w:rPr>
      </w:pPr>
      <w:r w:rsidRPr="00DD47C4">
        <w:rPr>
          <w:b/>
          <w:sz w:val="22"/>
          <w:szCs w:val="22"/>
        </w:rPr>
        <w:t>Распоряжение Администрации Чаинского района от 09.01.2023 № 2-р</w:t>
      </w:r>
    </w:p>
    <w:p w:rsidR="00DD47C4" w:rsidRPr="00DD47C4" w:rsidRDefault="00DD47C4" w:rsidP="00DD47C4">
      <w:pPr>
        <w:jc w:val="center"/>
        <w:rPr>
          <w:b/>
          <w:sz w:val="22"/>
          <w:szCs w:val="22"/>
        </w:rPr>
      </w:pPr>
      <w:r w:rsidRPr="00DD47C4">
        <w:rPr>
          <w:b/>
          <w:sz w:val="22"/>
          <w:szCs w:val="22"/>
        </w:rPr>
        <w:t xml:space="preserve">О внесении изменений в распоряжение Администрации Чаинского района от 17.03.2021 № 54-р «О создании муниципальной рабочей группы по </w:t>
      </w:r>
      <w:proofErr w:type="gramStart"/>
      <w:r w:rsidRPr="00DD47C4">
        <w:rPr>
          <w:b/>
          <w:sz w:val="22"/>
          <w:szCs w:val="22"/>
        </w:rPr>
        <w:t>контролю за</w:t>
      </w:r>
      <w:proofErr w:type="gramEnd"/>
      <w:r w:rsidRPr="00DD47C4">
        <w:rPr>
          <w:b/>
          <w:sz w:val="22"/>
          <w:szCs w:val="22"/>
        </w:rPr>
        <w:t xml:space="preserve"> качеством горячего питания в муниципальных образовательных учреждениях</w:t>
      </w:r>
      <w:r w:rsidRPr="00DD47C4">
        <w:rPr>
          <w:b/>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580.5pt;margin-top:5.85pt;width:3.55pt;height:3.55pt;z-index:251661312;mso-position-horizontal-relative:text;mso-position-vertical-relative:text" filled="f" stroked="f">
            <v:textbox style="mso-next-textbox:#_x0000_s1031">
              <w:txbxContent>
                <w:p w:rsidR="00DD47C4" w:rsidRDefault="00DD47C4" w:rsidP="00DD47C4"/>
              </w:txbxContent>
            </v:textbox>
          </v:shape>
        </w:pict>
      </w:r>
      <w:r>
        <w:rPr>
          <w:b/>
          <w:sz w:val="22"/>
          <w:szCs w:val="22"/>
        </w:rPr>
        <w:t xml:space="preserve"> Чаинского района</w:t>
      </w:r>
    </w:p>
    <w:p w:rsidR="00DD47C4" w:rsidRPr="00DD47C4" w:rsidRDefault="00DD47C4" w:rsidP="00DD47C4">
      <w:pPr>
        <w:jc w:val="center"/>
        <w:rPr>
          <w:b/>
          <w:sz w:val="22"/>
          <w:szCs w:val="22"/>
        </w:rPr>
      </w:pPr>
    </w:p>
    <w:p w:rsidR="00DD47C4" w:rsidRPr="001A0239" w:rsidRDefault="00DD47C4" w:rsidP="00DD47C4">
      <w:pPr>
        <w:jc w:val="both"/>
        <w:rPr>
          <w:sz w:val="22"/>
          <w:szCs w:val="22"/>
        </w:rPr>
      </w:pPr>
    </w:p>
    <w:p w:rsidR="00DD47C4" w:rsidRPr="001A0239" w:rsidRDefault="00DD47C4" w:rsidP="00DD47C4">
      <w:pPr>
        <w:pStyle w:val="aa"/>
        <w:ind w:firstLine="708"/>
        <w:rPr>
          <w:sz w:val="22"/>
          <w:szCs w:val="22"/>
        </w:rPr>
      </w:pPr>
      <w:r w:rsidRPr="001A0239">
        <w:rPr>
          <w:sz w:val="22"/>
          <w:szCs w:val="22"/>
        </w:rPr>
        <w:t>В связи с организационно – штатными изменениями, руководствуясь ст. 49 Устава муниципального образования «Чаинский район Томской области»,</w:t>
      </w:r>
    </w:p>
    <w:p w:rsidR="00DD47C4" w:rsidRPr="001A0239" w:rsidRDefault="00DD47C4" w:rsidP="00DD47C4">
      <w:pPr>
        <w:jc w:val="both"/>
        <w:rPr>
          <w:sz w:val="22"/>
          <w:szCs w:val="22"/>
        </w:rPr>
      </w:pPr>
    </w:p>
    <w:p w:rsidR="00DD47C4" w:rsidRPr="001A0239" w:rsidRDefault="00DD47C4" w:rsidP="00DD47C4">
      <w:pPr>
        <w:tabs>
          <w:tab w:val="left" w:pos="180"/>
          <w:tab w:val="left" w:pos="567"/>
          <w:tab w:val="left" w:pos="709"/>
          <w:tab w:val="left" w:pos="851"/>
        </w:tabs>
        <w:ind w:firstLine="709"/>
        <w:jc w:val="both"/>
        <w:rPr>
          <w:sz w:val="22"/>
          <w:szCs w:val="22"/>
        </w:rPr>
      </w:pPr>
      <w:r w:rsidRPr="001A0239">
        <w:rPr>
          <w:sz w:val="22"/>
          <w:szCs w:val="22"/>
        </w:rPr>
        <w:t>ПОСТАНОВЛЯЮ:</w:t>
      </w:r>
    </w:p>
    <w:p w:rsidR="00DD47C4" w:rsidRPr="001A0239" w:rsidRDefault="00DD47C4" w:rsidP="00DD47C4">
      <w:pPr>
        <w:tabs>
          <w:tab w:val="left" w:pos="180"/>
          <w:tab w:val="left" w:pos="567"/>
          <w:tab w:val="left" w:pos="709"/>
          <w:tab w:val="left" w:pos="851"/>
        </w:tabs>
        <w:jc w:val="both"/>
        <w:rPr>
          <w:sz w:val="22"/>
          <w:szCs w:val="22"/>
        </w:rPr>
      </w:pPr>
    </w:p>
    <w:p w:rsidR="00DD47C4" w:rsidRPr="001A0239" w:rsidRDefault="00DD47C4" w:rsidP="00DD47C4">
      <w:pPr>
        <w:tabs>
          <w:tab w:val="left" w:pos="180"/>
          <w:tab w:val="left" w:pos="720"/>
        </w:tabs>
        <w:ind w:firstLine="709"/>
        <w:jc w:val="both"/>
        <w:rPr>
          <w:sz w:val="22"/>
          <w:szCs w:val="22"/>
        </w:rPr>
      </w:pPr>
      <w:r w:rsidRPr="001A0239">
        <w:rPr>
          <w:sz w:val="22"/>
          <w:szCs w:val="22"/>
        </w:rPr>
        <w:t xml:space="preserve">1. Внести в распоряжение Администрации Чаинского района от 17.03.2021 № 54-р «О создании муниципальной рабочей группы по </w:t>
      </w:r>
      <w:proofErr w:type="gramStart"/>
      <w:r w:rsidRPr="001A0239">
        <w:rPr>
          <w:sz w:val="22"/>
          <w:szCs w:val="22"/>
        </w:rPr>
        <w:t>контролю за</w:t>
      </w:r>
      <w:proofErr w:type="gramEnd"/>
      <w:r w:rsidRPr="001A0239">
        <w:rPr>
          <w:sz w:val="22"/>
          <w:szCs w:val="22"/>
        </w:rPr>
        <w:t xml:space="preserve"> качеством горячего питания в муниципальных образовательных учреждениях Чаинского района» (в редакции распоряжения Администрации Чаинского района от 17.11.2021 № 215-р, от 01.08.2022 № 159-р) следующие изменения:</w:t>
      </w:r>
    </w:p>
    <w:p w:rsidR="00DD47C4" w:rsidRPr="001A0239" w:rsidRDefault="00DD47C4" w:rsidP="00DD47C4">
      <w:pPr>
        <w:tabs>
          <w:tab w:val="left" w:pos="180"/>
          <w:tab w:val="left" w:pos="720"/>
        </w:tabs>
        <w:ind w:firstLine="709"/>
        <w:jc w:val="both"/>
        <w:rPr>
          <w:sz w:val="22"/>
          <w:szCs w:val="22"/>
        </w:rPr>
      </w:pPr>
      <w:r w:rsidRPr="001A0239">
        <w:rPr>
          <w:sz w:val="22"/>
          <w:szCs w:val="22"/>
        </w:rPr>
        <w:t>1.1. В приложении:</w:t>
      </w:r>
    </w:p>
    <w:p w:rsidR="00DD47C4" w:rsidRPr="001A0239" w:rsidRDefault="00DD47C4" w:rsidP="00DD47C4">
      <w:pPr>
        <w:tabs>
          <w:tab w:val="left" w:pos="180"/>
          <w:tab w:val="left" w:pos="720"/>
        </w:tabs>
        <w:ind w:firstLine="709"/>
        <w:jc w:val="both"/>
        <w:rPr>
          <w:sz w:val="22"/>
          <w:szCs w:val="22"/>
        </w:rPr>
      </w:pPr>
      <w:r w:rsidRPr="001A0239">
        <w:rPr>
          <w:sz w:val="22"/>
          <w:szCs w:val="22"/>
        </w:rPr>
        <w:t>- в пункте 1 слова «Столяров В.Н., Глава Чаинского района» заменить словами «Сибиряков Д.В., Первый заместитель Главы Чаинского района».</w:t>
      </w:r>
    </w:p>
    <w:p w:rsidR="00DD47C4" w:rsidRPr="001A0239" w:rsidRDefault="00DD47C4" w:rsidP="00DD47C4">
      <w:pPr>
        <w:ind w:firstLine="709"/>
        <w:jc w:val="both"/>
        <w:rPr>
          <w:sz w:val="22"/>
          <w:szCs w:val="22"/>
        </w:rPr>
      </w:pPr>
      <w:r w:rsidRPr="001A0239">
        <w:rPr>
          <w:sz w:val="22"/>
          <w:szCs w:val="22"/>
        </w:rPr>
        <w:t>2. Опубликовать настоящее распоряжение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Томской области» и Управления образования Администрации Чаинского района.</w:t>
      </w:r>
    </w:p>
    <w:p w:rsidR="00DD47C4" w:rsidRPr="001A0239" w:rsidRDefault="00DD47C4" w:rsidP="00DD47C4">
      <w:pPr>
        <w:tabs>
          <w:tab w:val="left" w:pos="180"/>
          <w:tab w:val="left" w:pos="720"/>
        </w:tabs>
        <w:ind w:firstLine="709"/>
        <w:jc w:val="both"/>
        <w:rPr>
          <w:sz w:val="22"/>
          <w:szCs w:val="22"/>
        </w:rPr>
      </w:pPr>
      <w:r w:rsidRPr="001A0239">
        <w:rPr>
          <w:sz w:val="22"/>
          <w:szCs w:val="22"/>
        </w:rPr>
        <w:t xml:space="preserve">3. Настоящее распоряжение вступает в силу </w:t>
      </w:r>
      <w:proofErr w:type="gramStart"/>
      <w:r w:rsidRPr="001A0239">
        <w:rPr>
          <w:sz w:val="22"/>
          <w:szCs w:val="22"/>
        </w:rPr>
        <w:t>с даты подписания</w:t>
      </w:r>
      <w:proofErr w:type="gramEnd"/>
      <w:r w:rsidRPr="001A0239">
        <w:rPr>
          <w:sz w:val="22"/>
          <w:szCs w:val="22"/>
        </w:rPr>
        <w:t>.</w:t>
      </w:r>
    </w:p>
    <w:p w:rsidR="00DD47C4" w:rsidRPr="001A0239" w:rsidRDefault="00DD47C4" w:rsidP="00DD47C4">
      <w:pPr>
        <w:tabs>
          <w:tab w:val="left" w:pos="180"/>
          <w:tab w:val="left" w:pos="720"/>
        </w:tabs>
        <w:ind w:firstLine="709"/>
        <w:jc w:val="both"/>
        <w:rPr>
          <w:sz w:val="22"/>
          <w:szCs w:val="22"/>
        </w:rPr>
      </w:pPr>
      <w:r w:rsidRPr="001A0239">
        <w:rPr>
          <w:sz w:val="22"/>
          <w:szCs w:val="22"/>
        </w:rPr>
        <w:t xml:space="preserve">4. </w:t>
      </w:r>
      <w:proofErr w:type="gramStart"/>
      <w:r w:rsidRPr="001A0239">
        <w:rPr>
          <w:sz w:val="22"/>
          <w:szCs w:val="22"/>
        </w:rPr>
        <w:t>Контроль за</w:t>
      </w:r>
      <w:proofErr w:type="gramEnd"/>
      <w:r w:rsidRPr="001A0239">
        <w:rPr>
          <w:sz w:val="22"/>
          <w:szCs w:val="22"/>
        </w:rPr>
        <w:t xml:space="preserve"> исполнением настоящего распоряжения возложить на заместителя Главы Чаинского района по социально-экономическим вопросам Т.В. Чуйко.</w:t>
      </w:r>
    </w:p>
    <w:p w:rsidR="00DD47C4" w:rsidRPr="001A0239" w:rsidRDefault="00DD47C4" w:rsidP="00DD47C4">
      <w:pPr>
        <w:jc w:val="both"/>
        <w:rPr>
          <w:sz w:val="22"/>
          <w:szCs w:val="22"/>
        </w:rPr>
      </w:pPr>
    </w:p>
    <w:p w:rsidR="00DD47C4" w:rsidRPr="001A0239" w:rsidRDefault="00DD47C4" w:rsidP="00DD47C4">
      <w:pPr>
        <w:jc w:val="both"/>
        <w:rPr>
          <w:sz w:val="22"/>
          <w:szCs w:val="22"/>
        </w:rPr>
      </w:pPr>
      <w:r w:rsidRPr="001A0239">
        <w:rPr>
          <w:sz w:val="22"/>
          <w:szCs w:val="22"/>
        </w:rPr>
        <w:t>И.о. Главы Чаинского района</w:t>
      </w:r>
      <w:r w:rsidRPr="001A0239">
        <w:rPr>
          <w:sz w:val="22"/>
          <w:szCs w:val="22"/>
        </w:rPr>
        <w:tab/>
        <w:t xml:space="preserve">                                                                                 Д.В. Сибиряков</w:t>
      </w:r>
    </w:p>
    <w:p w:rsidR="00DD47C4" w:rsidRPr="001A0239" w:rsidRDefault="00DD47C4" w:rsidP="00DD47C4">
      <w:pPr>
        <w:jc w:val="both"/>
        <w:rPr>
          <w:sz w:val="22"/>
          <w:szCs w:val="22"/>
        </w:rPr>
      </w:pPr>
    </w:p>
    <w:p w:rsidR="00DD47C4" w:rsidRPr="00DD47C4" w:rsidRDefault="00DD47C4" w:rsidP="00DD47C4">
      <w:pPr>
        <w:pStyle w:val="a7"/>
        <w:tabs>
          <w:tab w:val="left" w:pos="5040"/>
        </w:tabs>
        <w:ind w:right="-1"/>
        <w:jc w:val="center"/>
        <w:rPr>
          <w:rFonts w:ascii="Times New Roman" w:hAnsi="Times New Roman" w:cs="Times New Roman"/>
          <w:b/>
          <w:sz w:val="22"/>
          <w:szCs w:val="22"/>
        </w:rPr>
      </w:pPr>
    </w:p>
    <w:sectPr w:rsidR="00DD47C4" w:rsidRPr="00DD47C4" w:rsidSect="00FA0A7D">
      <w:footerReference w:type="default" r:id="rId13"/>
      <w:pgSz w:w="11906" w:h="16838" w:code="9"/>
      <w:pgMar w:top="851" w:right="1134" w:bottom="907" w:left="1134" w:header="720" w:footer="57"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A2E" w:rsidRDefault="00FA3A2E" w:rsidP="00BD4208">
      <w:r>
        <w:separator/>
      </w:r>
    </w:p>
  </w:endnote>
  <w:endnote w:type="continuationSeparator" w:id="0">
    <w:p w:rsidR="00FA3A2E" w:rsidRDefault="00FA3A2E"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4592"/>
      <w:docPartObj>
        <w:docPartGallery w:val="Page Numbers (Bottom of Page)"/>
        <w:docPartUnique/>
      </w:docPartObj>
    </w:sdtPr>
    <w:sdtContent>
      <w:p w:rsidR="00FA0A7D" w:rsidRDefault="00211D22">
        <w:pPr>
          <w:pStyle w:val="af3"/>
          <w:jc w:val="center"/>
        </w:pPr>
        <w:fldSimple w:instr=" PAGE   \* MERGEFORMAT ">
          <w:r w:rsidR="00D611F8">
            <w:rPr>
              <w:noProof/>
            </w:rPr>
            <w:t>97</w:t>
          </w:r>
        </w:fldSimple>
      </w:p>
    </w:sdtContent>
  </w:sdt>
  <w:p w:rsidR="00FA0A7D" w:rsidRDefault="00FA0A7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A2E" w:rsidRDefault="00FA3A2E" w:rsidP="00BD4208">
      <w:r>
        <w:separator/>
      </w:r>
    </w:p>
  </w:footnote>
  <w:footnote w:type="continuationSeparator" w:id="0">
    <w:p w:rsidR="00FA3A2E" w:rsidRDefault="00FA3A2E"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F6A67F7"/>
    <w:multiLevelType w:val="hybridMultilevel"/>
    <w:tmpl w:val="A3406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1D22"/>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A3"/>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0E1"/>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05F"/>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041C"/>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3852"/>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C6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084C"/>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099D"/>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81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371C4"/>
    <w:rsid w:val="00C416C7"/>
    <w:rsid w:val="00C42BD4"/>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95"/>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1F8"/>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47C4"/>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8AE"/>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0A7D"/>
    <w:rsid w:val="00FA33DC"/>
    <w:rsid w:val="00FA3A2E"/>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2826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2826A3"/>
    <w:rPr>
      <w:rFonts w:ascii="Arial" w:hAnsi="Arial" w:cs="Arial"/>
      <w:b/>
      <w:bCs/>
      <w:i/>
      <w:iCs/>
      <w:sz w:val="28"/>
      <w:szCs w:val="28"/>
      <w:lang w:val="ru-RU" w:eastAsia="ru-RU" w:bidi="ar-SA"/>
    </w:rPr>
  </w:style>
  <w:style w:type="paragraph" w:customStyle="1" w:styleId="1fffff0">
    <w:name w:val="Знак Знак Знак1 Знак"/>
    <w:basedOn w:val="a0"/>
    <w:rsid w:val="002826A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2826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2826A3"/>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p1">
    <w:name w:val="p1"/>
    <w:basedOn w:val="a0"/>
    <w:rsid w:val="00C42BD4"/>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p31">
    <w:name w:val="p31"/>
    <w:basedOn w:val="a0"/>
    <w:rsid w:val="00C42BD4"/>
    <w:pPr>
      <w:overflowPunct/>
      <w:autoSpaceDE/>
      <w:autoSpaceDN/>
      <w:adjustRightInd/>
      <w:spacing w:before="100" w:beforeAutospacing="1" w:after="100" w:afterAutospacing="1"/>
      <w:textAlignment w:val="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indu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8250F-74BA-4FAB-87FB-2CBD72EE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6060</TotalTime>
  <Pages>97</Pages>
  <Words>33697</Words>
  <Characters>192073</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351</cp:revision>
  <cp:lastPrinted>2020-08-19T03:43:00Z</cp:lastPrinted>
  <dcterms:created xsi:type="dcterms:W3CDTF">2020-02-18T03:31:00Z</dcterms:created>
  <dcterms:modified xsi:type="dcterms:W3CDTF">2023-04-07T09:13:00Z</dcterms:modified>
</cp:coreProperties>
</file>