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556E7C" w:rsidRDefault="009B781D" w:rsidP="00556E7C">
      <w:pPr>
        <w:ind w:right="-2"/>
        <w:jc w:val="center"/>
        <w:rPr>
          <w:sz w:val="20"/>
          <w:szCs w:val="20"/>
        </w:rPr>
      </w:pPr>
    </w:p>
    <w:p w:rsidR="00275464" w:rsidRPr="00556E7C" w:rsidRDefault="00275464" w:rsidP="00556E7C">
      <w:pPr>
        <w:ind w:right="-2"/>
        <w:jc w:val="center"/>
        <w:rPr>
          <w:sz w:val="20"/>
          <w:szCs w:val="20"/>
        </w:rPr>
      </w:pPr>
    </w:p>
    <w:p w:rsidR="00275464" w:rsidRPr="00556E7C" w:rsidRDefault="00275464" w:rsidP="00556E7C">
      <w:pPr>
        <w:ind w:right="-2"/>
        <w:jc w:val="center"/>
        <w:rPr>
          <w:sz w:val="20"/>
          <w:szCs w:val="20"/>
        </w:rPr>
      </w:pPr>
    </w:p>
    <w:p w:rsidR="00275464" w:rsidRPr="00556E7C" w:rsidRDefault="00275464" w:rsidP="00556E7C">
      <w:pPr>
        <w:ind w:right="-2"/>
        <w:jc w:val="center"/>
        <w:rPr>
          <w:sz w:val="20"/>
          <w:szCs w:val="20"/>
        </w:rPr>
      </w:pPr>
    </w:p>
    <w:p w:rsidR="00275464" w:rsidRPr="00556E7C" w:rsidRDefault="00275464" w:rsidP="00556E7C">
      <w:pPr>
        <w:ind w:right="-2"/>
        <w:jc w:val="center"/>
        <w:rPr>
          <w:sz w:val="20"/>
          <w:szCs w:val="20"/>
        </w:rPr>
      </w:pPr>
    </w:p>
    <w:p w:rsidR="00275464" w:rsidRPr="00556E7C" w:rsidRDefault="00275464" w:rsidP="00556E7C">
      <w:pPr>
        <w:ind w:right="-2"/>
        <w:jc w:val="center"/>
        <w:rPr>
          <w:sz w:val="20"/>
          <w:szCs w:val="20"/>
        </w:rPr>
      </w:pPr>
    </w:p>
    <w:p w:rsidR="00275464" w:rsidRPr="00556E7C" w:rsidRDefault="00275464" w:rsidP="00556E7C">
      <w:pPr>
        <w:ind w:right="-2"/>
        <w:jc w:val="center"/>
        <w:rPr>
          <w:sz w:val="20"/>
          <w:szCs w:val="20"/>
        </w:rPr>
      </w:pPr>
    </w:p>
    <w:p w:rsidR="00275464" w:rsidRPr="00556E7C" w:rsidRDefault="00275464" w:rsidP="00556E7C">
      <w:pPr>
        <w:ind w:right="-2"/>
        <w:jc w:val="center"/>
        <w:rPr>
          <w:sz w:val="20"/>
          <w:szCs w:val="20"/>
        </w:rPr>
      </w:pPr>
    </w:p>
    <w:p w:rsidR="00556E7C" w:rsidRDefault="00556E7C" w:rsidP="00556E7C">
      <w:pPr>
        <w:ind w:right="-2"/>
        <w:jc w:val="center"/>
        <w:rPr>
          <w:sz w:val="20"/>
          <w:szCs w:val="20"/>
        </w:rPr>
      </w:pPr>
    </w:p>
    <w:p w:rsidR="009B781D" w:rsidRPr="00556E7C" w:rsidRDefault="00192470" w:rsidP="00556E7C">
      <w:pPr>
        <w:ind w:right="-2"/>
        <w:jc w:val="center"/>
        <w:rPr>
          <w:sz w:val="20"/>
          <w:szCs w:val="20"/>
        </w:rPr>
      </w:pPr>
      <w:r w:rsidRPr="00556E7C">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994811" r:id="rId9"/>
        </w:pict>
      </w:r>
    </w:p>
    <w:p w:rsidR="009B781D" w:rsidRPr="00556E7C" w:rsidRDefault="009B781D" w:rsidP="00556E7C">
      <w:pPr>
        <w:ind w:right="-2"/>
        <w:jc w:val="center"/>
        <w:rPr>
          <w:sz w:val="20"/>
          <w:szCs w:val="20"/>
        </w:rPr>
      </w:pPr>
    </w:p>
    <w:p w:rsidR="009B781D" w:rsidRPr="00556E7C" w:rsidRDefault="009B781D" w:rsidP="00556E7C">
      <w:pPr>
        <w:ind w:right="-2"/>
        <w:jc w:val="center"/>
        <w:rPr>
          <w:sz w:val="20"/>
          <w:szCs w:val="20"/>
        </w:rPr>
      </w:pPr>
    </w:p>
    <w:p w:rsidR="009B781D" w:rsidRDefault="009B781D" w:rsidP="00556E7C">
      <w:pPr>
        <w:ind w:right="-2"/>
        <w:jc w:val="center"/>
        <w:rPr>
          <w:sz w:val="20"/>
          <w:szCs w:val="20"/>
        </w:rPr>
      </w:pPr>
    </w:p>
    <w:p w:rsidR="00556E7C" w:rsidRDefault="00556E7C" w:rsidP="00556E7C">
      <w:pPr>
        <w:ind w:right="-2"/>
        <w:jc w:val="center"/>
        <w:rPr>
          <w:sz w:val="20"/>
          <w:szCs w:val="20"/>
        </w:rPr>
      </w:pPr>
    </w:p>
    <w:p w:rsidR="00556E7C" w:rsidRDefault="00556E7C" w:rsidP="00556E7C">
      <w:pPr>
        <w:ind w:right="-2"/>
        <w:jc w:val="center"/>
        <w:rPr>
          <w:sz w:val="20"/>
          <w:szCs w:val="20"/>
        </w:rPr>
      </w:pPr>
    </w:p>
    <w:p w:rsidR="00556E7C" w:rsidRPr="00556E7C" w:rsidRDefault="00556E7C" w:rsidP="00556E7C">
      <w:pPr>
        <w:ind w:right="-2"/>
        <w:jc w:val="center"/>
        <w:rPr>
          <w:sz w:val="20"/>
          <w:szCs w:val="20"/>
        </w:rPr>
      </w:pPr>
    </w:p>
    <w:p w:rsidR="009B781D" w:rsidRPr="00556E7C" w:rsidRDefault="009B781D" w:rsidP="00556E7C">
      <w:pPr>
        <w:ind w:right="-2"/>
        <w:jc w:val="center"/>
        <w:rPr>
          <w:sz w:val="20"/>
          <w:szCs w:val="20"/>
        </w:rPr>
      </w:pPr>
    </w:p>
    <w:p w:rsidR="009B781D" w:rsidRPr="00556E7C" w:rsidRDefault="009B781D" w:rsidP="00556E7C">
      <w:pPr>
        <w:ind w:right="-2"/>
        <w:jc w:val="center"/>
        <w:rPr>
          <w:sz w:val="44"/>
          <w:szCs w:val="44"/>
        </w:rPr>
      </w:pPr>
      <w:r w:rsidRPr="00556E7C">
        <w:rPr>
          <w:sz w:val="44"/>
          <w:szCs w:val="44"/>
        </w:rPr>
        <w:t>Томская область Чаинский район</w:t>
      </w:r>
    </w:p>
    <w:p w:rsidR="009B781D" w:rsidRPr="00556E7C" w:rsidRDefault="009B781D" w:rsidP="00556E7C">
      <w:pPr>
        <w:ind w:right="-2"/>
        <w:jc w:val="center"/>
        <w:rPr>
          <w:sz w:val="44"/>
          <w:szCs w:val="44"/>
        </w:rPr>
      </w:pPr>
      <w:r w:rsidRPr="00556E7C">
        <w:rPr>
          <w:sz w:val="44"/>
          <w:szCs w:val="44"/>
        </w:rPr>
        <w:t>Муниципальное образование "Чаинский район"</w:t>
      </w:r>
    </w:p>
    <w:p w:rsidR="009B781D" w:rsidRPr="00556E7C" w:rsidRDefault="009B781D" w:rsidP="00556E7C">
      <w:pPr>
        <w:ind w:right="-2"/>
        <w:jc w:val="center"/>
        <w:rPr>
          <w:sz w:val="44"/>
          <w:szCs w:val="44"/>
        </w:rPr>
      </w:pPr>
    </w:p>
    <w:p w:rsidR="009B781D" w:rsidRPr="00556E7C" w:rsidRDefault="009B781D" w:rsidP="00556E7C">
      <w:pPr>
        <w:ind w:right="-2"/>
        <w:jc w:val="center"/>
        <w:rPr>
          <w:sz w:val="44"/>
          <w:szCs w:val="44"/>
        </w:rPr>
      </w:pPr>
    </w:p>
    <w:p w:rsidR="009B781D" w:rsidRPr="00556E7C" w:rsidRDefault="009B781D" w:rsidP="00556E7C">
      <w:pPr>
        <w:ind w:right="-2"/>
        <w:jc w:val="center"/>
        <w:rPr>
          <w:b/>
          <w:sz w:val="44"/>
          <w:szCs w:val="44"/>
        </w:rPr>
      </w:pPr>
      <w:r w:rsidRPr="00556E7C">
        <w:rPr>
          <w:b/>
          <w:sz w:val="44"/>
          <w:szCs w:val="44"/>
        </w:rPr>
        <w:t>ОФИЦИАЛЬНЫЕ ВЕДОМОСТИ</w:t>
      </w:r>
    </w:p>
    <w:p w:rsidR="009B781D" w:rsidRPr="00556E7C" w:rsidRDefault="009B781D" w:rsidP="00556E7C">
      <w:pPr>
        <w:ind w:right="-2"/>
        <w:jc w:val="center"/>
        <w:rPr>
          <w:b/>
          <w:sz w:val="44"/>
          <w:szCs w:val="44"/>
        </w:rPr>
      </w:pPr>
      <w:r w:rsidRPr="00556E7C">
        <w:rPr>
          <w:b/>
          <w:sz w:val="44"/>
          <w:szCs w:val="44"/>
        </w:rPr>
        <w:t>ЧАИНСКОГО РАЙОНА</w:t>
      </w:r>
    </w:p>
    <w:p w:rsidR="009B781D" w:rsidRPr="00556E7C" w:rsidRDefault="009B781D" w:rsidP="00556E7C">
      <w:pPr>
        <w:ind w:right="-2"/>
        <w:jc w:val="center"/>
        <w:rPr>
          <w:sz w:val="44"/>
          <w:szCs w:val="44"/>
        </w:rPr>
      </w:pPr>
    </w:p>
    <w:p w:rsidR="009B781D" w:rsidRPr="00556E7C" w:rsidRDefault="009B781D" w:rsidP="00556E7C">
      <w:pPr>
        <w:ind w:right="-2"/>
        <w:jc w:val="center"/>
        <w:rPr>
          <w:sz w:val="44"/>
          <w:szCs w:val="44"/>
        </w:rPr>
      </w:pPr>
      <w:r w:rsidRPr="00556E7C">
        <w:rPr>
          <w:sz w:val="44"/>
          <w:szCs w:val="44"/>
        </w:rPr>
        <w:t>Официальное издание</w:t>
      </w:r>
    </w:p>
    <w:p w:rsidR="009B781D" w:rsidRPr="00556E7C" w:rsidRDefault="009B781D" w:rsidP="00556E7C">
      <w:pPr>
        <w:ind w:right="-2"/>
        <w:jc w:val="center"/>
        <w:rPr>
          <w:b/>
          <w:sz w:val="44"/>
          <w:szCs w:val="44"/>
        </w:rPr>
      </w:pPr>
    </w:p>
    <w:p w:rsidR="009B781D" w:rsidRPr="00556E7C" w:rsidRDefault="009B781D" w:rsidP="00556E7C">
      <w:pPr>
        <w:ind w:right="-2"/>
        <w:jc w:val="center"/>
        <w:rPr>
          <w:b/>
          <w:sz w:val="44"/>
          <w:szCs w:val="44"/>
        </w:rPr>
      </w:pPr>
    </w:p>
    <w:p w:rsidR="009B781D" w:rsidRPr="00556E7C" w:rsidRDefault="009B781D" w:rsidP="00556E7C">
      <w:pPr>
        <w:ind w:right="-2"/>
        <w:jc w:val="center"/>
        <w:rPr>
          <w:sz w:val="44"/>
          <w:szCs w:val="44"/>
        </w:rPr>
      </w:pPr>
    </w:p>
    <w:p w:rsidR="009B781D" w:rsidRPr="00556E7C" w:rsidRDefault="009B781D" w:rsidP="00556E7C">
      <w:pPr>
        <w:ind w:right="-2"/>
        <w:jc w:val="center"/>
        <w:rPr>
          <w:sz w:val="44"/>
          <w:szCs w:val="44"/>
        </w:rPr>
      </w:pPr>
    </w:p>
    <w:p w:rsidR="009B781D" w:rsidRPr="00556E7C" w:rsidRDefault="009B781D" w:rsidP="00556E7C">
      <w:pPr>
        <w:ind w:right="-2"/>
        <w:jc w:val="right"/>
        <w:rPr>
          <w:sz w:val="44"/>
          <w:szCs w:val="44"/>
        </w:rPr>
      </w:pPr>
    </w:p>
    <w:p w:rsidR="009B781D" w:rsidRPr="00556E7C" w:rsidRDefault="009B781D" w:rsidP="00556E7C">
      <w:pPr>
        <w:ind w:right="-2"/>
        <w:jc w:val="right"/>
        <w:rPr>
          <w:sz w:val="44"/>
          <w:szCs w:val="44"/>
        </w:rPr>
      </w:pPr>
      <w:r w:rsidRPr="00556E7C">
        <w:rPr>
          <w:sz w:val="44"/>
          <w:szCs w:val="44"/>
        </w:rPr>
        <w:t xml:space="preserve">№ </w:t>
      </w:r>
      <w:r w:rsidR="00BB3A76" w:rsidRPr="00556E7C">
        <w:rPr>
          <w:sz w:val="44"/>
          <w:szCs w:val="44"/>
        </w:rPr>
        <w:t>0</w:t>
      </w:r>
      <w:r w:rsidR="00172DA3" w:rsidRPr="00556E7C">
        <w:rPr>
          <w:sz w:val="44"/>
          <w:szCs w:val="44"/>
        </w:rPr>
        <w:t>7</w:t>
      </w:r>
      <w:r w:rsidRPr="00556E7C">
        <w:rPr>
          <w:sz w:val="44"/>
          <w:szCs w:val="44"/>
        </w:rPr>
        <w:t xml:space="preserve"> (1</w:t>
      </w:r>
      <w:r w:rsidR="00160406" w:rsidRPr="00556E7C">
        <w:rPr>
          <w:sz w:val="44"/>
          <w:szCs w:val="44"/>
        </w:rPr>
        <w:t>8</w:t>
      </w:r>
      <w:r w:rsidR="00172DA3" w:rsidRPr="00556E7C">
        <w:rPr>
          <w:sz w:val="44"/>
          <w:szCs w:val="44"/>
        </w:rPr>
        <w:t>9</w:t>
      </w:r>
      <w:r w:rsidRPr="00556E7C">
        <w:rPr>
          <w:sz w:val="44"/>
          <w:szCs w:val="44"/>
        </w:rPr>
        <w:t>)</w:t>
      </w:r>
    </w:p>
    <w:p w:rsidR="009B781D" w:rsidRPr="00556E7C" w:rsidRDefault="00172DA3" w:rsidP="00556E7C">
      <w:pPr>
        <w:ind w:right="-2"/>
        <w:jc w:val="right"/>
        <w:rPr>
          <w:sz w:val="44"/>
          <w:szCs w:val="44"/>
        </w:rPr>
      </w:pPr>
      <w:r w:rsidRPr="00556E7C">
        <w:rPr>
          <w:sz w:val="44"/>
          <w:szCs w:val="44"/>
        </w:rPr>
        <w:t>МАЙ</w:t>
      </w:r>
      <w:r w:rsidR="00F065EA" w:rsidRPr="00556E7C">
        <w:rPr>
          <w:sz w:val="44"/>
          <w:szCs w:val="44"/>
        </w:rPr>
        <w:t xml:space="preserve"> - 2022</w:t>
      </w:r>
    </w:p>
    <w:p w:rsidR="009B781D" w:rsidRPr="00556E7C" w:rsidRDefault="009B781D" w:rsidP="00556E7C">
      <w:pPr>
        <w:ind w:right="-2"/>
        <w:jc w:val="right"/>
        <w:rPr>
          <w:sz w:val="44"/>
          <w:szCs w:val="44"/>
        </w:rPr>
      </w:pPr>
    </w:p>
    <w:p w:rsidR="009B781D" w:rsidRPr="00556E7C" w:rsidRDefault="009B781D" w:rsidP="00556E7C">
      <w:pPr>
        <w:ind w:right="-2"/>
        <w:jc w:val="right"/>
        <w:rPr>
          <w:sz w:val="44"/>
          <w:szCs w:val="44"/>
        </w:rPr>
      </w:pPr>
    </w:p>
    <w:p w:rsidR="009B781D" w:rsidRPr="00556E7C" w:rsidRDefault="009B781D" w:rsidP="00556E7C">
      <w:pPr>
        <w:ind w:right="-2"/>
        <w:jc w:val="center"/>
        <w:rPr>
          <w:sz w:val="44"/>
          <w:szCs w:val="44"/>
        </w:rPr>
      </w:pPr>
    </w:p>
    <w:p w:rsidR="00F065EA" w:rsidRPr="00556E7C" w:rsidRDefault="00F065EA" w:rsidP="00556E7C">
      <w:pPr>
        <w:ind w:right="-2"/>
        <w:jc w:val="center"/>
        <w:rPr>
          <w:sz w:val="44"/>
          <w:szCs w:val="44"/>
        </w:rPr>
      </w:pPr>
    </w:p>
    <w:p w:rsidR="00F065EA" w:rsidRPr="00556E7C" w:rsidRDefault="00F065EA" w:rsidP="00556E7C">
      <w:pPr>
        <w:ind w:right="-2"/>
        <w:jc w:val="center"/>
        <w:rPr>
          <w:sz w:val="44"/>
          <w:szCs w:val="44"/>
        </w:rPr>
      </w:pPr>
    </w:p>
    <w:p w:rsidR="009B781D" w:rsidRPr="00556E7C" w:rsidRDefault="009B781D" w:rsidP="00556E7C">
      <w:pPr>
        <w:ind w:right="-2"/>
        <w:jc w:val="center"/>
        <w:rPr>
          <w:sz w:val="44"/>
          <w:szCs w:val="44"/>
        </w:rPr>
      </w:pPr>
      <w:r w:rsidRPr="00556E7C">
        <w:rPr>
          <w:sz w:val="44"/>
          <w:szCs w:val="44"/>
        </w:rPr>
        <w:t xml:space="preserve">с. Подгорное </w:t>
      </w:r>
    </w:p>
    <w:p w:rsidR="00172DA3" w:rsidRPr="00556E7C" w:rsidRDefault="00172DA3" w:rsidP="00556E7C">
      <w:pPr>
        <w:ind w:right="-2"/>
        <w:jc w:val="center"/>
        <w:rPr>
          <w:sz w:val="44"/>
          <w:szCs w:val="44"/>
        </w:rPr>
      </w:pPr>
    </w:p>
    <w:p w:rsidR="00172DA3" w:rsidRPr="00556E7C" w:rsidRDefault="00172DA3" w:rsidP="00556E7C">
      <w:pPr>
        <w:ind w:right="-2"/>
        <w:jc w:val="center"/>
        <w:rPr>
          <w:sz w:val="20"/>
          <w:szCs w:val="20"/>
        </w:rPr>
      </w:pPr>
    </w:p>
    <w:p w:rsidR="00172DA3" w:rsidRPr="00556E7C" w:rsidRDefault="00172DA3" w:rsidP="00556E7C">
      <w:pPr>
        <w:ind w:right="-2"/>
        <w:jc w:val="center"/>
        <w:rPr>
          <w:sz w:val="20"/>
          <w:szCs w:val="20"/>
        </w:rPr>
      </w:pPr>
    </w:p>
    <w:p w:rsidR="00172DA3" w:rsidRPr="00556E7C" w:rsidRDefault="00172DA3" w:rsidP="00556E7C">
      <w:pPr>
        <w:ind w:right="-2"/>
        <w:jc w:val="center"/>
        <w:rPr>
          <w:sz w:val="20"/>
          <w:szCs w:val="20"/>
        </w:rPr>
      </w:pPr>
    </w:p>
    <w:p w:rsidR="00556E7C" w:rsidRDefault="00556E7C" w:rsidP="00556E7C">
      <w:pPr>
        <w:ind w:right="-2"/>
        <w:rPr>
          <w:sz w:val="20"/>
          <w:szCs w:val="20"/>
        </w:rPr>
      </w:pPr>
    </w:p>
    <w:p w:rsidR="00556E7C" w:rsidRDefault="00556E7C" w:rsidP="00556E7C">
      <w:pPr>
        <w:ind w:right="-2"/>
        <w:rPr>
          <w:sz w:val="20"/>
          <w:szCs w:val="20"/>
        </w:rPr>
      </w:pPr>
    </w:p>
    <w:p w:rsidR="009B781D" w:rsidRPr="00556E7C" w:rsidRDefault="009B781D" w:rsidP="00556E7C">
      <w:pPr>
        <w:ind w:right="-2"/>
        <w:rPr>
          <w:sz w:val="20"/>
          <w:szCs w:val="20"/>
        </w:rPr>
      </w:pPr>
      <w:r w:rsidRPr="00556E7C">
        <w:rPr>
          <w:sz w:val="20"/>
          <w:szCs w:val="20"/>
        </w:rPr>
        <w:lastRenderedPageBreak/>
        <w:t xml:space="preserve">Официальное печатное издание для опубликования </w:t>
      </w:r>
      <w:proofErr w:type="gramStart"/>
      <w:r w:rsidRPr="00556E7C">
        <w:rPr>
          <w:sz w:val="20"/>
          <w:szCs w:val="20"/>
        </w:rPr>
        <w:t>муниципальных</w:t>
      </w:r>
      <w:proofErr w:type="gramEnd"/>
    </w:p>
    <w:p w:rsidR="009B781D" w:rsidRPr="00556E7C" w:rsidRDefault="009B781D" w:rsidP="00556E7C">
      <w:pPr>
        <w:ind w:right="-2"/>
        <w:rPr>
          <w:sz w:val="20"/>
          <w:szCs w:val="20"/>
        </w:rPr>
      </w:pPr>
      <w:r w:rsidRPr="00556E7C">
        <w:rPr>
          <w:sz w:val="20"/>
          <w:szCs w:val="20"/>
        </w:rPr>
        <w:t>правовых актов, обсуждения проектов муниципальных правовых актов</w:t>
      </w:r>
    </w:p>
    <w:p w:rsidR="009B781D" w:rsidRPr="00556E7C" w:rsidRDefault="009B781D" w:rsidP="00556E7C">
      <w:pPr>
        <w:ind w:right="-2"/>
        <w:rPr>
          <w:sz w:val="20"/>
          <w:szCs w:val="20"/>
        </w:rPr>
      </w:pPr>
      <w:r w:rsidRPr="00556E7C">
        <w:rPr>
          <w:sz w:val="20"/>
          <w:szCs w:val="20"/>
        </w:rPr>
        <w:t>по вопросам местного значения, доведения до сведения жителей</w:t>
      </w:r>
    </w:p>
    <w:p w:rsidR="009B781D" w:rsidRPr="00556E7C" w:rsidRDefault="009B781D" w:rsidP="00556E7C">
      <w:pPr>
        <w:ind w:right="-2"/>
        <w:rPr>
          <w:sz w:val="20"/>
          <w:szCs w:val="20"/>
        </w:rPr>
      </w:pPr>
      <w:r w:rsidRPr="00556E7C">
        <w:rPr>
          <w:sz w:val="20"/>
          <w:szCs w:val="20"/>
        </w:rPr>
        <w:t>муниципального образования «Чаинский район» информации</w:t>
      </w:r>
    </w:p>
    <w:p w:rsidR="009B781D" w:rsidRPr="00556E7C" w:rsidRDefault="009B781D" w:rsidP="00556E7C">
      <w:pPr>
        <w:ind w:right="-2"/>
        <w:rPr>
          <w:sz w:val="20"/>
          <w:szCs w:val="20"/>
        </w:rPr>
      </w:pPr>
      <w:r w:rsidRPr="00556E7C">
        <w:rPr>
          <w:sz w:val="20"/>
          <w:szCs w:val="20"/>
        </w:rPr>
        <w:t xml:space="preserve">о социально-экономическом и культурном развитии </w:t>
      </w:r>
      <w:proofErr w:type="gramStart"/>
      <w:r w:rsidRPr="00556E7C">
        <w:rPr>
          <w:sz w:val="20"/>
          <w:szCs w:val="20"/>
        </w:rPr>
        <w:t>муниципального</w:t>
      </w:r>
      <w:proofErr w:type="gramEnd"/>
    </w:p>
    <w:p w:rsidR="009B781D" w:rsidRPr="00556E7C" w:rsidRDefault="009B781D" w:rsidP="00556E7C">
      <w:pPr>
        <w:ind w:right="-2"/>
        <w:rPr>
          <w:sz w:val="20"/>
          <w:szCs w:val="20"/>
        </w:rPr>
      </w:pPr>
      <w:r w:rsidRPr="00556E7C">
        <w:rPr>
          <w:sz w:val="20"/>
          <w:szCs w:val="20"/>
        </w:rPr>
        <w:t>образования, о развитии его общественной инфраструктуры</w:t>
      </w:r>
    </w:p>
    <w:p w:rsidR="009B781D" w:rsidRPr="00556E7C" w:rsidRDefault="009B781D" w:rsidP="00556E7C">
      <w:pPr>
        <w:ind w:right="-2"/>
        <w:rPr>
          <w:sz w:val="20"/>
          <w:szCs w:val="20"/>
        </w:rPr>
      </w:pPr>
      <w:r w:rsidRPr="00556E7C">
        <w:rPr>
          <w:sz w:val="20"/>
          <w:szCs w:val="20"/>
        </w:rPr>
        <w:t>и иной официальной информации</w:t>
      </w:r>
    </w:p>
    <w:p w:rsidR="009B781D" w:rsidRPr="00556E7C" w:rsidRDefault="009B781D" w:rsidP="00556E7C">
      <w:pPr>
        <w:ind w:right="-2"/>
        <w:rPr>
          <w:sz w:val="20"/>
          <w:szCs w:val="20"/>
        </w:rPr>
      </w:pPr>
    </w:p>
    <w:p w:rsidR="009B781D" w:rsidRPr="00556E7C" w:rsidRDefault="009B781D" w:rsidP="00556E7C">
      <w:pPr>
        <w:ind w:right="-2"/>
        <w:rPr>
          <w:sz w:val="20"/>
          <w:szCs w:val="20"/>
        </w:rPr>
      </w:pPr>
    </w:p>
    <w:p w:rsidR="009B781D" w:rsidRPr="00556E7C" w:rsidRDefault="009B781D" w:rsidP="00556E7C">
      <w:pPr>
        <w:ind w:right="-2"/>
        <w:rPr>
          <w:b/>
          <w:sz w:val="20"/>
          <w:szCs w:val="20"/>
        </w:rPr>
      </w:pPr>
      <w:r w:rsidRPr="00556E7C">
        <w:rPr>
          <w:b/>
          <w:sz w:val="20"/>
          <w:szCs w:val="20"/>
        </w:rPr>
        <w:t>Учредитель:</w:t>
      </w:r>
    </w:p>
    <w:p w:rsidR="009B781D" w:rsidRPr="00556E7C" w:rsidRDefault="009B781D" w:rsidP="00556E7C">
      <w:pPr>
        <w:ind w:right="-2"/>
        <w:rPr>
          <w:b/>
          <w:sz w:val="20"/>
          <w:szCs w:val="20"/>
        </w:rPr>
      </w:pPr>
      <w:r w:rsidRPr="00556E7C">
        <w:rPr>
          <w:b/>
          <w:sz w:val="20"/>
          <w:szCs w:val="20"/>
        </w:rPr>
        <w:t>Администрация Чаинского района</w:t>
      </w:r>
    </w:p>
    <w:p w:rsidR="009B781D" w:rsidRPr="00556E7C" w:rsidRDefault="009B781D" w:rsidP="00556E7C">
      <w:pPr>
        <w:ind w:right="-2"/>
        <w:rPr>
          <w:sz w:val="20"/>
          <w:szCs w:val="20"/>
        </w:rPr>
      </w:pPr>
      <w:r w:rsidRPr="00556E7C">
        <w:rPr>
          <w:sz w:val="20"/>
          <w:szCs w:val="20"/>
        </w:rPr>
        <w:t>636400, Томская область, Чаинский район,</w:t>
      </w:r>
    </w:p>
    <w:p w:rsidR="009B781D" w:rsidRPr="00556E7C" w:rsidRDefault="009B781D" w:rsidP="00556E7C">
      <w:pPr>
        <w:ind w:right="-2"/>
        <w:rPr>
          <w:sz w:val="20"/>
          <w:szCs w:val="20"/>
        </w:rPr>
      </w:pPr>
      <w:r w:rsidRPr="00556E7C">
        <w:rPr>
          <w:sz w:val="20"/>
          <w:szCs w:val="20"/>
        </w:rPr>
        <w:t>с. Подгорное, ул. Ленинская, 11</w:t>
      </w:r>
    </w:p>
    <w:p w:rsidR="009B781D" w:rsidRPr="00556E7C" w:rsidRDefault="009B781D" w:rsidP="00556E7C">
      <w:pPr>
        <w:ind w:right="-2"/>
        <w:rPr>
          <w:sz w:val="20"/>
          <w:szCs w:val="20"/>
        </w:rPr>
      </w:pPr>
      <w:r w:rsidRPr="00556E7C">
        <w:rPr>
          <w:sz w:val="20"/>
          <w:szCs w:val="20"/>
        </w:rPr>
        <w:t>тел. 2-19-28</w:t>
      </w:r>
    </w:p>
    <w:p w:rsidR="009B781D" w:rsidRPr="00556E7C" w:rsidRDefault="009B781D" w:rsidP="00556E7C">
      <w:pPr>
        <w:ind w:right="-2"/>
        <w:rPr>
          <w:sz w:val="20"/>
          <w:szCs w:val="20"/>
        </w:rPr>
      </w:pPr>
    </w:p>
    <w:p w:rsidR="009B781D" w:rsidRPr="00556E7C" w:rsidRDefault="009B781D" w:rsidP="00556E7C">
      <w:pPr>
        <w:ind w:right="-2"/>
        <w:rPr>
          <w:sz w:val="20"/>
          <w:szCs w:val="20"/>
        </w:rPr>
      </w:pPr>
    </w:p>
    <w:p w:rsidR="009B781D" w:rsidRPr="00556E7C" w:rsidRDefault="009B781D" w:rsidP="00556E7C">
      <w:pPr>
        <w:ind w:right="-2"/>
        <w:rPr>
          <w:sz w:val="20"/>
          <w:szCs w:val="20"/>
        </w:rPr>
      </w:pPr>
    </w:p>
    <w:p w:rsidR="009B781D" w:rsidRPr="00556E7C" w:rsidRDefault="009B781D" w:rsidP="00556E7C">
      <w:pPr>
        <w:ind w:right="-2"/>
        <w:rPr>
          <w:b/>
          <w:sz w:val="20"/>
          <w:szCs w:val="20"/>
        </w:rPr>
      </w:pPr>
      <w:r w:rsidRPr="00556E7C">
        <w:rPr>
          <w:b/>
          <w:sz w:val="20"/>
          <w:szCs w:val="20"/>
        </w:rPr>
        <w:t>Главный редактор:</w:t>
      </w:r>
    </w:p>
    <w:p w:rsidR="009B781D" w:rsidRPr="00556E7C" w:rsidRDefault="009B781D" w:rsidP="00556E7C">
      <w:pPr>
        <w:ind w:right="-2"/>
        <w:rPr>
          <w:sz w:val="20"/>
          <w:szCs w:val="20"/>
        </w:rPr>
      </w:pPr>
      <w:r w:rsidRPr="00556E7C">
        <w:rPr>
          <w:sz w:val="20"/>
          <w:szCs w:val="20"/>
        </w:rPr>
        <w:t>Кольцова О.В.</w:t>
      </w:r>
    </w:p>
    <w:p w:rsidR="009B781D" w:rsidRPr="00556E7C" w:rsidRDefault="009B781D" w:rsidP="00556E7C">
      <w:pPr>
        <w:ind w:right="-2"/>
        <w:rPr>
          <w:sz w:val="20"/>
          <w:szCs w:val="20"/>
        </w:rPr>
      </w:pPr>
    </w:p>
    <w:p w:rsidR="009B781D" w:rsidRPr="00556E7C" w:rsidRDefault="009B781D" w:rsidP="00556E7C">
      <w:pPr>
        <w:ind w:right="-2"/>
        <w:rPr>
          <w:sz w:val="20"/>
          <w:szCs w:val="20"/>
        </w:rPr>
      </w:pPr>
    </w:p>
    <w:p w:rsidR="009B781D" w:rsidRPr="00556E7C" w:rsidRDefault="009B781D" w:rsidP="00556E7C">
      <w:pPr>
        <w:ind w:right="-2"/>
        <w:rPr>
          <w:sz w:val="20"/>
          <w:szCs w:val="20"/>
        </w:rPr>
      </w:pPr>
      <w:r w:rsidRPr="00556E7C">
        <w:rPr>
          <w:sz w:val="20"/>
          <w:szCs w:val="20"/>
        </w:rPr>
        <w:t>Приобрести официальное периодическое издание</w:t>
      </w:r>
    </w:p>
    <w:p w:rsidR="009B781D" w:rsidRPr="00556E7C" w:rsidRDefault="009B781D" w:rsidP="00556E7C">
      <w:pPr>
        <w:ind w:right="-2"/>
        <w:rPr>
          <w:sz w:val="20"/>
          <w:szCs w:val="20"/>
        </w:rPr>
      </w:pPr>
      <w:r w:rsidRPr="00556E7C">
        <w:rPr>
          <w:sz w:val="20"/>
          <w:szCs w:val="20"/>
        </w:rPr>
        <w:t>«Официальные ведомости Чаинского района»</w:t>
      </w:r>
    </w:p>
    <w:p w:rsidR="009B781D" w:rsidRPr="00556E7C" w:rsidRDefault="009B781D" w:rsidP="00556E7C">
      <w:pPr>
        <w:ind w:right="-2"/>
        <w:rPr>
          <w:sz w:val="20"/>
          <w:szCs w:val="20"/>
        </w:rPr>
      </w:pPr>
      <w:r w:rsidRPr="00556E7C">
        <w:rPr>
          <w:sz w:val="20"/>
          <w:szCs w:val="20"/>
        </w:rPr>
        <w:t>вы можете в Администрации Чаинского района</w:t>
      </w:r>
    </w:p>
    <w:p w:rsidR="009B781D" w:rsidRPr="00556E7C" w:rsidRDefault="009B781D" w:rsidP="00556E7C">
      <w:pPr>
        <w:ind w:right="-2"/>
        <w:rPr>
          <w:sz w:val="20"/>
          <w:szCs w:val="20"/>
        </w:rPr>
      </w:pPr>
    </w:p>
    <w:p w:rsidR="009B781D" w:rsidRPr="00556E7C" w:rsidRDefault="009B781D" w:rsidP="00556E7C">
      <w:pPr>
        <w:ind w:right="-2"/>
        <w:rPr>
          <w:sz w:val="20"/>
          <w:szCs w:val="20"/>
        </w:rPr>
      </w:pPr>
    </w:p>
    <w:p w:rsidR="009B781D" w:rsidRPr="00556E7C" w:rsidRDefault="009B781D" w:rsidP="00556E7C">
      <w:pPr>
        <w:ind w:right="-2"/>
        <w:rPr>
          <w:sz w:val="20"/>
          <w:szCs w:val="20"/>
        </w:rPr>
      </w:pPr>
      <w:r w:rsidRPr="00556E7C">
        <w:rPr>
          <w:sz w:val="20"/>
          <w:szCs w:val="20"/>
        </w:rPr>
        <w:t>Тираж 7 экз.</w:t>
      </w:r>
    </w:p>
    <w:p w:rsidR="009B781D" w:rsidRPr="00556E7C" w:rsidRDefault="009B781D" w:rsidP="00556E7C">
      <w:pPr>
        <w:ind w:right="-2"/>
        <w:rPr>
          <w:sz w:val="20"/>
          <w:szCs w:val="20"/>
        </w:rPr>
      </w:pPr>
    </w:p>
    <w:p w:rsidR="009B781D" w:rsidRPr="00556E7C" w:rsidRDefault="009B781D" w:rsidP="00556E7C">
      <w:pPr>
        <w:ind w:right="-2"/>
        <w:rPr>
          <w:sz w:val="20"/>
          <w:szCs w:val="20"/>
        </w:rPr>
      </w:pPr>
      <w:r w:rsidRPr="00556E7C">
        <w:rPr>
          <w:sz w:val="20"/>
          <w:szCs w:val="20"/>
        </w:rPr>
        <w:t>Бесплатно</w:t>
      </w:r>
    </w:p>
    <w:p w:rsidR="009B781D" w:rsidRPr="00556E7C" w:rsidRDefault="009B781D" w:rsidP="00556E7C">
      <w:pPr>
        <w:ind w:right="-2"/>
        <w:rPr>
          <w:sz w:val="20"/>
          <w:szCs w:val="20"/>
        </w:rPr>
      </w:pPr>
    </w:p>
    <w:p w:rsidR="009B781D" w:rsidRPr="00556E7C" w:rsidRDefault="009B781D" w:rsidP="00556E7C">
      <w:pPr>
        <w:ind w:right="-2"/>
        <w:rPr>
          <w:sz w:val="20"/>
          <w:szCs w:val="20"/>
        </w:rPr>
      </w:pPr>
      <w:r w:rsidRPr="00556E7C">
        <w:rPr>
          <w:sz w:val="20"/>
          <w:szCs w:val="20"/>
        </w:rPr>
        <w:t>Отпечатано в Администрации Чаинского района,</w:t>
      </w:r>
    </w:p>
    <w:p w:rsidR="009B781D" w:rsidRPr="00556E7C" w:rsidRDefault="009B781D" w:rsidP="00556E7C">
      <w:pPr>
        <w:ind w:right="-2"/>
        <w:rPr>
          <w:sz w:val="20"/>
          <w:szCs w:val="20"/>
        </w:rPr>
      </w:pPr>
      <w:r w:rsidRPr="00556E7C">
        <w:rPr>
          <w:sz w:val="20"/>
          <w:szCs w:val="20"/>
        </w:rPr>
        <w:t>636400, Томская область, Чаинский район,</w:t>
      </w:r>
    </w:p>
    <w:p w:rsidR="009B781D" w:rsidRPr="00556E7C" w:rsidRDefault="009B781D" w:rsidP="00556E7C">
      <w:pPr>
        <w:ind w:right="-2"/>
        <w:rPr>
          <w:sz w:val="20"/>
          <w:szCs w:val="20"/>
        </w:rPr>
      </w:pPr>
      <w:r w:rsidRPr="00556E7C">
        <w:rPr>
          <w:sz w:val="20"/>
          <w:szCs w:val="20"/>
        </w:rPr>
        <w:t>с. Подгорное, ул. Ленинская, 11</w:t>
      </w:r>
    </w:p>
    <w:p w:rsidR="009B781D" w:rsidRPr="00556E7C" w:rsidRDefault="009B781D" w:rsidP="00556E7C">
      <w:pPr>
        <w:ind w:right="-2"/>
        <w:rPr>
          <w:sz w:val="20"/>
          <w:szCs w:val="20"/>
        </w:rPr>
      </w:pPr>
    </w:p>
    <w:p w:rsidR="007D7FE5" w:rsidRPr="00556E7C" w:rsidRDefault="007D7FE5" w:rsidP="00556E7C">
      <w:pPr>
        <w:ind w:right="-2"/>
        <w:rPr>
          <w:sz w:val="20"/>
          <w:szCs w:val="20"/>
        </w:rPr>
      </w:pPr>
    </w:p>
    <w:p w:rsidR="007D7FE5" w:rsidRPr="00556E7C" w:rsidRDefault="007D7FE5" w:rsidP="00556E7C">
      <w:pPr>
        <w:ind w:right="-2"/>
        <w:rPr>
          <w:sz w:val="20"/>
          <w:szCs w:val="20"/>
        </w:rPr>
      </w:pPr>
    </w:p>
    <w:p w:rsidR="007D7FE5" w:rsidRPr="00556E7C" w:rsidRDefault="007D7FE5" w:rsidP="00556E7C">
      <w:pPr>
        <w:ind w:right="-2"/>
        <w:rPr>
          <w:sz w:val="20"/>
          <w:szCs w:val="20"/>
        </w:rPr>
      </w:pPr>
    </w:p>
    <w:p w:rsidR="007D7FE5" w:rsidRPr="00556E7C" w:rsidRDefault="007D7FE5" w:rsidP="00556E7C">
      <w:pPr>
        <w:ind w:right="-2"/>
        <w:rPr>
          <w:sz w:val="20"/>
          <w:szCs w:val="20"/>
        </w:rPr>
      </w:pPr>
    </w:p>
    <w:p w:rsidR="007D7FE5" w:rsidRPr="00556E7C" w:rsidRDefault="007D7FE5" w:rsidP="00556E7C">
      <w:pPr>
        <w:ind w:right="-2"/>
        <w:rPr>
          <w:sz w:val="20"/>
          <w:szCs w:val="20"/>
        </w:rPr>
      </w:pPr>
    </w:p>
    <w:p w:rsidR="007D7FE5" w:rsidRPr="00556E7C" w:rsidRDefault="007D7FE5" w:rsidP="00556E7C">
      <w:pPr>
        <w:ind w:right="-2"/>
        <w:rPr>
          <w:sz w:val="20"/>
          <w:szCs w:val="20"/>
        </w:rPr>
      </w:pPr>
    </w:p>
    <w:p w:rsidR="007D7FE5" w:rsidRPr="00556E7C" w:rsidRDefault="007D7FE5" w:rsidP="00556E7C">
      <w:pPr>
        <w:ind w:right="-2"/>
        <w:rPr>
          <w:sz w:val="20"/>
          <w:szCs w:val="20"/>
        </w:rPr>
      </w:pPr>
    </w:p>
    <w:p w:rsidR="007D7FE5" w:rsidRPr="00556E7C" w:rsidRDefault="007D7FE5" w:rsidP="00556E7C">
      <w:pPr>
        <w:ind w:right="-2"/>
        <w:rPr>
          <w:sz w:val="20"/>
          <w:szCs w:val="20"/>
        </w:rPr>
      </w:pPr>
    </w:p>
    <w:p w:rsidR="007D7FE5" w:rsidRPr="00556E7C" w:rsidRDefault="007D7FE5" w:rsidP="00556E7C">
      <w:pPr>
        <w:ind w:right="-2"/>
        <w:rPr>
          <w:sz w:val="20"/>
          <w:szCs w:val="20"/>
        </w:rPr>
      </w:pPr>
    </w:p>
    <w:p w:rsidR="007D7FE5" w:rsidRPr="00556E7C" w:rsidRDefault="007D7FE5" w:rsidP="00556E7C">
      <w:pPr>
        <w:ind w:right="-2"/>
        <w:rPr>
          <w:sz w:val="20"/>
          <w:szCs w:val="20"/>
        </w:rPr>
      </w:pPr>
    </w:p>
    <w:p w:rsidR="007D7FE5" w:rsidRPr="00556E7C" w:rsidRDefault="007D7FE5" w:rsidP="00556E7C">
      <w:pPr>
        <w:ind w:right="-2"/>
        <w:rPr>
          <w:sz w:val="20"/>
          <w:szCs w:val="20"/>
        </w:rPr>
      </w:pPr>
    </w:p>
    <w:p w:rsidR="007D7FE5" w:rsidRDefault="007D7FE5" w:rsidP="00556E7C">
      <w:pPr>
        <w:ind w:right="-2"/>
        <w:rPr>
          <w:sz w:val="20"/>
          <w:szCs w:val="20"/>
        </w:rPr>
      </w:pPr>
    </w:p>
    <w:p w:rsidR="00556E7C" w:rsidRDefault="00556E7C" w:rsidP="00556E7C">
      <w:pPr>
        <w:ind w:right="-2"/>
        <w:rPr>
          <w:sz w:val="20"/>
          <w:szCs w:val="20"/>
        </w:rPr>
      </w:pPr>
    </w:p>
    <w:p w:rsidR="00556E7C" w:rsidRDefault="00556E7C" w:rsidP="00556E7C">
      <w:pPr>
        <w:ind w:right="-2"/>
        <w:rPr>
          <w:sz w:val="20"/>
          <w:szCs w:val="20"/>
        </w:rPr>
      </w:pPr>
    </w:p>
    <w:p w:rsidR="00556E7C" w:rsidRDefault="00556E7C" w:rsidP="00556E7C">
      <w:pPr>
        <w:ind w:right="-2"/>
        <w:rPr>
          <w:sz w:val="20"/>
          <w:szCs w:val="20"/>
        </w:rPr>
      </w:pPr>
    </w:p>
    <w:p w:rsidR="00556E7C" w:rsidRDefault="00556E7C" w:rsidP="00556E7C">
      <w:pPr>
        <w:ind w:right="-2"/>
        <w:rPr>
          <w:sz w:val="20"/>
          <w:szCs w:val="20"/>
        </w:rPr>
      </w:pPr>
    </w:p>
    <w:p w:rsidR="00556E7C" w:rsidRDefault="00556E7C" w:rsidP="00556E7C">
      <w:pPr>
        <w:ind w:right="-2"/>
        <w:rPr>
          <w:sz w:val="20"/>
          <w:szCs w:val="20"/>
        </w:rPr>
      </w:pPr>
    </w:p>
    <w:p w:rsidR="00556E7C" w:rsidRDefault="00556E7C" w:rsidP="00556E7C">
      <w:pPr>
        <w:ind w:right="-2"/>
        <w:rPr>
          <w:sz w:val="20"/>
          <w:szCs w:val="20"/>
        </w:rPr>
      </w:pPr>
    </w:p>
    <w:p w:rsidR="00556E7C" w:rsidRDefault="00556E7C" w:rsidP="00556E7C">
      <w:pPr>
        <w:ind w:right="-2"/>
        <w:rPr>
          <w:sz w:val="20"/>
          <w:szCs w:val="20"/>
        </w:rPr>
      </w:pPr>
    </w:p>
    <w:p w:rsidR="00556E7C" w:rsidRDefault="00556E7C" w:rsidP="00556E7C">
      <w:pPr>
        <w:ind w:right="-2"/>
        <w:rPr>
          <w:sz w:val="20"/>
          <w:szCs w:val="20"/>
        </w:rPr>
      </w:pPr>
    </w:p>
    <w:p w:rsidR="00556E7C" w:rsidRDefault="00556E7C" w:rsidP="00556E7C">
      <w:pPr>
        <w:ind w:right="-2"/>
        <w:rPr>
          <w:sz w:val="20"/>
          <w:szCs w:val="20"/>
        </w:rPr>
      </w:pPr>
    </w:p>
    <w:p w:rsidR="00556E7C" w:rsidRDefault="00556E7C" w:rsidP="00556E7C">
      <w:pPr>
        <w:ind w:right="-2"/>
        <w:rPr>
          <w:sz w:val="20"/>
          <w:szCs w:val="20"/>
        </w:rPr>
      </w:pPr>
    </w:p>
    <w:p w:rsidR="00556E7C" w:rsidRDefault="00556E7C" w:rsidP="00556E7C">
      <w:pPr>
        <w:ind w:right="-2"/>
        <w:rPr>
          <w:sz w:val="20"/>
          <w:szCs w:val="20"/>
        </w:rPr>
      </w:pPr>
    </w:p>
    <w:p w:rsidR="00556E7C" w:rsidRDefault="00556E7C" w:rsidP="00556E7C">
      <w:pPr>
        <w:ind w:right="-2"/>
        <w:rPr>
          <w:sz w:val="20"/>
          <w:szCs w:val="20"/>
        </w:rPr>
      </w:pPr>
    </w:p>
    <w:p w:rsidR="00556E7C" w:rsidRPr="00556E7C" w:rsidRDefault="00556E7C" w:rsidP="00556E7C">
      <w:pPr>
        <w:ind w:right="-2"/>
        <w:rPr>
          <w:sz w:val="20"/>
          <w:szCs w:val="20"/>
        </w:rPr>
      </w:pPr>
    </w:p>
    <w:p w:rsidR="007D7FE5" w:rsidRPr="00556E7C" w:rsidRDefault="007D7FE5" w:rsidP="00556E7C">
      <w:pPr>
        <w:ind w:right="-2"/>
        <w:rPr>
          <w:sz w:val="20"/>
          <w:szCs w:val="20"/>
        </w:rPr>
      </w:pPr>
    </w:p>
    <w:p w:rsidR="007D7FE5" w:rsidRPr="00556E7C" w:rsidRDefault="007D7FE5" w:rsidP="00556E7C">
      <w:pPr>
        <w:ind w:right="-2"/>
        <w:rPr>
          <w:sz w:val="20"/>
          <w:szCs w:val="20"/>
        </w:rPr>
      </w:pPr>
    </w:p>
    <w:p w:rsidR="007D7FE5" w:rsidRPr="00556E7C" w:rsidRDefault="007D7FE5" w:rsidP="00556E7C">
      <w:pPr>
        <w:ind w:right="-2"/>
        <w:rPr>
          <w:sz w:val="20"/>
          <w:szCs w:val="20"/>
        </w:rPr>
      </w:pPr>
    </w:p>
    <w:p w:rsidR="007D7FE5" w:rsidRPr="00556E7C" w:rsidRDefault="007D7FE5" w:rsidP="00556E7C">
      <w:pPr>
        <w:ind w:right="-2"/>
        <w:rPr>
          <w:sz w:val="20"/>
          <w:szCs w:val="20"/>
        </w:rPr>
      </w:pPr>
    </w:p>
    <w:p w:rsidR="00275464" w:rsidRDefault="00275464" w:rsidP="00556E7C">
      <w:pPr>
        <w:ind w:right="-2"/>
        <w:rPr>
          <w:sz w:val="20"/>
          <w:szCs w:val="20"/>
        </w:rPr>
      </w:pPr>
    </w:p>
    <w:p w:rsidR="00556E7C" w:rsidRDefault="00556E7C" w:rsidP="00556E7C">
      <w:pPr>
        <w:ind w:right="-2"/>
        <w:rPr>
          <w:sz w:val="20"/>
          <w:szCs w:val="20"/>
        </w:rPr>
      </w:pPr>
    </w:p>
    <w:p w:rsidR="00556E7C" w:rsidRPr="00556E7C" w:rsidRDefault="00556E7C" w:rsidP="00556E7C">
      <w:pPr>
        <w:ind w:right="-2"/>
        <w:rPr>
          <w:sz w:val="20"/>
          <w:szCs w:val="20"/>
        </w:rPr>
      </w:pPr>
    </w:p>
    <w:p w:rsidR="00275464" w:rsidRPr="00556E7C" w:rsidRDefault="00275464" w:rsidP="00556E7C">
      <w:pPr>
        <w:ind w:right="-2"/>
        <w:rPr>
          <w:sz w:val="20"/>
          <w:szCs w:val="20"/>
        </w:rPr>
      </w:pPr>
    </w:p>
    <w:p w:rsidR="00C02AEA" w:rsidRPr="00556E7C" w:rsidRDefault="00172DA3" w:rsidP="00556E7C">
      <w:pPr>
        <w:ind w:right="-2"/>
        <w:jc w:val="center"/>
        <w:rPr>
          <w:b/>
          <w:sz w:val="20"/>
          <w:szCs w:val="20"/>
        </w:rPr>
      </w:pPr>
      <w:r w:rsidRPr="00556E7C">
        <w:rPr>
          <w:b/>
          <w:sz w:val="20"/>
          <w:szCs w:val="20"/>
        </w:rPr>
        <w:t xml:space="preserve">31 мая </w:t>
      </w:r>
      <w:r w:rsidR="00BB3A76" w:rsidRPr="00556E7C">
        <w:rPr>
          <w:b/>
          <w:sz w:val="20"/>
          <w:szCs w:val="20"/>
        </w:rPr>
        <w:t xml:space="preserve"> </w:t>
      </w:r>
      <w:r w:rsidR="00F065EA" w:rsidRPr="00556E7C">
        <w:rPr>
          <w:b/>
          <w:sz w:val="20"/>
          <w:szCs w:val="20"/>
        </w:rPr>
        <w:t xml:space="preserve"> 2022 года</w:t>
      </w:r>
    </w:p>
    <w:p w:rsidR="00275464" w:rsidRPr="00556E7C" w:rsidRDefault="00275464" w:rsidP="00556E7C">
      <w:pPr>
        <w:ind w:right="-2"/>
        <w:jc w:val="center"/>
        <w:rPr>
          <w:b/>
          <w:sz w:val="20"/>
          <w:szCs w:val="20"/>
        </w:rPr>
      </w:pPr>
    </w:p>
    <w:tbl>
      <w:tblPr>
        <w:tblW w:w="9571"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4"/>
        <w:gridCol w:w="1551"/>
        <w:gridCol w:w="931"/>
        <w:gridCol w:w="1345"/>
      </w:tblGrid>
      <w:tr w:rsidR="00204231" w:rsidRPr="00556E7C" w:rsidTr="00B5034C">
        <w:trPr>
          <w:trHeight w:val="137"/>
          <w:jc w:val="center"/>
        </w:trPr>
        <w:tc>
          <w:tcPr>
            <w:tcW w:w="5744" w:type="dxa"/>
          </w:tcPr>
          <w:p w:rsidR="00204231" w:rsidRPr="00556E7C" w:rsidRDefault="00204231" w:rsidP="00556E7C">
            <w:pPr>
              <w:ind w:right="-2"/>
              <w:jc w:val="center"/>
              <w:rPr>
                <w:b/>
                <w:sz w:val="20"/>
                <w:szCs w:val="20"/>
              </w:rPr>
            </w:pPr>
            <w:r w:rsidRPr="00556E7C">
              <w:rPr>
                <w:b/>
                <w:sz w:val="20"/>
                <w:szCs w:val="20"/>
              </w:rPr>
              <w:t>Наименование документа</w:t>
            </w:r>
          </w:p>
        </w:tc>
        <w:tc>
          <w:tcPr>
            <w:tcW w:w="1551" w:type="dxa"/>
          </w:tcPr>
          <w:p w:rsidR="00204231" w:rsidRPr="00556E7C" w:rsidRDefault="00204231" w:rsidP="00556E7C">
            <w:pPr>
              <w:ind w:right="-2"/>
              <w:jc w:val="center"/>
              <w:rPr>
                <w:b/>
                <w:sz w:val="20"/>
                <w:szCs w:val="20"/>
              </w:rPr>
            </w:pPr>
            <w:r w:rsidRPr="00556E7C">
              <w:rPr>
                <w:b/>
                <w:sz w:val="20"/>
                <w:szCs w:val="20"/>
              </w:rPr>
              <w:t>Дата</w:t>
            </w:r>
          </w:p>
        </w:tc>
        <w:tc>
          <w:tcPr>
            <w:tcW w:w="931" w:type="dxa"/>
          </w:tcPr>
          <w:p w:rsidR="00204231" w:rsidRPr="00556E7C" w:rsidRDefault="00204231" w:rsidP="00556E7C">
            <w:pPr>
              <w:ind w:right="-2" w:firstLine="16"/>
              <w:jc w:val="center"/>
              <w:rPr>
                <w:b/>
                <w:sz w:val="20"/>
                <w:szCs w:val="20"/>
              </w:rPr>
            </w:pPr>
            <w:r w:rsidRPr="00556E7C">
              <w:rPr>
                <w:b/>
                <w:sz w:val="20"/>
                <w:szCs w:val="20"/>
              </w:rPr>
              <w:t>Номер</w:t>
            </w:r>
          </w:p>
        </w:tc>
        <w:tc>
          <w:tcPr>
            <w:tcW w:w="1345" w:type="dxa"/>
          </w:tcPr>
          <w:p w:rsidR="00204231" w:rsidRPr="00556E7C" w:rsidRDefault="00204231" w:rsidP="00556E7C">
            <w:pPr>
              <w:ind w:right="-2"/>
              <w:jc w:val="center"/>
              <w:rPr>
                <w:b/>
                <w:sz w:val="20"/>
                <w:szCs w:val="20"/>
              </w:rPr>
            </w:pPr>
            <w:r w:rsidRPr="00556E7C">
              <w:rPr>
                <w:b/>
                <w:sz w:val="20"/>
                <w:szCs w:val="20"/>
              </w:rPr>
              <w:t>Стр.</w:t>
            </w:r>
          </w:p>
        </w:tc>
      </w:tr>
      <w:tr w:rsidR="00204231" w:rsidRPr="00556E7C" w:rsidTr="00B5034C">
        <w:trPr>
          <w:trHeight w:val="137"/>
          <w:jc w:val="center"/>
        </w:trPr>
        <w:tc>
          <w:tcPr>
            <w:tcW w:w="9571" w:type="dxa"/>
            <w:gridSpan w:val="4"/>
          </w:tcPr>
          <w:p w:rsidR="00556E7C" w:rsidRDefault="00556E7C" w:rsidP="00556E7C">
            <w:pPr>
              <w:ind w:right="-2"/>
              <w:jc w:val="center"/>
              <w:rPr>
                <w:b/>
                <w:sz w:val="20"/>
                <w:szCs w:val="20"/>
              </w:rPr>
            </w:pPr>
          </w:p>
          <w:p w:rsidR="00204231" w:rsidRDefault="00204231" w:rsidP="00556E7C">
            <w:pPr>
              <w:ind w:right="-2"/>
              <w:jc w:val="center"/>
              <w:rPr>
                <w:b/>
                <w:sz w:val="20"/>
                <w:szCs w:val="20"/>
              </w:rPr>
            </w:pPr>
            <w:r w:rsidRPr="00556E7C">
              <w:rPr>
                <w:b/>
                <w:sz w:val="20"/>
                <w:szCs w:val="20"/>
              </w:rPr>
              <w:t>РЕШЕНИЯ ДУМЫ ЧАИНСКОГО РАЙОНА ТОМСКОЙ ОБЛАСТИ</w:t>
            </w:r>
          </w:p>
          <w:p w:rsidR="00556E7C" w:rsidRPr="00556E7C" w:rsidRDefault="00556E7C" w:rsidP="00556E7C">
            <w:pPr>
              <w:ind w:right="-2"/>
              <w:jc w:val="center"/>
              <w:rPr>
                <w:b/>
                <w:sz w:val="20"/>
                <w:szCs w:val="20"/>
              </w:rPr>
            </w:pPr>
          </w:p>
        </w:tc>
      </w:tr>
      <w:tr w:rsidR="00204231" w:rsidRPr="00556E7C" w:rsidTr="00B5034C">
        <w:trPr>
          <w:trHeight w:val="137"/>
          <w:jc w:val="center"/>
        </w:trPr>
        <w:tc>
          <w:tcPr>
            <w:tcW w:w="5744" w:type="dxa"/>
          </w:tcPr>
          <w:p w:rsidR="00204231" w:rsidRPr="00556E7C" w:rsidRDefault="00204231" w:rsidP="00556E7C">
            <w:pPr>
              <w:pStyle w:val="a5"/>
              <w:jc w:val="both"/>
              <w:rPr>
                <w:rFonts w:ascii="Times New Roman" w:hAnsi="Times New Roman" w:cs="Times New Roman"/>
                <w:b w:val="0"/>
                <w:bCs/>
                <w:sz w:val="20"/>
                <w:szCs w:val="20"/>
              </w:rPr>
            </w:pPr>
            <w:r w:rsidRPr="00556E7C">
              <w:rPr>
                <w:rFonts w:ascii="Times New Roman" w:hAnsi="Times New Roman" w:cs="Times New Roman"/>
                <w:b w:val="0"/>
                <w:bCs/>
                <w:sz w:val="20"/>
                <w:szCs w:val="20"/>
              </w:rPr>
              <w:t>Об утверждении отчета об исполнении</w:t>
            </w:r>
          </w:p>
          <w:p w:rsidR="00204231" w:rsidRPr="00556E7C" w:rsidRDefault="00204231" w:rsidP="00556E7C">
            <w:pPr>
              <w:pStyle w:val="a5"/>
              <w:jc w:val="both"/>
              <w:rPr>
                <w:rFonts w:ascii="Times New Roman" w:hAnsi="Times New Roman" w:cs="Times New Roman"/>
                <w:b w:val="0"/>
                <w:sz w:val="20"/>
                <w:szCs w:val="20"/>
              </w:rPr>
            </w:pPr>
            <w:r w:rsidRPr="00556E7C">
              <w:rPr>
                <w:rFonts w:ascii="Times New Roman" w:hAnsi="Times New Roman" w:cs="Times New Roman"/>
                <w:b w:val="0"/>
                <w:bCs/>
                <w:sz w:val="20"/>
                <w:szCs w:val="20"/>
              </w:rPr>
              <w:t>бюджета муниципального образования «Чаинский район» за 2021 год</w:t>
            </w:r>
          </w:p>
        </w:tc>
        <w:tc>
          <w:tcPr>
            <w:tcW w:w="1551" w:type="dxa"/>
          </w:tcPr>
          <w:p w:rsidR="00204231" w:rsidRPr="00556E7C" w:rsidRDefault="00204231" w:rsidP="00556E7C">
            <w:pPr>
              <w:ind w:right="-2"/>
              <w:jc w:val="both"/>
              <w:rPr>
                <w:sz w:val="20"/>
                <w:szCs w:val="20"/>
              </w:rPr>
            </w:pPr>
            <w:r w:rsidRPr="00556E7C">
              <w:rPr>
                <w:sz w:val="20"/>
                <w:szCs w:val="20"/>
              </w:rPr>
              <w:t>26.05.2022</w:t>
            </w:r>
          </w:p>
        </w:tc>
        <w:tc>
          <w:tcPr>
            <w:tcW w:w="931" w:type="dxa"/>
          </w:tcPr>
          <w:p w:rsidR="00204231" w:rsidRPr="00556E7C" w:rsidRDefault="00204231" w:rsidP="00556E7C">
            <w:pPr>
              <w:ind w:right="-2" w:firstLine="16"/>
              <w:jc w:val="both"/>
              <w:rPr>
                <w:sz w:val="20"/>
                <w:szCs w:val="20"/>
              </w:rPr>
            </w:pPr>
            <w:r w:rsidRPr="00556E7C">
              <w:rPr>
                <w:sz w:val="20"/>
                <w:szCs w:val="20"/>
              </w:rPr>
              <w:t>196</w:t>
            </w:r>
          </w:p>
        </w:tc>
        <w:tc>
          <w:tcPr>
            <w:tcW w:w="1345" w:type="dxa"/>
          </w:tcPr>
          <w:p w:rsidR="00204231" w:rsidRPr="00556E7C" w:rsidRDefault="006D1B71" w:rsidP="00166A8D">
            <w:pPr>
              <w:ind w:right="-2"/>
              <w:jc w:val="center"/>
              <w:rPr>
                <w:sz w:val="20"/>
                <w:szCs w:val="20"/>
              </w:rPr>
            </w:pPr>
            <w:r w:rsidRPr="00556E7C">
              <w:rPr>
                <w:sz w:val="20"/>
                <w:szCs w:val="20"/>
              </w:rPr>
              <w:t>4</w:t>
            </w:r>
          </w:p>
        </w:tc>
      </w:tr>
      <w:tr w:rsidR="00204231" w:rsidRPr="00556E7C" w:rsidTr="00B5034C">
        <w:trPr>
          <w:trHeight w:val="137"/>
          <w:jc w:val="center"/>
        </w:trPr>
        <w:tc>
          <w:tcPr>
            <w:tcW w:w="5744" w:type="dxa"/>
          </w:tcPr>
          <w:p w:rsidR="00204231" w:rsidRPr="00556E7C" w:rsidRDefault="00204231" w:rsidP="00556E7C">
            <w:pPr>
              <w:ind w:right="-2"/>
              <w:jc w:val="both"/>
              <w:rPr>
                <w:sz w:val="20"/>
                <w:szCs w:val="20"/>
              </w:rPr>
            </w:pPr>
            <w:bookmarkStart w:id="0" w:name="_Hlk89869571"/>
            <w:r w:rsidRPr="00556E7C">
              <w:rPr>
                <w:sz w:val="20"/>
                <w:szCs w:val="20"/>
              </w:rPr>
              <w:t xml:space="preserve">О внесении изменения в решение Думы Чаинского района от 24.02.2022 № 168 </w:t>
            </w:r>
            <w:bookmarkEnd w:id="0"/>
            <w:r w:rsidRPr="00556E7C">
              <w:rPr>
                <w:bCs/>
                <w:sz w:val="20"/>
                <w:szCs w:val="20"/>
              </w:rPr>
              <w:t>«Об утверждении Положения о Контрольно-счетной комиссии муниципального образования «Чаинский район»</w:t>
            </w:r>
          </w:p>
        </w:tc>
        <w:tc>
          <w:tcPr>
            <w:tcW w:w="1551" w:type="dxa"/>
          </w:tcPr>
          <w:p w:rsidR="00204231" w:rsidRPr="00556E7C" w:rsidRDefault="00204231" w:rsidP="00556E7C">
            <w:pPr>
              <w:ind w:right="-2"/>
              <w:jc w:val="both"/>
              <w:rPr>
                <w:sz w:val="20"/>
                <w:szCs w:val="20"/>
              </w:rPr>
            </w:pPr>
            <w:r w:rsidRPr="00556E7C">
              <w:rPr>
                <w:sz w:val="20"/>
                <w:szCs w:val="20"/>
              </w:rPr>
              <w:t>26.05.2022</w:t>
            </w:r>
          </w:p>
        </w:tc>
        <w:tc>
          <w:tcPr>
            <w:tcW w:w="931" w:type="dxa"/>
          </w:tcPr>
          <w:p w:rsidR="00204231" w:rsidRPr="00556E7C" w:rsidRDefault="00204231" w:rsidP="00556E7C">
            <w:pPr>
              <w:ind w:right="-2" w:firstLine="16"/>
              <w:jc w:val="both"/>
              <w:rPr>
                <w:sz w:val="20"/>
                <w:szCs w:val="20"/>
              </w:rPr>
            </w:pPr>
            <w:r w:rsidRPr="00556E7C">
              <w:rPr>
                <w:sz w:val="20"/>
                <w:szCs w:val="20"/>
              </w:rPr>
              <w:t>197</w:t>
            </w:r>
          </w:p>
        </w:tc>
        <w:tc>
          <w:tcPr>
            <w:tcW w:w="1345" w:type="dxa"/>
          </w:tcPr>
          <w:p w:rsidR="00204231" w:rsidRPr="00166A8D" w:rsidRDefault="00166A8D" w:rsidP="00166A8D">
            <w:pPr>
              <w:jc w:val="center"/>
              <w:rPr>
                <w:sz w:val="20"/>
                <w:szCs w:val="20"/>
              </w:rPr>
            </w:pPr>
            <w:r>
              <w:rPr>
                <w:sz w:val="20"/>
                <w:szCs w:val="20"/>
              </w:rPr>
              <w:t>151</w:t>
            </w:r>
          </w:p>
        </w:tc>
      </w:tr>
      <w:tr w:rsidR="00204231" w:rsidRPr="00556E7C" w:rsidTr="00B5034C">
        <w:trPr>
          <w:trHeight w:val="137"/>
          <w:jc w:val="center"/>
        </w:trPr>
        <w:tc>
          <w:tcPr>
            <w:tcW w:w="5744" w:type="dxa"/>
          </w:tcPr>
          <w:p w:rsidR="00204231" w:rsidRPr="00556E7C" w:rsidRDefault="00204231" w:rsidP="00556E7C">
            <w:pPr>
              <w:pStyle w:val="a9"/>
              <w:ind w:right="-2"/>
              <w:jc w:val="both"/>
              <w:rPr>
                <w:sz w:val="20"/>
                <w:szCs w:val="20"/>
              </w:rPr>
            </w:pPr>
            <w:r w:rsidRPr="00556E7C">
              <w:rPr>
                <w:rFonts w:ascii="Times New Roman" w:hAnsi="Times New Roman"/>
                <w:sz w:val="20"/>
                <w:szCs w:val="20"/>
              </w:rPr>
              <w:t>Об отмене решения Думы Чаинского района от 28.02.2013 № 3 «Об утверждении Регламента Контрольно-счетной комиссии муниципального образования «Чаинский район»</w:t>
            </w:r>
          </w:p>
        </w:tc>
        <w:tc>
          <w:tcPr>
            <w:tcW w:w="1551" w:type="dxa"/>
          </w:tcPr>
          <w:p w:rsidR="00204231" w:rsidRPr="00556E7C" w:rsidRDefault="00204231" w:rsidP="00556E7C">
            <w:pPr>
              <w:ind w:right="-2"/>
              <w:jc w:val="both"/>
              <w:rPr>
                <w:sz w:val="20"/>
                <w:szCs w:val="20"/>
              </w:rPr>
            </w:pPr>
            <w:r w:rsidRPr="00556E7C">
              <w:rPr>
                <w:sz w:val="20"/>
                <w:szCs w:val="20"/>
              </w:rPr>
              <w:t>26.05.2022</w:t>
            </w:r>
          </w:p>
        </w:tc>
        <w:tc>
          <w:tcPr>
            <w:tcW w:w="931" w:type="dxa"/>
          </w:tcPr>
          <w:p w:rsidR="00204231" w:rsidRPr="00556E7C" w:rsidRDefault="00204231" w:rsidP="00556E7C">
            <w:pPr>
              <w:ind w:right="-2" w:firstLine="16"/>
              <w:jc w:val="both"/>
              <w:rPr>
                <w:sz w:val="20"/>
                <w:szCs w:val="20"/>
              </w:rPr>
            </w:pPr>
            <w:r w:rsidRPr="00556E7C">
              <w:rPr>
                <w:sz w:val="20"/>
                <w:szCs w:val="20"/>
              </w:rPr>
              <w:t>198</w:t>
            </w:r>
          </w:p>
        </w:tc>
        <w:tc>
          <w:tcPr>
            <w:tcW w:w="1345" w:type="dxa"/>
          </w:tcPr>
          <w:p w:rsidR="00204231" w:rsidRPr="00556E7C" w:rsidRDefault="00166A8D" w:rsidP="00166A8D">
            <w:pPr>
              <w:ind w:right="-2"/>
              <w:jc w:val="center"/>
              <w:rPr>
                <w:sz w:val="20"/>
                <w:szCs w:val="20"/>
              </w:rPr>
            </w:pPr>
            <w:r>
              <w:rPr>
                <w:sz w:val="20"/>
                <w:szCs w:val="20"/>
              </w:rPr>
              <w:t>151</w:t>
            </w:r>
          </w:p>
        </w:tc>
      </w:tr>
      <w:tr w:rsidR="00204231" w:rsidRPr="00556E7C" w:rsidTr="00B5034C">
        <w:trPr>
          <w:trHeight w:val="137"/>
          <w:jc w:val="center"/>
        </w:trPr>
        <w:tc>
          <w:tcPr>
            <w:tcW w:w="5744" w:type="dxa"/>
          </w:tcPr>
          <w:p w:rsidR="00204231" w:rsidRPr="00556E7C" w:rsidRDefault="00204231" w:rsidP="00556E7C">
            <w:pPr>
              <w:pStyle w:val="a9"/>
              <w:tabs>
                <w:tab w:val="left" w:pos="9354"/>
              </w:tabs>
              <w:ind w:right="-2"/>
              <w:jc w:val="both"/>
              <w:rPr>
                <w:sz w:val="20"/>
                <w:szCs w:val="20"/>
              </w:rPr>
            </w:pPr>
            <w:r w:rsidRPr="00556E7C">
              <w:rPr>
                <w:rFonts w:ascii="Times New Roman" w:hAnsi="Times New Roman"/>
                <w:sz w:val="20"/>
                <w:szCs w:val="20"/>
              </w:rPr>
              <w:t>Об отмене решения Думы Чаинского района от 22.02.2012 № 15 «Об утверждении Порядка проведения внешней проверки годового отчета об исполнении бюджета муниципального образования «Чаинский район»</w:t>
            </w:r>
          </w:p>
        </w:tc>
        <w:tc>
          <w:tcPr>
            <w:tcW w:w="1551" w:type="dxa"/>
          </w:tcPr>
          <w:p w:rsidR="00204231" w:rsidRPr="00556E7C" w:rsidRDefault="00204231" w:rsidP="00556E7C">
            <w:pPr>
              <w:ind w:right="-2"/>
              <w:jc w:val="both"/>
              <w:rPr>
                <w:sz w:val="20"/>
                <w:szCs w:val="20"/>
              </w:rPr>
            </w:pPr>
            <w:r w:rsidRPr="00556E7C">
              <w:rPr>
                <w:sz w:val="20"/>
                <w:szCs w:val="20"/>
              </w:rPr>
              <w:t>26.05.2022</w:t>
            </w:r>
          </w:p>
        </w:tc>
        <w:tc>
          <w:tcPr>
            <w:tcW w:w="931" w:type="dxa"/>
          </w:tcPr>
          <w:p w:rsidR="00204231" w:rsidRPr="00556E7C" w:rsidRDefault="00204231" w:rsidP="00556E7C">
            <w:pPr>
              <w:ind w:right="-2" w:firstLine="16"/>
              <w:jc w:val="both"/>
              <w:rPr>
                <w:sz w:val="20"/>
                <w:szCs w:val="20"/>
              </w:rPr>
            </w:pPr>
            <w:r w:rsidRPr="00556E7C">
              <w:rPr>
                <w:sz w:val="20"/>
                <w:szCs w:val="20"/>
              </w:rPr>
              <w:t>199</w:t>
            </w:r>
          </w:p>
        </w:tc>
        <w:tc>
          <w:tcPr>
            <w:tcW w:w="1345" w:type="dxa"/>
          </w:tcPr>
          <w:p w:rsidR="00204231" w:rsidRPr="00556E7C" w:rsidRDefault="00166A8D" w:rsidP="00166A8D">
            <w:pPr>
              <w:ind w:right="-2"/>
              <w:jc w:val="center"/>
              <w:rPr>
                <w:sz w:val="20"/>
                <w:szCs w:val="20"/>
              </w:rPr>
            </w:pPr>
            <w:r>
              <w:rPr>
                <w:sz w:val="20"/>
                <w:szCs w:val="20"/>
              </w:rPr>
              <w:t>152</w:t>
            </w:r>
          </w:p>
        </w:tc>
      </w:tr>
      <w:tr w:rsidR="00204231" w:rsidRPr="00556E7C" w:rsidTr="00B5034C">
        <w:trPr>
          <w:trHeight w:val="137"/>
          <w:jc w:val="center"/>
        </w:trPr>
        <w:tc>
          <w:tcPr>
            <w:tcW w:w="5744" w:type="dxa"/>
          </w:tcPr>
          <w:p w:rsidR="00204231" w:rsidRPr="00556E7C" w:rsidRDefault="00204231" w:rsidP="00556E7C">
            <w:pPr>
              <w:ind w:right="-2"/>
              <w:jc w:val="both"/>
              <w:rPr>
                <w:sz w:val="20"/>
                <w:szCs w:val="20"/>
              </w:rPr>
            </w:pPr>
            <w:r w:rsidRPr="00556E7C">
              <w:rPr>
                <w:rFonts w:eastAsia="Calibri"/>
                <w:sz w:val="20"/>
                <w:szCs w:val="20"/>
              </w:rPr>
              <w:t>О безвозмездной передаче муниципальному образованию «Подгорнское сельское поселение» недвижимого имущества</w:t>
            </w:r>
          </w:p>
        </w:tc>
        <w:tc>
          <w:tcPr>
            <w:tcW w:w="1551" w:type="dxa"/>
          </w:tcPr>
          <w:p w:rsidR="00204231" w:rsidRPr="00556E7C" w:rsidRDefault="00204231" w:rsidP="00556E7C">
            <w:pPr>
              <w:ind w:right="-2"/>
              <w:jc w:val="both"/>
              <w:rPr>
                <w:sz w:val="20"/>
                <w:szCs w:val="20"/>
              </w:rPr>
            </w:pPr>
            <w:r w:rsidRPr="00556E7C">
              <w:rPr>
                <w:sz w:val="20"/>
                <w:szCs w:val="20"/>
              </w:rPr>
              <w:t>26.05.2022</w:t>
            </w:r>
          </w:p>
        </w:tc>
        <w:tc>
          <w:tcPr>
            <w:tcW w:w="931" w:type="dxa"/>
          </w:tcPr>
          <w:p w:rsidR="00204231" w:rsidRPr="00556E7C" w:rsidRDefault="00204231" w:rsidP="00556E7C">
            <w:pPr>
              <w:ind w:right="-2" w:firstLine="16"/>
              <w:jc w:val="both"/>
              <w:rPr>
                <w:sz w:val="20"/>
                <w:szCs w:val="20"/>
              </w:rPr>
            </w:pPr>
            <w:r w:rsidRPr="00556E7C">
              <w:rPr>
                <w:sz w:val="20"/>
                <w:szCs w:val="20"/>
              </w:rPr>
              <w:t>200</w:t>
            </w:r>
          </w:p>
        </w:tc>
        <w:tc>
          <w:tcPr>
            <w:tcW w:w="1345" w:type="dxa"/>
          </w:tcPr>
          <w:p w:rsidR="00204231" w:rsidRPr="00556E7C" w:rsidRDefault="00166A8D" w:rsidP="00166A8D">
            <w:pPr>
              <w:ind w:right="-2"/>
              <w:jc w:val="center"/>
              <w:rPr>
                <w:sz w:val="20"/>
                <w:szCs w:val="20"/>
              </w:rPr>
            </w:pPr>
            <w:r>
              <w:rPr>
                <w:sz w:val="20"/>
                <w:szCs w:val="20"/>
              </w:rPr>
              <w:t>152</w:t>
            </w:r>
          </w:p>
        </w:tc>
      </w:tr>
      <w:tr w:rsidR="00204231" w:rsidRPr="00556E7C" w:rsidTr="00B5034C">
        <w:trPr>
          <w:trHeight w:val="137"/>
          <w:jc w:val="center"/>
        </w:trPr>
        <w:tc>
          <w:tcPr>
            <w:tcW w:w="5744" w:type="dxa"/>
          </w:tcPr>
          <w:p w:rsidR="00204231" w:rsidRPr="00556E7C" w:rsidRDefault="00204231" w:rsidP="00556E7C">
            <w:pPr>
              <w:tabs>
                <w:tab w:val="left" w:pos="4820"/>
                <w:tab w:val="left" w:pos="9781"/>
              </w:tabs>
              <w:ind w:right="-2"/>
              <w:jc w:val="both"/>
              <w:rPr>
                <w:sz w:val="20"/>
                <w:szCs w:val="20"/>
              </w:rPr>
            </w:pPr>
            <w:r w:rsidRPr="00556E7C">
              <w:rPr>
                <w:sz w:val="20"/>
                <w:szCs w:val="20"/>
                <w:lang w:eastAsia="ru-RU"/>
              </w:rPr>
              <w:t xml:space="preserve">Информация </w:t>
            </w:r>
            <w:r w:rsidRPr="00556E7C">
              <w:rPr>
                <w:sz w:val="20"/>
                <w:szCs w:val="20"/>
              </w:rPr>
              <w:t>об обеспечении санитарно-эпидемиологического благополучия в Чаинском районе в 2021 году</w:t>
            </w:r>
          </w:p>
        </w:tc>
        <w:tc>
          <w:tcPr>
            <w:tcW w:w="1551" w:type="dxa"/>
          </w:tcPr>
          <w:p w:rsidR="00204231" w:rsidRPr="00556E7C" w:rsidRDefault="00204231" w:rsidP="00556E7C">
            <w:pPr>
              <w:ind w:right="-2"/>
              <w:jc w:val="both"/>
              <w:rPr>
                <w:sz w:val="20"/>
                <w:szCs w:val="20"/>
              </w:rPr>
            </w:pPr>
            <w:r w:rsidRPr="00556E7C">
              <w:rPr>
                <w:sz w:val="20"/>
                <w:szCs w:val="20"/>
              </w:rPr>
              <w:t>26.05.2022</w:t>
            </w:r>
          </w:p>
        </w:tc>
        <w:tc>
          <w:tcPr>
            <w:tcW w:w="931" w:type="dxa"/>
          </w:tcPr>
          <w:p w:rsidR="00204231" w:rsidRPr="00556E7C" w:rsidRDefault="00204231" w:rsidP="00556E7C">
            <w:pPr>
              <w:ind w:right="-2" w:firstLine="16"/>
              <w:jc w:val="both"/>
              <w:rPr>
                <w:sz w:val="20"/>
                <w:szCs w:val="20"/>
              </w:rPr>
            </w:pPr>
            <w:r w:rsidRPr="00556E7C">
              <w:rPr>
                <w:sz w:val="20"/>
                <w:szCs w:val="20"/>
              </w:rPr>
              <w:t>201</w:t>
            </w:r>
          </w:p>
        </w:tc>
        <w:tc>
          <w:tcPr>
            <w:tcW w:w="1345" w:type="dxa"/>
          </w:tcPr>
          <w:p w:rsidR="00204231" w:rsidRPr="00556E7C" w:rsidRDefault="00166A8D" w:rsidP="00166A8D">
            <w:pPr>
              <w:ind w:right="-2"/>
              <w:jc w:val="center"/>
              <w:rPr>
                <w:sz w:val="20"/>
                <w:szCs w:val="20"/>
              </w:rPr>
            </w:pPr>
            <w:r>
              <w:rPr>
                <w:sz w:val="20"/>
                <w:szCs w:val="20"/>
              </w:rPr>
              <w:t>153</w:t>
            </w:r>
          </w:p>
        </w:tc>
      </w:tr>
      <w:tr w:rsidR="00204231" w:rsidRPr="00556E7C" w:rsidTr="00B5034C">
        <w:trPr>
          <w:trHeight w:val="137"/>
          <w:jc w:val="center"/>
        </w:trPr>
        <w:tc>
          <w:tcPr>
            <w:tcW w:w="5744" w:type="dxa"/>
          </w:tcPr>
          <w:p w:rsidR="00204231" w:rsidRPr="00556E7C" w:rsidRDefault="00204231" w:rsidP="00556E7C">
            <w:pPr>
              <w:pStyle w:val="a9"/>
              <w:jc w:val="both"/>
              <w:rPr>
                <w:rFonts w:ascii="Times New Roman" w:hAnsi="Times New Roman"/>
                <w:sz w:val="20"/>
                <w:szCs w:val="20"/>
              </w:rPr>
            </w:pPr>
            <w:r w:rsidRPr="00556E7C">
              <w:rPr>
                <w:rFonts w:ascii="Times New Roman" w:hAnsi="Times New Roman"/>
                <w:sz w:val="20"/>
                <w:szCs w:val="20"/>
              </w:rPr>
              <w:t>Информация 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 в 2022 году</w:t>
            </w:r>
          </w:p>
          <w:p w:rsidR="00204231" w:rsidRPr="00556E7C" w:rsidRDefault="00204231" w:rsidP="00556E7C">
            <w:pPr>
              <w:jc w:val="both"/>
              <w:rPr>
                <w:sz w:val="20"/>
                <w:szCs w:val="20"/>
              </w:rPr>
            </w:pPr>
          </w:p>
        </w:tc>
        <w:tc>
          <w:tcPr>
            <w:tcW w:w="1551" w:type="dxa"/>
          </w:tcPr>
          <w:p w:rsidR="00204231" w:rsidRPr="00556E7C" w:rsidRDefault="00204231" w:rsidP="00556E7C">
            <w:pPr>
              <w:ind w:right="-2"/>
              <w:jc w:val="both"/>
              <w:rPr>
                <w:sz w:val="20"/>
                <w:szCs w:val="20"/>
              </w:rPr>
            </w:pPr>
            <w:r w:rsidRPr="00556E7C">
              <w:rPr>
                <w:sz w:val="20"/>
                <w:szCs w:val="20"/>
              </w:rPr>
              <w:t>26.05.2022</w:t>
            </w:r>
          </w:p>
        </w:tc>
        <w:tc>
          <w:tcPr>
            <w:tcW w:w="931" w:type="dxa"/>
          </w:tcPr>
          <w:p w:rsidR="00204231" w:rsidRPr="00556E7C" w:rsidRDefault="00204231" w:rsidP="00556E7C">
            <w:pPr>
              <w:ind w:right="-2" w:firstLine="16"/>
              <w:jc w:val="both"/>
              <w:rPr>
                <w:sz w:val="20"/>
                <w:szCs w:val="20"/>
              </w:rPr>
            </w:pPr>
            <w:r w:rsidRPr="00556E7C">
              <w:rPr>
                <w:sz w:val="20"/>
                <w:szCs w:val="20"/>
              </w:rPr>
              <w:t>202</w:t>
            </w:r>
          </w:p>
        </w:tc>
        <w:tc>
          <w:tcPr>
            <w:tcW w:w="1345" w:type="dxa"/>
          </w:tcPr>
          <w:p w:rsidR="00204231" w:rsidRPr="00556E7C" w:rsidRDefault="00166A8D" w:rsidP="00166A8D">
            <w:pPr>
              <w:ind w:right="-2"/>
              <w:jc w:val="center"/>
              <w:rPr>
                <w:sz w:val="20"/>
                <w:szCs w:val="20"/>
              </w:rPr>
            </w:pPr>
            <w:r>
              <w:rPr>
                <w:sz w:val="20"/>
                <w:szCs w:val="20"/>
              </w:rPr>
              <w:t>160</w:t>
            </w:r>
          </w:p>
        </w:tc>
      </w:tr>
      <w:tr w:rsidR="00204231" w:rsidRPr="00556E7C" w:rsidTr="00B5034C">
        <w:trPr>
          <w:trHeight w:val="137"/>
          <w:jc w:val="center"/>
        </w:trPr>
        <w:tc>
          <w:tcPr>
            <w:tcW w:w="9571" w:type="dxa"/>
            <w:gridSpan w:val="4"/>
          </w:tcPr>
          <w:p w:rsidR="00556E7C" w:rsidRDefault="00556E7C" w:rsidP="00556E7C">
            <w:pPr>
              <w:ind w:right="-2"/>
              <w:jc w:val="center"/>
              <w:rPr>
                <w:b/>
                <w:sz w:val="20"/>
                <w:szCs w:val="20"/>
              </w:rPr>
            </w:pPr>
          </w:p>
          <w:p w:rsidR="00204231" w:rsidRDefault="00204231" w:rsidP="00556E7C">
            <w:pPr>
              <w:ind w:right="-2"/>
              <w:jc w:val="center"/>
              <w:rPr>
                <w:b/>
                <w:sz w:val="20"/>
                <w:szCs w:val="20"/>
              </w:rPr>
            </w:pPr>
            <w:r w:rsidRPr="00556E7C">
              <w:rPr>
                <w:b/>
                <w:sz w:val="20"/>
                <w:szCs w:val="20"/>
              </w:rPr>
              <w:t xml:space="preserve">ПОСТАНОВЛЕНИЯ АДМИНИСТРАЦИИ ЧАИНСКОГО РАЙОНА </w:t>
            </w:r>
          </w:p>
          <w:p w:rsidR="00556E7C" w:rsidRPr="00556E7C" w:rsidRDefault="00556E7C" w:rsidP="00556E7C">
            <w:pPr>
              <w:ind w:right="-2"/>
              <w:jc w:val="center"/>
              <w:rPr>
                <w:b/>
                <w:sz w:val="20"/>
                <w:szCs w:val="20"/>
              </w:rPr>
            </w:pPr>
          </w:p>
        </w:tc>
      </w:tr>
      <w:tr w:rsidR="00204231" w:rsidRPr="00556E7C" w:rsidTr="00B5034C">
        <w:trPr>
          <w:trHeight w:val="137"/>
          <w:jc w:val="center"/>
        </w:trPr>
        <w:tc>
          <w:tcPr>
            <w:tcW w:w="5744" w:type="dxa"/>
          </w:tcPr>
          <w:p w:rsidR="00204231" w:rsidRPr="00556E7C" w:rsidRDefault="00204231" w:rsidP="00556E7C">
            <w:pPr>
              <w:ind w:right="-2"/>
              <w:jc w:val="both"/>
              <w:rPr>
                <w:sz w:val="20"/>
                <w:szCs w:val="20"/>
              </w:rPr>
            </w:pPr>
            <w:r w:rsidRPr="00556E7C">
              <w:rPr>
                <w:sz w:val="20"/>
                <w:szCs w:val="20"/>
              </w:rPr>
              <w:t xml:space="preserve"> </w:t>
            </w:r>
            <w:proofErr w:type="gramStart"/>
            <w:r w:rsidRPr="00556E7C">
              <w:rPr>
                <w:sz w:val="20"/>
                <w:szCs w:val="20"/>
              </w:rPr>
              <w:t>внесении</w:t>
            </w:r>
            <w:proofErr w:type="gramEnd"/>
            <w:r w:rsidRPr="00556E7C">
              <w:rPr>
                <w:sz w:val="20"/>
                <w:szCs w:val="20"/>
              </w:rPr>
              <w:t xml:space="preserve"> изменений в постановление Администрации Чаинского района от 27.05.2021 № 204 «Об утверждении Положения о конкурсе предпринимательских проектов «Бизнес-старт»»</w:t>
            </w:r>
          </w:p>
        </w:tc>
        <w:tc>
          <w:tcPr>
            <w:tcW w:w="1551" w:type="dxa"/>
          </w:tcPr>
          <w:p w:rsidR="00204231" w:rsidRPr="00556E7C" w:rsidRDefault="00204231" w:rsidP="00556E7C">
            <w:pPr>
              <w:ind w:right="-2"/>
              <w:jc w:val="center"/>
              <w:rPr>
                <w:sz w:val="20"/>
                <w:szCs w:val="20"/>
              </w:rPr>
            </w:pPr>
            <w:r w:rsidRPr="00556E7C">
              <w:rPr>
                <w:sz w:val="20"/>
                <w:szCs w:val="20"/>
              </w:rPr>
              <w:t>05.05.2022</w:t>
            </w:r>
          </w:p>
        </w:tc>
        <w:tc>
          <w:tcPr>
            <w:tcW w:w="931" w:type="dxa"/>
          </w:tcPr>
          <w:p w:rsidR="00204231" w:rsidRPr="00556E7C" w:rsidRDefault="00204231" w:rsidP="00556E7C">
            <w:pPr>
              <w:ind w:right="-2"/>
              <w:jc w:val="center"/>
              <w:rPr>
                <w:sz w:val="20"/>
                <w:szCs w:val="20"/>
              </w:rPr>
            </w:pPr>
            <w:r w:rsidRPr="00556E7C">
              <w:rPr>
                <w:sz w:val="20"/>
                <w:szCs w:val="20"/>
              </w:rPr>
              <w:t>178</w:t>
            </w:r>
          </w:p>
        </w:tc>
        <w:tc>
          <w:tcPr>
            <w:tcW w:w="1345" w:type="dxa"/>
          </w:tcPr>
          <w:p w:rsidR="00204231" w:rsidRPr="00556E7C" w:rsidRDefault="00166A8D" w:rsidP="00556E7C">
            <w:pPr>
              <w:ind w:right="-2"/>
              <w:jc w:val="center"/>
              <w:rPr>
                <w:sz w:val="20"/>
                <w:szCs w:val="20"/>
              </w:rPr>
            </w:pPr>
            <w:r>
              <w:rPr>
                <w:sz w:val="20"/>
                <w:szCs w:val="20"/>
              </w:rPr>
              <w:t>161</w:t>
            </w:r>
          </w:p>
        </w:tc>
      </w:tr>
      <w:tr w:rsidR="00204231" w:rsidRPr="00556E7C" w:rsidTr="00B5034C">
        <w:trPr>
          <w:trHeight w:val="137"/>
          <w:jc w:val="center"/>
        </w:trPr>
        <w:tc>
          <w:tcPr>
            <w:tcW w:w="5744" w:type="dxa"/>
          </w:tcPr>
          <w:p w:rsidR="00204231" w:rsidRPr="00556E7C" w:rsidRDefault="00204231" w:rsidP="00556E7C">
            <w:pPr>
              <w:pStyle w:val="ac"/>
              <w:spacing w:before="0" w:beforeAutospacing="0" w:after="0" w:afterAutospacing="0"/>
              <w:ind w:right="-2"/>
              <w:jc w:val="both"/>
              <w:rPr>
                <w:sz w:val="20"/>
                <w:szCs w:val="20"/>
              </w:rPr>
            </w:pPr>
            <w:r w:rsidRPr="00556E7C">
              <w:rPr>
                <w:sz w:val="20"/>
                <w:szCs w:val="20"/>
              </w:rPr>
              <w:t>Об установлении  особого противопожарного режима на территории Чаинского района</w:t>
            </w:r>
          </w:p>
        </w:tc>
        <w:tc>
          <w:tcPr>
            <w:tcW w:w="1551" w:type="dxa"/>
          </w:tcPr>
          <w:p w:rsidR="00204231" w:rsidRPr="00556E7C" w:rsidRDefault="00204231" w:rsidP="00556E7C">
            <w:pPr>
              <w:ind w:right="-2"/>
              <w:jc w:val="center"/>
              <w:rPr>
                <w:sz w:val="20"/>
                <w:szCs w:val="20"/>
              </w:rPr>
            </w:pPr>
            <w:r w:rsidRPr="00556E7C">
              <w:rPr>
                <w:sz w:val="20"/>
                <w:szCs w:val="20"/>
              </w:rPr>
              <w:t>16.05.2022</w:t>
            </w:r>
          </w:p>
        </w:tc>
        <w:tc>
          <w:tcPr>
            <w:tcW w:w="931" w:type="dxa"/>
          </w:tcPr>
          <w:p w:rsidR="00204231" w:rsidRPr="00556E7C" w:rsidRDefault="00204231" w:rsidP="00556E7C">
            <w:pPr>
              <w:ind w:right="-2"/>
              <w:jc w:val="center"/>
              <w:rPr>
                <w:sz w:val="20"/>
                <w:szCs w:val="20"/>
              </w:rPr>
            </w:pPr>
            <w:r w:rsidRPr="00556E7C">
              <w:rPr>
                <w:sz w:val="20"/>
                <w:szCs w:val="20"/>
              </w:rPr>
              <w:t>184</w:t>
            </w:r>
          </w:p>
        </w:tc>
        <w:tc>
          <w:tcPr>
            <w:tcW w:w="1345" w:type="dxa"/>
          </w:tcPr>
          <w:p w:rsidR="00204231" w:rsidRPr="00556E7C" w:rsidRDefault="00166A8D" w:rsidP="00556E7C">
            <w:pPr>
              <w:ind w:right="-2"/>
              <w:jc w:val="center"/>
              <w:rPr>
                <w:sz w:val="20"/>
                <w:szCs w:val="20"/>
              </w:rPr>
            </w:pPr>
            <w:r>
              <w:rPr>
                <w:sz w:val="20"/>
                <w:szCs w:val="20"/>
              </w:rPr>
              <w:t>180</w:t>
            </w:r>
          </w:p>
        </w:tc>
      </w:tr>
      <w:tr w:rsidR="00204231" w:rsidRPr="00556E7C" w:rsidTr="00B5034C">
        <w:trPr>
          <w:trHeight w:val="137"/>
          <w:jc w:val="center"/>
        </w:trPr>
        <w:tc>
          <w:tcPr>
            <w:tcW w:w="5744" w:type="dxa"/>
          </w:tcPr>
          <w:p w:rsidR="00204231" w:rsidRPr="00556E7C" w:rsidRDefault="00204231" w:rsidP="00556E7C">
            <w:pPr>
              <w:ind w:right="-1"/>
              <w:jc w:val="both"/>
              <w:rPr>
                <w:sz w:val="20"/>
                <w:szCs w:val="20"/>
              </w:rPr>
            </w:pPr>
            <w:r w:rsidRPr="00556E7C">
              <w:rPr>
                <w:sz w:val="20"/>
                <w:szCs w:val="20"/>
              </w:rPr>
              <w:t>О внесении изменений в постановление Администрации Чаинского района от 25.12.2015 года № 539 «О порядке осуществления органами местного самоуправления муниципального образования «Чаинский район» и (или) находящимися в их ведении муниципальными казёнными учреждениями бюджетных полномочий главных администраторов доходов бюджета муниципального образования «Чаинский район» и бюджетов сельских поселений, входящих в состав Чаинского района»</w:t>
            </w:r>
          </w:p>
        </w:tc>
        <w:tc>
          <w:tcPr>
            <w:tcW w:w="1551" w:type="dxa"/>
          </w:tcPr>
          <w:p w:rsidR="00204231" w:rsidRPr="00556E7C" w:rsidRDefault="00204231" w:rsidP="00556E7C">
            <w:pPr>
              <w:ind w:right="-2"/>
              <w:jc w:val="center"/>
              <w:rPr>
                <w:sz w:val="20"/>
                <w:szCs w:val="20"/>
              </w:rPr>
            </w:pPr>
            <w:r w:rsidRPr="00556E7C">
              <w:rPr>
                <w:sz w:val="20"/>
                <w:szCs w:val="20"/>
              </w:rPr>
              <w:t>19.05.2022</w:t>
            </w:r>
          </w:p>
        </w:tc>
        <w:tc>
          <w:tcPr>
            <w:tcW w:w="931" w:type="dxa"/>
          </w:tcPr>
          <w:p w:rsidR="00204231" w:rsidRPr="00556E7C" w:rsidRDefault="00204231" w:rsidP="00556E7C">
            <w:pPr>
              <w:ind w:right="-2"/>
              <w:jc w:val="center"/>
              <w:rPr>
                <w:sz w:val="20"/>
                <w:szCs w:val="20"/>
              </w:rPr>
            </w:pPr>
            <w:r w:rsidRPr="00556E7C">
              <w:rPr>
                <w:sz w:val="20"/>
                <w:szCs w:val="20"/>
              </w:rPr>
              <w:t>190</w:t>
            </w:r>
          </w:p>
        </w:tc>
        <w:tc>
          <w:tcPr>
            <w:tcW w:w="1345" w:type="dxa"/>
          </w:tcPr>
          <w:p w:rsidR="00204231" w:rsidRPr="00556E7C" w:rsidRDefault="00166A8D" w:rsidP="00556E7C">
            <w:pPr>
              <w:ind w:right="-2"/>
              <w:jc w:val="center"/>
              <w:rPr>
                <w:sz w:val="20"/>
                <w:szCs w:val="20"/>
              </w:rPr>
            </w:pPr>
            <w:r>
              <w:rPr>
                <w:sz w:val="20"/>
                <w:szCs w:val="20"/>
              </w:rPr>
              <w:t>181</w:t>
            </w:r>
          </w:p>
        </w:tc>
      </w:tr>
      <w:tr w:rsidR="00204231" w:rsidRPr="00556E7C" w:rsidTr="00B5034C">
        <w:trPr>
          <w:trHeight w:val="137"/>
          <w:jc w:val="center"/>
        </w:trPr>
        <w:tc>
          <w:tcPr>
            <w:tcW w:w="5744" w:type="dxa"/>
          </w:tcPr>
          <w:p w:rsidR="00204231" w:rsidRPr="00556E7C" w:rsidRDefault="00204231" w:rsidP="00556E7C">
            <w:pPr>
              <w:widowControl w:val="0"/>
              <w:overflowPunct/>
              <w:autoSpaceDE/>
              <w:autoSpaceDN/>
              <w:adjustRightInd/>
              <w:ind w:right="21"/>
              <w:jc w:val="both"/>
              <w:textAlignment w:val="auto"/>
              <w:rPr>
                <w:sz w:val="20"/>
                <w:szCs w:val="20"/>
              </w:rPr>
            </w:pPr>
            <w:r w:rsidRPr="00556E7C">
              <w:rPr>
                <w:sz w:val="20"/>
                <w:szCs w:val="20"/>
              </w:rPr>
              <w:t>Об утверждении порядка ведения муниципальной долговой книги</w:t>
            </w:r>
          </w:p>
        </w:tc>
        <w:tc>
          <w:tcPr>
            <w:tcW w:w="1551" w:type="dxa"/>
          </w:tcPr>
          <w:p w:rsidR="00204231" w:rsidRPr="00556E7C" w:rsidRDefault="00204231" w:rsidP="00556E7C">
            <w:pPr>
              <w:ind w:right="-2"/>
              <w:jc w:val="center"/>
              <w:rPr>
                <w:sz w:val="20"/>
                <w:szCs w:val="20"/>
              </w:rPr>
            </w:pPr>
            <w:r w:rsidRPr="00556E7C">
              <w:rPr>
                <w:sz w:val="20"/>
                <w:szCs w:val="20"/>
              </w:rPr>
              <w:t>20.05.2022</w:t>
            </w:r>
          </w:p>
        </w:tc>
        <w:tc>
          <w:tcPr>
            <w:tcW w:w="931" w:type="dxa"/>
          </w:tcPr>
          <w:p w:rsidR="00204231" w:rsidRPr="00556E7C" w:rsidRDefault="00204231" w:rsidP="00556E7C">
            <w:pPr>
              <w:ind w:right="-2"/>
              <w:jc w:val="center"/>
              <w:rPr>
                <w:sz w:val="20"/>
                <w:szCs w:val="20"/>
              </w:rPr>
            </w:pPr>
            <w:r w:rsidRPr="00556E7C">
              <w:rPr>
                <w:sz w:val="20"/>
                <w:szCs w:val="20"/>
              </w:rPr>
              <w:t>191</w:t>
            </w:r>
          </w:p>
        </w:tc>
        <w:tc>
          <w:tcPr>
            <w:tcW w:w="1345" w:type="dxa"/>
          </w:tcPr>
          <w:p w:rsidR="00204231" w:rsidRPr="00556E7C" w:rsidRDefault="00166A8D" w:rsidP="00556E7C">
            <w:pPr>
              <w:ind w:right="-2"/>
              <w:jc w:val="center"/>
              <w:rPr>
                <w:sz w:val="20"/>
                <w:szCs w:val="20"/>
              </w:rPr>
            </w:pPr>
            <w:r>
              <w:rPr>
                <w:sz w:val="20"/>
                <w:szCs w:val="20"/>
              </w:rPr>
              <w:t>182</w:t>
            </w:r>
          </w:p>
        </w:tc>
      </w:tr>
      <w:tr w:rsidR="00204231" w:rsidRPr="00556E7C" w:rsidTr="00B5034C">
        <w:trPr>
          <w:trHeight w:val="137"/>
          <w:jc w:val="center"/>
        </w:trPr>
        <w:tc>
          <w:tcPr>
            <w:tcW w:w="5744" w:type="dxa"/>
          </w:tcPr>
          <w:p w:rsidR="00204231" w:rsidRPr="00556E7C" w:rsidRDefault="00204231" w:rsidP="00556E7C">
            <w:pPr>
              <w:jc w:val="both"/>
              <w:rPr>
                <w:sz w:val="20"/>
                <w:szCs w:val="20"/>
              </w:rPr>
            </w:pPr>
            <w:r w:rsidRPr="00556E7C">
              <w:rPr>
                <w:sz w:val="20"/>
                <w:szCs w:val="20"/>
              </w:rPr>
              <w:t>О внесении изменений в постановление   Администрации Чаинского района от 17.02.2020 №57 «Об утверждении Порядка предоставления субсидий на реализацию мер государственной поддержки сельскохозяйственного производства»</w:t>
            </w:r>
          </w:p>
        </w:tc>
        <w:tc>
          <w:tcPr>
            <w:tcW w:w="1551" w:type="dxa"/>
          </w:tcPr>
          <w:p w:rsidR="00204231" w:rsidRPr="00556E7C" w:rsidRDefault="00204231" w:rsidP="00556E7C">
            <w:pPr>
              <w:ind w:right="-2"/>
              <w:jc w:val="center"/>
              <w:rPr>
                <w:sz w:val="20"/>
                <w:szCs w:val="20"/>
              </w:rPr>
            </w:pPr>
            <w:r w:rsidRPr="00556E7C">
              <w:rPr>
                <w:sz w:val="20"/>
                <w:szCs w:val="20"/>
              </w:rPr>
              <w:t>23.05.2022</w:t>
            </w:r>
          </w:p>
        </w:tc>
        <w:tc>
          <w:tcPr>
            <w:tcW w:w="931" w:type="dxa"/>
          </w:tcPr>
          <w:p w:rsidR="00204231" w:rsidRPr="00556E7C" w:rsidRDefault="00204231" w:rsidP="00556E7C">
            <w:pPr>
              <w:ind w:right="-2"/>
              <w:jc w:val="center"/>
              <w:rPr>
                <w:sz w:val="20"/>
                <w:szCs w:val="20"/>
              </w:rPr>
            </w:pPr>
            <w:r w:rsidRPr="00556E7C">
              <w:rPr>
                <w:sz w:val="20"/>
                <w:szCs w:val="20"/>
              </w:rPr>
              <w:t>193</w:t>
            </w:r>
          </w:p>
        </w:tc>
        <w:tc>
          <w:tcPr>
            <w:tcW w:w="1345" w:type="dxa"/>
          </w:tcPr>
          <w:p w:rsidR="00204231" w:rsidRPr="00556E7C" w:rsidRDefault="00166A8D" w:rsidP="00556E7C">
            <w:pPr>
              <w:ind w:right="-2"/>
              <w:jc w:val="center"/>
              <w:rPr>
                <w:sz w:val="20"/>
                <w:szCs w:val="20"/>
              </w:rPr>
            </w:pPr>
            <w:r>
              <w:rPr>
                <w:sz w:val="20"/>
                <w:szCs w:val="20"/>
              </w:rPr>
              <w:t>189</w:t>
            </w:r>
          </w:p>
        </w:tc>
      </w:tr>
      <w:tr w:rsidR="00204231" w:rsidRPr="00556E7C" w:rsidTr="00B5034C">
        <w:trPr>
          <w:trHeight w:val="137"/>
          <w:jc w:val="center"/>
        </w:trPr>
        <w:tc>
          <w:tcPr>
            <w:tcW w:w="5744" w:type="dxa"/>
          </w:tcPr>
          <w:p w:rsidR="00204231" w:rsidRPr="00556E7C" w:rsidRDefault="00204231" w:rsidP="00556E7C">
            <w:pPr>
              <w:pStyle w:val="a9"/>
              <w:ind w:right="-1" w:hanging="37"/>
              <w:jc w:val="both"/>
              <w:rPr>
                <w:sz w:val="20"/>
                <w:szCs w:val="20"/>
              </w:rPr>
            </w:pPr>
            <w:r w:rsidRPr="00556E7C">
              <w:rPr>
                <w:rFonts w:ascii="Times New Roman" w:hAnsi="Times New Roman"/>
                <w:sz w:val="20"/>
                <w:szCs w:val="20"/>
              </w:rPr>
              <w:t>О внесении изменений в постановление Администрации</w:t>
            </w:r>
            <w:r w:rsidRPr="00556E7C">
              <w:rPr>
                <w:rFonts w:ascii="Times New Roman" w:eastAsia="Times New Roman" w:hAnsi="Times New Roman"/>
                <w:sz w:val="20"/>
                <w:szCs w:val="20"/>
              </w:rPr>
              <w:t xml:space="preserve"> Чаинского района от 20.11.2019 № 415 «Об утверждении муниципальной программы «Развитие культуры в Чаинском районе на 2020-2022 годы».</w:t>
            </w:r>
          </w:p>
        </w:tc>
        <w:tc>
          <w:tcPr>
            <w:tcW w:w="1551" w:type="dxa"/>
          </w:tcPr>
          <w:p w:rsidR="00204231" w:rsidRPr="00556E7C" w:rsidRDefault="00204231" w:rsidP="00556E7C">
            <w:pPr>
              <w:ind w:right="-2"/>
              <w:jc w:val="center"/>
              <w:rPr>
                <w:sz w:val="20"/>
                <w:szCs w:val="20"/>
              </w:rPr>
            </w:pPr>
            <w:r w:rsidRPr="00556E7C">
              <w:rPr>
                <w:sz w:val="20"/>
                <w:szCs w:val="20"/>
              </w:rPr>
              <w:t>24.05.2022</w:t>
            </w:r>
          </w:p>
        </w:tc>
        <w:tc>
          <w:tcPr>
            <w:tcW w:w="931" w:type="dxa"/>
          </w:tcPr>
          <w:p w:rsidR="00204231" w:rsidRPr="00556E7C" w:rsidRDefault="00204231" w:rsidP="00556E7C">
            <w:pPr>
              <w:ind w:right="-2"/>
              <w:jc w:val="center"/>
              <w:rPr>
                <w:sz w:val="20"/>
                <w:szCs w:val="20"/>
              </w:rPr>
            </w:pPr>
            <w:r w:rsidRPr="00556E7C">
              <w:rPr>
                <w:sz w:val="20"/>
                <w:szCs w:val="20"/>
              </w:rPr>
              <w:t>196</w:t>
            </w:r>
          </w:p>
        </w:tc>
        <w:tc>
          <w:tcPr>
            <w:tcW w:w="1345" w:type="dxa"/>
          </w:tcPr>
          <w:p w:rsidR="00204231" w:rsidRPr="00556E7C" w:rsidRDefault="00166A8D" w:rsidP="00556E7C">
            <w:pPr>
              <w:ind w:right="-2"/>
              <w:jc w:val="center"/>
              <w:rPr>
                <w:sz w:val="20"/>
                <w:szCs w:val="20"/>
              </w:rPr>
            </w:pPr>
            <w:r>
              <w:rPr>
                <w:sz w:val="20"/>
                <w:szCs w:val="20"/>
              </w:rPr>
              <w:t>264</w:t>
            </w:r>
          </w:p>
        </w:tc>
      </w:tr>
    </w:tbl>
    <w:p w:rsidR="00556E7C" w:rsidRDefault="00556E7C" w:rsidP="00556E7C">
      <w:pPr>
        <w:jc w:val="center"/>
        <w:rPr>
          <w:rFonts w:eastAsia="Calibri"/>
          <w:b/>
          <w:sz w:val="20"/>
          <w:szCs w:val="20"/>
        </w:rPr>
      </w:pPr>
    </w:p>
    <w:p w:rsidR="00556E7C" w:rsidRDefault="00556E7C" w:rsidP="00556E7C">
      <w:pPr>
        <w:jc w:val="center"/>
        <w:rPr>
          <w:rFonts w:eastAsia="Calibri"/>
          <w:b/>
          <w:sz w:val="20"/>
          <w:szCs w:val="20"/>
        </w:rPr>
      </w:pPr>
    </w:p>
    <w:p w:rsidR="00556E7C" w:rsidRDefault="00556E7C" w:rsidP="00556E7C">
      <w:pPr>
        <w:jc w:val="center"/>
        <w:rPr>
          <w:rFonts w:eastAsia="Calibri"/>
          <w:b/>
          <w:sz w:val="20"/>
          <w:szCs w:val="20"/>
        </w:rPr>
      </w:pPr>
    </w:p>
    <w:p w:rsidR="00556E7C" w:rsidRDefault="00556E7C" w:rsidP="00556E7C">
      <w:pPr>
        <w:jc w:val="center"/>
        <w:rPr>
          <w:rFonts w:eastAsia="Calibri"/>
          <w:b/>
          <w:sz w:val="20"/>
          <w:szCs w:val="20"/>
        </w:rPr>
      </w:pPr>
    </w:p>
    <w:p w:rsidR="00556E7C" w:rsidRDefault="00556E7C" w:rsidP="00556E7C">
      <w:pPr>
        <w:jc w:val="center"/>
        <w:rPr>
          <w:rFonts w:eastAsia="Calibri"/>
          <w:b/>
          <w:sz w:val="20"/>
          <w:szCs w:val="20"/>
        </w:rPr>
      </w:pPr>
    </w:p>
    <w:p w:rsidR="00556E7C" w:rsidRDefault="00556E7C" w:rsidP="00556E7C">
      <w:pPr>
        <w:jc w:val="center"/>
        <w:rPr>
          <w:rFonts w:eastAsia="Calibri"/>
          <w:b/>
          <w:sz w:val="20"/>
          <w:szCs w:val="20"/>
        </w:rPr>
      </w:pPr>
    </w:p>
    <w:p w:rsidR="00556E7C" w:rsidRDefault="00556E7C" w:rsidP="00556E7C">
      <w:pPr>
        <w:jc w:val="center"/>
        <w:rPr>
          <w:rFonts w:eastAsia="Calibri"/>
          <w:b/>
          <w:sz w:val="20"/>
          <w:szCs w:val="20"/>
        </w:rPr>
      </w:pPr>
    </w:p>
    <w:p w:rsidR="00BB3A76" w:rsidRPr="00556E7C" w:rsidRDefault="00172DA3" w:rsidP="00556E7C">
      <w:pPr>
        <w:jc w:val="center"/>
        <w:rPr>
          <w:rFonts w:eastAsia="Calibri"/>
          <w:b/>
          <w:sz w:val="20"/>
          <w:szCs w:val="20"/>
        </w:rPr>
      </w:pPr>
      <w:r w:rsidRPr="00556E7C">
        <w:rPr>
          <w:rFonts w:eastAsia="Calibri"/>
          <w:b/>
          <w:sz w:val="20"/>
          <w:szCs w:val="20"/>
        </w:rPr>
        <w:lastRenderedPageBreak/>
        <w:t>РЕШЕНИЯ ДУМЫ ЧАИНСКОГО РАЙОНА ТОМСКОЙ ОБЛАСТИ</w:t>
      </w:r>
    </w:p>
    <w:p w:rsidR="00BB3A76" w:rsidRPr="00556E7C" w:rsidRDefault="00BB3A76" w:rsidP="00556E7C">
      <w:pPr>
        <w:jc w:val="both"/>
        <w:rPr>
          <w:rFonts w:eastAsia="Calibri"/>
          <w:sz w:val="20"/>
          <w:szCs w:val="20"/>
        </w:rPr>
      </w:pPr>
    </w:p>
    <w:p w:rsidR="00172DA3" w:rsidRPr="00556E7C" w:rsidRDefault="00172DA3" w:rsidP="00556E7C">
      <w:pPr>
        <w:jc w:val="center"/>
        <w:rPr>
          <w:b/>
          <w:sz w:val="20"/>
          <w:szCs w:val="20"/>
        </w:rPr>
      </w:pPr>
      <w:r w:rsidRPr="00556E7C">
        <w:rPr>
          <w:b/>
          <w:sz w:val="20"/>
          <w:szCs w:val="20"/>
        </w:rPr>
        <w:t xml:space="preserve">Решение Думы Чаинского района </w:t>
      </w:r>
      <w:r w:rsidR="00275464" w:rsidRPr="00556E7C">
        <w:rPr>
          <w:b/>
          <w:sz w:val="20"/>
          <w:szCs w:val="20"/>
        </w:rPr>
        <w:t xml:space="preserve">Томской области </w:t>
      </w:r>
      <w:r w:rsidRPr="00556E7C">
        <w:rPr>
          <w:b/>
          <w:sz w:val="20"/>
          <w:szCs w:val="20"/>
        </w:rPr>
        <w:t>от 26.05.2022 № 196</w:t>
      </w:r>
    </w:p>
    <w:p w:rsidR="00172DA3" w:rsidRPr="00556E7C" w:rsidRDefault="00172DA3" w:rsidP="00556E7C">
      <w:pPr>
        <w:pStyle w:val="a5"/>
        <w:rPr>
          <w:rFonts w:ascii="Times New Roman" w:hAnsi="Times New Roman" w:cs="Times New Roman"/>
          <w:bCs/>
          <w:sz w:val="20"/>
          <w:szCs w:val="20"/>
        </w:rPr>
      </w:pPr>
      <w:r w:rsidRPr="00556E7C">
        <w:rPr>
          <w:rFonts w:ascii="Times New Roman" w:hAnsi="Times New Roman" w:cs="Times New Roman"/>
          <w:bCs/>
          <w:sz w:val="20"/>
          <w:szCs w:val="20"/>
        </w:rPr>
        <w:t>Об утверждении отчета об исполнении</w:t>
      </w:r>
    </w:p>
    <w:p w:rsidR="00172DA3" w:rsidRPr="00556E7C" w:rsidRDefault="00172DA3" w:rsidP="00556E7C">
      <w:pPr>
        <w:pStyle w:val="a5"/>
        <w:rPr>
          <w:rFonts w:ascii="Times New Roman" w:hAnsi="Times New Roman" w:cs="Times New Roman"/>
          <w:bCs/>
          <w:sz w:val="20"/>
          <w:szCs w:val="20"/>
        </w:rPr>
      </w:pPr>
      <w:r w:rsidRPr="00556E7C">
        <w:rPr>
          <w:rFonts w:ascii="Times New Roman" w:hAnsi="Times New Roman" w:cs="Times New Roman"/>
          <w:bCs/>
          <w:sz w:val="20"/>
          <w:szCs w:val="20"/>
        </w:rPr>
        <w:t>бюджета муниципального образования</w:t>
      </w:r>
      <w:r w:rsidRPr="00556E7C">
        <w:rPr>
          <w:bCs/>
          <w:sz w:val="20"/>
          <w:szCs w:val="20"/>
        </w:rPr>
        <w:t xml:space="preserve"> </w:t>
      </w:r>
      <w:r w:rsidRPr="00556E7C">
        <w:rPr>
          <w:rFonts w:ascii="Times New Roman" w:hAnsi="Times New Roman" w:cs="Times New Roman"/>
          <w:bCs/>
          <w:sz w:val="20"/>
          <w:szCs w:val="20"/>
        </w:rPr>
        <w:t>«Чаинский район» за 2021 год</w:t>
      </w:r>
    </w:p>
    <w:p w:rsidR="00172DA3" w:rsidRPr="00556E7C" w:rsidRDefault="00172DA3" w:rsidP="00556E7C">
      <w:pPr>
        <w:pStyle w:val="a5"/>
        <w:jc w:val="both"/>
        <w:rPr>
          <w:rFonts w:ascii="Times New Roman" w:hAnsi="Times New Roman" w:cs="Times New Roman"/>
          <w:b w:val="0"/>
          <w:bCs/>
          <w:sz w:val="20"/>
          <w:szCs w:val="20"/>
        </w:rPr>
      </w:pPr>
    </w:p>
    <w:p w:rsidR="00172DA3" w:rsidRPr="00556E7C" w:rsidRDefault="00172DA3" w:rsidP="00556E7C">
      <w:pPr>
        <w:pStyle w:val="a5"/>
        <w:jc w:val="both"/>
        <w:rPr>
          <w:rFonts w:ascii="Times New Roman" w:hAnsi="Times New Roman" w:cs="Times New Roman"/>
          <w:b w:val="0"/>
          <w:bCs/>
          <w:sz w:val="20"/>
          <w:szCs w:val="20"/>
        </w:rPr>
      </w:pPr>
    </w:p>
    <w:p w:rsidR="00172DA3" w:rsidRPr="00556E7C" w:rsidRDefault="00172DA3" w:rsidP="00556E7C">
      <w:pPr>
        <w:pStyle w:val="a5"/>
        <w:ind w:firstLine="851"/>
        <w:jc w:val="both"/>
        <w:rPr>
          <w:rFonts w:ascii="Times New Roman" w:hAnsi="Times New Roman" w:cs="Times New Roman"/>
          <w:b w:val="0"/>
          <w:bCs/>
          <w:sz w:val="20"/>
          <w:szCs w:val="20"/>
        </w:rPr>
      </w:pPr>
      <w:r w:rsidRPr="00556E7C">
        <w:rPr>
          <w:rFonts w:ascii="Times New Roman" w:hAnsi="Times New Roman" w:cs="Times New Roman"/>
          <w:b w:val="0"/>
          <w:bCs/>
          <w:sz w:val="20"/>
          <w:szCs w:val="20"/>
        </w:rPr>
        <w:t xml:space="preserve">В соответствии с подпунктом 2 пункта 1 статьи 29 Устава муниципального образования «Чаинский район Томской области» </w:t>
      </w:r>
    </w:p>
    <w:p w:rsidR="00172DA3" w:rsidRPr="00556E7C" w:rsidRDefault="00172DA3" w:rsidP="00556E7C">
      <w:pPr>
        <w:pStyle w:val="a5"/>
        <w:ind w:firstLine="851"/>
        <w:jc w:val="both"/>
        <w:rPr>
          <w:rFonts w:ascii="Times New Roman" w:hAnsi="Times New Roman" w:cs="Times New Roman"/>
          <w:b w:val="0"/>
          <w:bCs/>
          <w:sz w:val="20"/>
          <w:szCs w:val="20"/>
        </w:rPr>
      </w:pPr>
    </w:p>
    <w:p w:rsidR="00172DA3" w:rsidRPr="00556E7C" w:rsidRDefault="00172DA3" w:rsidP="00556E7C">
      <w:pPr>
        <w:pStyle w:val="a5"/>
        <w:ind w:firstLine="709"/>
        <w:jc w:val="both"/>
        <w:rPr>
          <w:rFonts w:ascii="Times New Roman" w:hAnsi="Times New Roman" w:cs="Times New Roman"/>
          <w:b w:val="0"/>
          <w:bCs/>
          <w:sz w:val="20"/>
          <w:szCs w:val="20"/>
        </w:rPr>
      </w:pPr>
      <w:r w:rsidRPr="00556E7C">
        <w:rPr>
          <w:rFonts w:ascii="Times New Roman" w:hAnsi="Times New Roman" w:cs="Times New Roman"/>
          <w:b w:val="0"/>
          <w:bCs/>
          <w:sz w:val="20"/>
          <w:szCs w:val="20"/>
        </w:rPr>
        <w:t>Дума Чаинского района РЕШИЛА:</w:t>
      </w:r>
    </w:p>
    <w:p w:rsidR="00172DA3" w:rsidRPr="00556E7C" w:rsidRDefault="00172DA3" w:rsidP="00556E7C">
      <w:pPr>
        <w:pStyle w:val="a5"/>
        <w:jc w:val="both"/>
        <w:rPr>
          <w:rFonts w:ascii="Times New Roman" w:hAnsi="Times New Roman" w:cs="Times New Roman"/>
          <w:b w:val="0"/>
          <w:bCs/>
          <w:sz w:val="20"/>
          <w:szCs w:val="20"/>
        </w:rPr>
      </w:pPr>
    </w:p>
    <w:p w:rsidR="00172DA3" w:rsidRPr="00556E7C" w:rsidRDefault="00172DA3" w:rsidP="00556E7C">
      <w:pPr>
        <w:pStyle w:val="a5"/>
        <w:ind w:firstLine="851"/>
        <w:jc w:val="both"/>
        <w:rPr>
          <w:rFonts w:ascii="Times New Roman" w:hAnsi="Times New Roman" w:cs="Times New Roman"/>
          <w:b w:val="0"/>
          <w:bCs/>
          <w:sz w:val="20"/>
          <w:szCs w:val="20"/>
        </w:rPr>
      </w:pPr>
      <w:r w:rsidRPr="00556E7C">
        <w:rPr>
          <w:rFonts w:ascii="Times New Roman" w:hAnsi="Times New Roman" w:cs="Times New Roman"/>
          <w:b w:val="0"/>
          <w:bCs/>
          <w:sz w:val="20"/>
          <w:szCs w:val="20"/>
        </w:rPr>
        <w:t>1. Утвердить отчет об исполнении бюджета муниципального образования «Чаинский район» за 2021 год по доходам в сумме 675911,5 тыс. рублей, по расходам в сумме 702295,5 тыс. рублей с превышением расходов над доходами (дефицит районного бюджета) в сумме 26384,0 тыс. рублей и со следующими показателями:</w:t>
      </w:r>
    </w:p>
    <w:p w:rsidR="00172DA3" w:rsidRPr="00556E7C" w:rsidRDefault="00172DA3" w:rsidP="00556E7C">
      <w:pPr>
        <w:pStyle w:val="a5"/>
        <w:ind w:firstLine="851"/>
        <w:jc w:val="both"/>
        <w:rPr>
          <w:rFonts w:ascii="Times New Roman" w:hAnsi="Times New Roman" w:cs="Times New Roman"/>
          <w:b w:val="0"/>
          <w:bCs/>
          <w:sz w:val="20"/>
          <w:szCs w:val="20"/>
        </w:rPr>
      </w:pPr>
      <w:r w:rsidRPr="00556E7C">
        <w:rPr>
          <w:rFonts w:ascii="Times New Roman" w:hAnsi="Times New Roman" w:cs="Times New Roman"/>
          <w:b w:val="0"/>
          <w:bCs/>
          <w:sz w:val="20"/>
          <w:szCs w:val="20"/>
        </w:rPr>
        <w:t>1) доходов районного бюджета за 2021 год по кодам классификации доходов бюджетов согласно приложению 1 к настоящему решению;</w:t>
      </w:r>
    </w:p>
    <w:p w:rsidR="00172DA3" w:rsidRPr="00556E7C" w:rsidRDefault="00172DA3" w:rsidP="00556E7C">
      <w:pPr>
        <w:pStyle w:val="a5"/>
        <w:ind w:firstLine="851"/>
        <w:jc w:val="both"/>
        <w:rPr>
          <w:rFonts w:ascii="Times New Roman" w:hAnsi="Times New Roman" w:cs="Times New Roman"/>
          <w:b w:val="0"/>
          <w:bCs/>
          <w:sz w:val="20"/>
          <w:szCs w:val="20"/>
        </w:rPr>
      </w:pPr>
      <w:r w:rsidRPr="00556E7C">
        <w:rPr>
          <w:rFonts w:ascii="Times New Roman" w:hAnsi="Times New Roman" w:cs="Times New Roman"/>
          <w:b w:val="0"/>
          <w:bCs/>
          <w:sz w:val="20"/>
          <w:szCs w:val="20"/>
        </w:rPr>
        <w:t>2) расходов районного бюджета за 2021 год по ведомственной структуре расходов районного бюджета согласно приложению 2 к настоящему решению;</w:t>
      </w:r>
    </w:p>
    <w:p w:rsidR="00172DA3" w:rsidRPr="00556E7C" w:rsidRDefault="00172DA3" w:rsidP="00556E7C">
      <w:pPr>
        <w:pStyle w:val="a5"/>
        <w:ind w:firstLine="851"/>
        <w:jc w:val="both"/>
        <w:rPr>
          <w:rFonts w:ascii="Times New Roman" w:hAnsi="Times New Roman" w:cs="Times New Roman"/>
          <w:b w:val="0"/>
          <w:bCs/>
          <w:sz w:val="20"/>
          <w:szCs w:val="20"/>
        </w:rPr>
      </w:pPr>
      <w:r w:rsidRPr="00556E7C">
        <w:rPr>
          <w:rFonts w:ascii="Times New Roman" w:hAnsi="Times New Roman" w:cs="Times New Roman"/>
          <w:b w:val="0"/>
          <w:bCs/>
          <w:sz w:val="20"/>
          <w:szCs w:val="20"/>
        </w:rPr>
        <w:t>3) расходов районного бюджета за 2021 год по разделам и подразделам классификации расходов бюджетов согласно приложению 3 к настоящему решению;</w:t>
      </w:r>
    </w:p>
    <w:p w:rsidR="00172DA3" w:rsidRPr="00556E7C" w:rsidRDefault="00172DA3" w:rsidP="00556E7C">
      <w:pPr>
        <w:pStyle w:val="a5"/>
        <w:ind w:firstLine="851"/>
        <w:jc w:val="both"/>
        <w:rPr>
          <w:rFonts w:ascii="Times New Roman" w:hAnsi="Times New Roman" w:cs="Times New Roman"/>
          <w:b w:val="0"/>
          <w:bCs/>
          <w:sz w:val="20"/>
          <w:szCs w:val="20"/>
        </w:rPr>
      </w:pPr>
      <w:r w:rsidRPr="00556E7C">
        <w:rPr>
          <w:rFonts w:ascii="Times New Roman" w:hAnsi="Times New Roman" w:cs="Times New Roman"/>
          <w:b w:val="0"/>
          <w:bCs/>
          <w:sz w:val="20"/>
          <w:szCs w:val="20"/>
        </w:rPr>
        <w:t xml:space="preserve">4) источников финансирования дефицита районного бюджета за 2021 год по кодам </w:t>
      </w:r>
      <w:proofErr w:type="gramStart"/>
      <w:r w:rsidRPr="00556E7C">
        <w:rPr>
          <w:rFonts w:ascii="Times New Roman" w:hAnsi="Times New Roman" w:cs="Times New Roman"/>
          <w:b w:val="0"/>
          <w:bCs/>
          <w:sz w:val="20"/>
          <w:szCs w:val="20"/>
        </w:rPr>
        <w:t>классификации источников финансирования дефицитов бюджетов</w:t>
      </w:r>
      <w:proofErr w:type="gramEnd"/>
      <w:r w:rsidRPr="00556E7C">
        <w:rPr>
          <w:rFonts w:ascii="Times New Roman" w:hAnsi="Times New Roman" w:cs="Times New Roman"/>
          <w:b w:val="0"/>
          <w:bCs/>
          <w:sz w:val="20"/>
          <w:szCs w:val="20"/>
        </w:rPr>
        <w:t xml:space="preserve"> согласно приложению 4 к настоящему решению;</w:t>
      </w:r>
    </w:p>
    <w:p w:rsidR="00172DA3" w:rsidRPr="00556E7C" w:rsidRDefault="00172DA3" w:rsidP="00556E7C">
      <w:pPr>
        <w:pStyle w:val="a5"/>
        <w:ind w:firstLine="851"/>
        <w:jc w:val="both"/>
        <w:rPr>
          <w:rFonts w:ascii="Times New Roman" w:hAnsi="Times New Roman" w:cs="Times New Roman"/>
          <w:b w:val="0"/>
          <w:bCs/>
          <w:sz w:val="20"/>
          <w:szCs w:val="20"/>
        </w:rPr>
      </w:pPr>
      <w:r w:rsidRPr="00556E7C">
        <w:rPr>
          <w:rFonts w:ascii="Times New Roman" w:hAnsi="Times New Roman" w:cs="Times New Roman"/>
          <w:b w:val="0"/>
          <w:bCs/>
          <w:sz w:val="20"/>
          <w:szCs w:val="20"/>
        </w:rPr>
        <w:t>5) расходов районного бюджета за 2021 год на реализацию муниципальных программ согласно приложению 5 к настоящему решению;</w:t>
      </w:r>
    </w:p>
    <w:p w:rsidR="00172DA3" w:rsidRPr="00556E7C" w:rsidRDefault="00172DA3" w:rsidP="00556E7C">
      <w:pPr>
        <w:pStyle w:val="a5"/>
        <w:ind w:firstLine="851"/>
        <w:jc w:val="both"/>
        <w:rPr>
          <w:rFonts w:ascii="Times New Roman" w:hAnsi="Times New Roman" w:cs="Times New Roman"/>
          <w:b w:val="0"/>
          <w:bCs/>
          <w:sz w:val="20"/>
          <w:szCs w:val="20"/>
        </w:rPr>
      </w:pPr>
      <w:r w:rsidRPr="00556E7C">
        <w:rPr>
          <w:rFonts w:ascii="Times New Roman" w:hAnsi="Times New Roman" w:cs="Times New Roman"/>
          <w:b w:val="0"/>
          <w:bCs/>
          <w:sz w:val="20"/>
          <w:szCs w:val="20"/>
        </w:rPr>
        <w:t>6) программы приватизации (продажи) муниципального имущества муниципального образования «Чаинский район» за 2021 год согласно приложению 6 к настоящему решению.</w:t>
      </w:r>
    </w:p>
    <w:p w:rsidR="00172DA3" w:rsidRPr="00556E7C" w:rsidRDefault="00172DA3" w:rsidP="00556E7C">
      <w:pPr>
        <w:pStyle w:val="a5"/>
        <w:ind w:firstLine="851"/>
        <w:jc w:val="both"/>
        <w:rPr>
          <w:rFonts w:ascii="Times New Roman" w:hAnsi="Times New Roman" w:cs="Times New Roman"/>
          <w:b w:val="0"/>
          <w:bCs/>
          <w:sz w:val="20"/>
          <w:szCs w:val="20"/>
        </w:rPr>
      </w:pPr>
      <w:r w:rsidRPr="00556E7C">
        <w:rPr>
          <w:rFonts w:ascii="Times New Roman" w:hAnsi="Times New Roman" w:cs="Times New Roman"/>
          <w:b w:val="0"/>
          <w:bCs/>
          <w:sz w:val="20"/>
          <w:szCs w:val="20"/>
        </w:rPr>
        <w:t xml:space="preserve">2. Опубликовать настоящее решение в официальном печатном издании «Официальные ведомости Чаинского района» и в газете «Земля чаинская», </w:t>
      </w:r>
      <w:r w:rsidRPr="00556E7C">
        <w:rPr>
          <w:rFonts w:ascii="Times New Roman" w:hAnsi="Times New Roman" w:cs="Times New Roman"/>
          <w:b w:val="0"/>
          <w:sz w:val="20"/>
          <w:szCs w:val="20"/>
        </w:rPr>
        <w:t xml:space="preserve">разместить в информационно-телекоммуникационной сети «Интернет» на официальном сайте муниципального образования «Чаинский район» по адресу </w:t>
      </w:r>
      <w:hyperlink r:id="rId10" w:history="1">
        <w:r w:rsidRPr="00556E7C">
          <w:rPr>
            <w:rStyle w:val="ad"/>
            <w:rFonts w:ascii="Times New Roman" w:hAnsi="Times New Roman" w:cs="Times New Roman"/>
            <w:b w:val="0"/>
            <w:sz w:val="20"/>
            <w:szCs w:val="20"/>
          </w:rPr>
          <w:t>http://chainsk.tom.ru</w:t>
        </w:r>
      </w:hyperlink>
      <w:r w:rsidRPr="00556E7C">
        <w:rPr>
          <w:rFonts w:ascii="Times New Roman" w:hAnsi="Times New Roman" w:cs="Times New Roman"/>
          <w:b w:val="0"/>
          <w:sz w:val="20"/>
          <w:szCs w:val="20"/>
        </w:rPr>
        <w:t xml:space="preserve"> и официальном сайте Думы Чаинского района по адресу </w:t>
      </w:r>
      <w:hyperlink r:id="rId11" w:history="1">
        <w:r w:rsidRPr="00556E7C">
          <w:rPr>
            <w:rStyle w:val="ad"/>
            <w:rFonts w:ascii="Times New Roman" w:hAnsi="Times New Roman" w:cs="Times New Roman"/>
            <w:b w:val="0"/>
            <w:sz w:val="20"/>
            <w:szCs w:val="20"/>
          </w:rPr>
          <w:t>http://www.chainduma.ru</w:t>
        </w:r>
      </w:hyperlink>
      <w:r w:rsidRPr="00556E7C">
        <w:rPr>
          <w:rFonts w:ascii="Times New Roman" w:hAnsi="Times New Roman" w:cs="Times New Roman"/>
          <w:b w:val="0"/>
          <w:sz w:val="20"/>
          <w:szCs w:val="20"/>
        </w:rPr>
        <w:t>.</w:t>
      </w:r>
    </w:p>
    <w:p w:rsidR="00172DA3" w:rsidRPr="00556E7C" w:rsidRDefault="00172DA3" w:rsidP="00556E7C">
      <w:pPr>
        <w:pStyle w:val="a5"/>
        <w:ind w:firstLine="851"/>
        <w:jc w:val="both"/>
        <w:rPr>
          <w:rFonts w:ascii="Times New Roman" w:hAnsi="Times New Roman" w:cs="Times New Roman"/>
          <w:b w:val="0"/>
          <w:bCs/>
          <w:sz w:val="20"/>
          <w:szCs w:val="20"/>
        </w:rPr>
      </w:pPr>
      <w:r w:rsidRPr="00556E7C">
        <w:rPr>
          <w:rFonts w:ascii="Times New Roman" w:hAnsi="Times New Roman" w:cs="Times New Roman"/>
          <w:b w:val="0"/>
          <w:bCs/>
          <w:sz w:val="20"/>
          <w:szCs w:val="20"/>
        </w:rPr>
        <w:t>3. Настоящее решение вступает в силу со дня его официального опубликования.</w:t>
      </w:r>
    </w:p>
    <w:p w:rsidR="00172DA3" w:rsidRPr="00556E7C" w:rsidRDefault="00172DA3" w:rsidP="00556E7C">
      <w:pPr>
        <w:pStyle w:val="a5"/>
        <w:ind w:firstLine="851"/>
        <w:jc w:val="both"/>
        <w:rPr>
          <w:rFonts w:ascii="Times New Roman" w:hAnsi="Times New Roman" w:cs="Times New Roman"/>
          <w:b w:val="0"/>
          <w:bCs/>
          <w:sz w:val="20"/>
          <w:szCs w:val="20"/>
        </w:rPr>
      </w:pPr>
      <w:r w:rsidRPr="00556E7C">
        <w:rPr>
          <w:rFonts w:ascii="Times New Roman" w:hAnsi="Times New Roman" w:cs="Times New Roman"/>
          <w:b w:val="0"/>
          <w:bCs/>
          <w:sz w:val="20"/>
          <w:szCs w:val="20"/>
        </w:rPr>
        <w:t xml:space="preserve">4. </w:t>
      </w:r>
      <w:proofErr w:type="gramStart"/>
      <w:r w:rsidRPr="00556E7C">
        <w:rPr>
          <w:rFonts w:ascii="Times New Roman" w:hAnsi="Times New Roman" w:cs="Times New Roman"/>
          <w:b w:val="0"/>
          <w:bCs/>
          <w:sz w:val="20"/>
          <w:szCs w:val="20"/>
        </w:rPr>
        <w:t>Контроль за</w:t>
      </w:r>
      <w:proofErr w:type="gramEnd"/>
      <w:r w:rsidRPr="00556E7C">
        <w:rPr>
          <w:rFonts w:ascii="Times New Roman" w:hAnsi="Times New Roman" w:cs="Times New Roman"/>
          <w:b w:val="0"/>
          <w:bCs/>
          <w:sz w:val="20"/>
          <w:szCs w:val="20"/>
        </w:rPr>
        <w:t xml:space="preserve"> исполнением настоящего решения возложить на постоянную депутатскую бюджетно-налоговую комиссию Думы Чаинского района.</w:t>
      </w:r>
    </w:p>
    <w:p w:rsidR="00172DA3" w:rsidRPr="00556E7C" w:rsidRDefault="00172DA3" w:rsidP="00556E7C">
      <w:pPr>
        <w:pStyle w:val="a5"/>
        <w:ind w:firstLine="851"/>
        <w:jc w:val="both"/>
        <w:rPr>
          <w:rFonts w:ascii="Times New Roman" w:hAnsi="Times New Roman" w:cs="Times New Roman"/>
          <w:b w:val="0"/>
          <w:bCs/>
          <w:sz w:val="20"/>
          <w:szCs w:val="20"/>
        </w:rPr>
      </w:pPr>
    </w:p>
    <w:p w:rsidR="00172DA3" w:rsidRPr="00556E7C" w:rsidRDefault="00172DA3" w:rsidP="00556E7C">
      <w:pPr>
        <w:pStyle w:val="a5"/>
        <w:jc w:val="right"/>
        <w:rPr>
          <w:rFonts w:ascii="Times New Roman" w:hAnsi="Times New Roman" w:cs="Times New Roman"/>
          <w:b w:val="0"/>
          <w:bCs/>
          <w:sz w:val="20"/>
          <w:szCs w:val="20"/>
        </w:rPr>
      </w:pPr>
      <w:r w:rsidRPr="00556E7C">
        <w:rPr>
          <w:rFonts w:ascii="Times New Roman" w:hAnsi="Times New Roman" w:cs="Times New Roman"/>
          <w:b w:val="0"/>
          <w:bCs/>
          <w:sz w:val="20"/>
          <w:szCs w:val="20"/>
        </w:rPr>
        <w:t>Председатель Думы Чаинского района</w:t>
      </w:r>
      <w:r w:rsidRPr="00556E7C">
        <w:rPr>
          <w:rFonts w:ascii="Times New Roman" w:hAnsi="Times New Roman" w:cs="Times New Roman"/>
          <w:b w:val="0"/>
          <w:bCs/>
          <w:sz w:val="20"/>
          <w:szCs w:val="20"/>
        </w:rPr>
        <w:tab/>
        <w:t>С.Ю. Гусева</w:t>
      </w:r>
    </w:p>
    <w:p w:rsidR="00172DA3" w:rsidRPr="00556E7C" w:rsidRDefault="00172DA3" w:rsidP="00556E7C">
      <w:pPr>
        <w:pStyle w:val="a5"/>
        <w:jc w:val="right"/>
        <w:rPr>
          <w:rFonts w:ascii="Times New Roman" w:hAnsi="Times New Roman" w:cs="Times New Roman"/>
          <w:b w:val="0"/>
          <w:bCs/>
          <w:sz w:val="20"/>
          <w:szCs w:val="20"/>
        </w:rPr>
      </w:pPr>
      <w:r w:rsidRPr="00556E7C">
        <w:rPr>
          <w:rFonts w:ascii="Times New Roman" w:hAnsi="Times New Roman" w:cs="Times New Roman"/>
          <w:b w:val="0"/>
          <w:bCs/>
          <w:sz w:val="20"/>
          <w:szCs w:val="20"/>
        </w:rPr>
        <w:t xml:space="preserve">Глава Чаинского района </w:t>
      </w:r>
      <w:r w:rsidRPr="00556E7C">
        <w:rPr>
          <w:rFonts w:ascii="Times New Roman" w:hAnsi="Times New Roman" w:cs="Times New Roman"/>
          <w:b w:val="0"/>
          <w:bCs/>
          <w:sz w:val="20"/>
          <w:szCs w:val="20"/>
        </w:rPr>
        <w:tab/>
      </w:r>
      <w:r w:rsidRPr="00556E7C">
        <w:rPr>
          <w:rFonts w:ascii="Times New Roman" w:hAnsi="Times New Roman" w:cs="Times New Roman"/>
          <w:b w:val="0"/>
          <w:bCs/>
          <w:sz w:val="20"/>
          <w:szCs w:val="20"/>
        </w:rPr>
        <w:tab/>
        <w:t xml:space="preserve">            В.Н. Столяров</w:t>
      </w:r>
    </w:p>
    <w:p w:rsidR="00172DA3" w:rsidRPr="00556E7C" w:rsidRDefault="00172DA3" w:rsidP="00556E7C">
      <w:pPr>
        <w:pStyle w:val="a5"/>
        <w:jc w:val="both"/>
        <w:rPr>
          <w:rFonts w:ascii="Times New Roman" w:hAnsi="Times New Roman" w:cs="Times New Roman"/>
          <w:b w:val="0"/>
          <w:bCs/>
          <w:sz w:val="20"/>
          <w:szCs w:val="20"/>
        </w:rPr>
      </w:pPr>
    </w:p>
    <w:p w:rsidR="00172DA3" w:rsidRPr="00556E7C" w:rsidRDefault="00172DA3" w:rsidP="00556E7C">
      <w:pPr>
        <w:ind w:left="5245"/>
        <w:rPr>
          <w:b/>
          <w:iCs/>
          <w:sz w:val="20"/>
          <w:szCs w:val="20"/>
        </w:rPr>
      </w:pPr>
      <w:r w:rsidRPr="00556E7C">
        <w:rPr>
          <w:iCs/>
          <w:sz w:val="20"/>
          <w:szCs w:val="20"/>
        </w:rPr>
        <w:t xml:space="preserve">Приложение 1 к решению Думы     </w:t>
      </w:r>
    </w:p>
    <w:p w:rsidR="00172DA3" w:rsidRPr="00556E7C" w:rsidRDefault="00172DA3" w:rsidP="00556E7C">
      <w:pPr>
        <w:ind w:left="5245"/>
        <w:rPr>
          <w:b/>
          <w:iCs/>
          <w:sz w:val="20"/>
          <w:szCs w:val="20"/>
        </w:rPr>
      </w:pPr>
      <w:r w:rsidRPr="00556E7C">
        <w:rPr>
          <w:iCs/>
          <w:sz w:val="20"/>
          <w:szCs w:val="20"/>
        </w:rPr>
        <w:t>Чаинского района от 26.05.2022 № 196</w:t>
      </w:r>
    </w:p>
    <w:p w:rsidR="00172DA3" w:rsidRPr="00556E7C" w:rsidRDefault="00172DA3" w:rsidP="00556E7C">
      <w:pPr>
        <w:pStyle w:val="a5"/>
        <w:jc w:val="both"/>
        <w:rPr>
          <w:rFonts w:ascii="Times New Roman" w:hAnsi="Times New Roman" w:cs="Times New Roman"/>
          <w:b w:val="0"/>
          <w:bCs/>
          <w:sz w:val="20"/>
          <w:szCs w:val="20"/>
        </w:rPr>
      </w:pPr>
    </w:p>
    <w:tbl>
      <w:tblPr>
        <w:tblW w:w="9548" w:type="dxa"/>
        <w:tblInd w:w="108" w:type="dxa"/>
        <w:tblLayout w:type="fixed"/>
        <w:tblLook w:val="04A0"/>
      </w:tblPr>
      <w:tblGrid>
        <w:gridCol w:w="993"/>
        <w:gridCol w:w="2268"/>
        <w:gridCol w:w="3827"/>
        <w:gridCol w:w="985"/>
        <w:gridCol w:w="1475"/>
      </w:tblGrid>
      <w:tr w:rsidR="00172DA3" w:rsidRPr="00556E7C" w:rsidTr="00172DA3">
        <w:trPr>
          <w:trHeight w:val="315"/>
        </w:trPr>
        <w:tc>
          <w:tcPr>
            <w:tcW w:w="9548" w:type="dxa"/>
            <w:gridSpan w:val="5"/>
            <w:tcBorders>
              <w:top w:val="nil"/>
              <w:left w:val="nil"/>
              <w:bottom w:val="single" w:sz="4" w:space="0" w:color="auto"/>
              <w:right w:val="nil"/>
            </w:tcBorders>
            <w:shd w:val="clear" w:color="auto" w:fill="auto"/>
            <w:noWrap/>
            <w:vAlign w:val="bottom"/>
            <w:hideMark/>
          </w:tcPr>
          <w:p w:rsidR="00172DA3" w:rsidRPr="00556E7C" w:rsidRDefault="00172DA3" w:rsidP="00556E7C">
            <w:pPr>
              <w:jc w:val="center"/>
              <w:rPr>
                <w:b/>
                <w:bCs/>
                <w:sz w:val="20"/>
                <w:szCs w:val="20"/>
              </w:rPr>
            </w:pPr>
            <w:r w:rsidRPr="00556E7C">
              <w:rPr>
                <w:b/>
                <w:bCs/>
                <w:sz w:val="20"/>
                <w:szCs w:val="20"/>
              </w:rPr>
              <w:t>Доходы районного бюджета за 2021 год по кодам классификации доходов бюджетов</w:t>
            </w:r>
          </w:p>
        </w:tc>
      </w:tr>
      <w:tr w:rsidR="00172DA3" w:rsidRPr="00556E7C" w:rsidTr="00556E7C">
        <w:trPr>
          <w:trHeight w:val="81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Администратор поступлений</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Код бюджетной классификации</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Наименование доходов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План, тыс</w:t>
            </w:r>
            <w:proofErr w:type="gramStart"/>
            <w:r w:rsidRPr="00556E7C">
              <w:rPr>
                <w:b/>
                <w:bCs/>
                <w:sz w:val="20"/>
                <w:szCs w:val="20"/>
              </w:rPr>
              <w:t>.р</w:t>
            </w:r>
            <w:proofErr w:type="gramEnd"/>
            <w:r w:rsidRPr="00556E7C">
              <w:rPr>
                <w:b/>
                <w:bCs/>
                <w:sz w:val="20"/>
                <w:szCs w:val="20"/>
              </w:rPr>
              <w:t>уб.</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Кассовое исполнение, тыс. руб.</w:t>
            </w:r>
          </w:p>
        </w:tc>
      </w:tr>
      <w:tr w:rsidR="00172DA3" w:rsidRPr="00556E7C" w:rsidTr="00556E7C">
        <w:trPr>
          <w:trHeight w:val="9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048</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Сибирское межрегиональное управление Федеральной службы по надзору в сфере природопользования</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102,7</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102,7</w:t>
            </w:r>
          </w:p>
        </w:tc>
      </w:tr>
      <w:tr w:rsidR="00172DA3" w:rsidRPr="00556E7C" w:rsidTr="00556E7C">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048</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 xml:space="preserve">11201010010000120 </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Плата за выбросы загрязняющих веществ в атмосферный воздух стационарными объектами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8,3</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8,4</w:t>
            </w:r>
          </w:p>
        </w:tc>
      </w:tr>
      <w:tr w:rsidR="00172DA3" w:rsidRPr="00556E7C" w:rsidTr="00556E7C">
        <w:trPr>
          <w:trHeight w:val="37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048</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 xml:space="preserve">11201040010000120 </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Плата за размещение отходов производства и потребления</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94,4</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94,3</w:t>
            </w:r>
          </w:p>
        </w:tc>
      </w:tr>
      <w:tr w:rsidR="00172DA3" w:rsidRPr="00556E7C" w:rsidTr="00556E7C">
        <w:trPr>
          <w:trHeight w:val="7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b/>
                <w:bCs/>
                <w:sz w:val="20"/>
                <w:szCs w:val="20"/>
              </w:rPr>
            </w:pPr>
            <w:r w:rsidRPr="00556E7C">
              <w:rPr>
                <w:b/>
                <w:bCs/>
                <w:sz w:val="20"/>
                <w:szCs w:val="20"/>
              </w:rPr>
              <w:t>100</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 </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b/>
                <w:bCs/>
                <w:sz w:val="20"/>
                <w:szCs w:val="20"/>
              </w:rPr>
            </w:pPr>
            <w:r w:rsidRPr="00556E7C">
              <w:rPr>
                <w:b/>
                <w:bCs/>
                <w:sz w:val="20"/>
                <w:szCs w:val="20"/>
              </w:rPr>
              <w:t>Управление Федерального казначейства по Томской  области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b/>
                <w:bCs/>
                <w:sz w:val="20"/>
                <w:szCs w:val="20"/>
              </w:rPr>
            </w:pPr>
            <w:r w:rsidRPr="00556E7C">
              <w:rPr>
                <w:b/>
                <w:bCs/>
                <w:sz w:val="20"/>
                <w:szCs w:val="20"/>
              </w:rPr>
              <w:t>2006</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b/>
                <w:bCs/>
                <w:sz w:val="20"/>
                <w:szCs w:val="20"/>
              </w:rPr>
            </w:pPr>
            <w:r w:rsidRPr="00556E7C">
              <w:rPr>
                <w:b/>
                <w:bCs/>
                <w:sz w:val="20"/>
                <w:szCs w:val="20"/>
              </w:rPr>
              <w:t>2074,5</w:t>
            </w:r>
          </w:p>
        </w:tc>
      </w:tr>
      <w:tr w:rsidR="00172DA3" w:rsidRPr="00556E7C" w:rsidTr="00556E7C">
        <w:trPr>
          <w:trHeight w:val="30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lastRenderedPageBreak/>
              <w:t>100</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10302231010000110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918</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957,7</w:t>
            </w:r>
          </w:p>
        </w:tc>
      </w:tr>
      <w:tr w:rsidR="00172DA3" w:rsidRPr="00556E7C" w:rsidTr="00556E7C">
        <w:trPr>
          <w:trHeight w:val="33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100</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10302241010000110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Доходы от уплаты акцизов на моторные масла для дизельных и (или) карбюраторных (</w:t>
            </w:r>
            <w:proofErr w:type="spellStart"/>
            <w:r w:rsidRPr="00556E7C">
              <w:rPr>
                <w:sz w:val="20"/>
                <w:szCs w:val="20"/>
              </w:rPr>
              <w:t>инжекторных</w:t>
            </w:r>
            <w:proofErr w:type="spellEnd"/>
            <w:r w:rsidRPr="00556E7C">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7</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6,7</w:t>
            </w:r>
          </w:p>
        </w:tc>
      </w:tr>
      <w:tr w:rsidR="00172DA3" w:rsidRPr="00556E7C" w:rsidTr="00556E7C">
        <w:trPr>
          <w:trHeight w:val="32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100</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10302251010000110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1221</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1273,4</w:t>
            </w:r>
          </w:p>
        </w:tc>
      </w:tr>
      <w:tr w:rsidR="00172DA3" w:rsidRPr="00556E7C" w:rsidTr="00556E7C">
        <w:trPr>
          <w:trHeight w:val="31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100</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10302261010000110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-140</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-163,3</w:t>
            </w:r>
          </w:p>
        </w:tc>
      </w:tr>
      <w:tr w:rsidR="00172DA3" w:rsidRPr="00556E7C" w:rsidTr="00556E7C">
        <w:trPr>
          <w:trHeight w:val="8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Управление Федеральной налоговой службы по Томской области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92450</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95158,1</w:t>
            </w:r>
          </w:p>
        </w:tc>
      </w:tr>
      <w:tr w:rsidR="00172DA3" w:rsidRPr="00556E7C" w:rsidTr="00556E7C">
        <w:trPr>
          <w:trHeight w:val="22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lastRenderedPageBreak/>
              <w:t>182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10102010010000110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85567,7</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88183,2</w:t>
            </w:r>
          </w:p>
        </w:tc>
      </w:tr>
      <w:tr w:rsidR="00172DA3" w:rsidRPr="00556E7C" w:rsidTr="00556E7C">
        <w:trPr>
          <w:trHeight w:val="41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10102020010000110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346,1</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258,7</w:t>
            </w:r>
          </w:p>
        </w:tc>
      </w:tr>
      <w:tr w:rsidR="00172DA3" w:rsidRPr="00556E7C" w:rsidTr="00556E7C">
        <w:trPr>
          <w:trHeight w:val="12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10102030010000110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605,6</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493,2</w:t>
            </w:r>
          </w:p>
        </w:tc>
      </w:tr>
      <w:tr w:rsidR="00172DA3" w:rsidRPr="00556E7C" w:rsidTr="00556E7C">
        <w:trPr>
          <w:trHeight w:val="9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10501011010000110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Налог, взимаемый с налогоплательщиков, выбравших в качестве объекта налогообложения доходы</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1760</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1892,5</w:t>
            </w:r>
          </w:p>
        </w:tc>
      </w:tr>
      <w:tr w:rsidR="00172DA3" w:rsidRPr="00556E7C" w:rsidTr="00556E7C">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10501021010000110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650</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609,1</w:t>
            </w:r>
          </w:p>
        </w:tc>
      </w:tr>
      <w:tr w:rsidR="00172DA3" w:rsidRPr="00556E7C" w:rsidTr="00556E7C">
        <w:trPr>
          <w:trHeight w:val="12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10501050010000110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Минимальный налог, зачисляемый в бюджеты субъектов Российской Федерации (за налоговые периоды, истекшие до 1 января 2016 года)</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0</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0,9</w:t>
            </w:r>
          </w:p>
        </w:tc>
      </w:tr>
      <w:tr w:rsidR="00172DA3" w:rsidRPr="00556E7C" w:rsidTr="00556E7C">
        <w:trPr>
          <w:trHeight w:val="6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10502010020000110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Единый налог на вмененный доход для отдельных видов деятельности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746</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702,3</w:t>
            </w:r>
          </w:p>
        </w:tc>
      </w:tr>
      <w:tr w:rsidR="00172DA3" w:rsidRPr="00556E7C" w:rsidTr="00556E7C">
        <w:trPr>
          <w:trHeight w:val="9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10502020020000110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Единый налог на вмененный доход для отдельных видов деятельности (за налоговые периоды, истекшие до 1 января 2011 года)</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0</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-0,2</w:t>
            </w:r>
          </w:p>
        </w:tc>
      </w:tr>
      <w:tr w:rsidR="00172DA3" w:rsidRPr="00556E7C" w:rsidTr="00556E7C">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10503010010000110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Единый сельскохозяйственный налог</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663,5</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663,6</w:t>
            </w:r>
          </w:p>
        </w:tc>
      </w:tr>
      <w:tr w:rsidR="00172DA3" w:rsidRPr="00556E7C" w:rsidTr="00556E7C">
        <w:trPr>
          <w:trHeight w:val="12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10504020020000110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1135,7</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1290,5</w:t>
            </w:r>
          </w:p>
        </w:tc>
      </w:tr>
      <w:tr w:rsidR="00172DA3" w:rsidRPr="00556E7C" w:rsidTr="00556E7C">
        <w:trPr>
          <w:trHeight w:val="13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10803010010000110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974,4</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1064,3</w:t>
            </w:r>
          </w:p>
        </w:tc>
      </w:tr>
      <w:tr w:rsidR="00172DA3" w:rsidRPr="00556E7C" w:rsidTr="00556E7C">
        <w:trPr>
          <w:trHeight w:val="13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11610129010000140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 xml:space="preserve">Доходы от денежных взысканий (штрафов), поступающие в счет </w:t>
            </w:r>
            <w:r w:rsidRPr="00556E7C">
              <w:rPr>
                <w:sz w:val="20"/>
                <w:szCs w:val="20"/>
              </w:rPr>
              <w:lastRenderedPageBreak/>
              <w:t>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lastRenderedPageBreak/>
              <w:t>1</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0</w:t>
            </w:r>
          </w:p>
        </w:tc>
      </w:tr>
      <w:tr w:rsidR="00172DA3" w:rsidRPr="00556E7C" w:rsidTr="00556E7C">
        <w:trPr>
          <w:trHeight w:val="8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b/>
                <w:bCs/>
                <w:sz w:val="20"/>
                <w:szCs w:val="20"/>
              </w:rPr>
            </w:pPr>
            <w:r w:rsidRPr="00556E7C">
              <w:rPr>
                <w:b/>
                <w:bCs/>
                <w:sz w:val="20"/>
                <w:szCs w:val="20"/>
              </w:rPr>
              <w:lastRenderedPageBreak/>
              <w:t>188</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b/>
                <w:bCs/>
                <w:sz w:val="20"/>
                <w:szCs w:val="20"/>
              </w:rPr>
            </w:pPr>
            <w:r w:rsidRPr="00556E7C">
              <w:rPr>
                <w:b/>
                <w:bCs/>
                <w:sz w:val="20"/>
                <w:szCs w:val="20"/>
              </w:rPr>
              <w:t> </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b/>
                <w:bCs/>
                <w:sz w:val="20"/>
                <w:szCs w:val="20"/>
              </w:rPr>
            </w:pPr>
            <w:r w:rsidRPr="00556E7C">
              <w:rPr>
                <w:b/>
                <w:bCs/>
                <w:sz w:val="20"/>
                <w:szCs w:val="20"/>
              </w:rPr>
              <w:t>Управление Министерства внутренних дел Российской Федерации по Томской области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b/>
                <w:bCs/>
                <w:sz w:val="20"/>
                <w:szCs w:val="20"/>
              </w:rPr>
            </w:pPr>
            <w:r w:rsidRPr="00556E7C">
              <w:rPr>
                <w:b/>
                <w:bCs/>
                <w:sz w:val="20"/>
                <w:szCs w:val="20"/>
              </w:rPr>
              <w:t>51,4</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b/>
                <w:bCs/>
                <w:sz w:val="20"/>
                <w:szCs w:val="20"/>
              </w:rPr>
            </w:pPr>
            <w:r w:rsidRPr="00556E7C">
              <w:rPr>
                <w:b/>
                <w:bCs/>
                <w:sz w:val="20"/>
                <w:szCs w:val="20"/>
              </w:rPr>
              <w:t>48,6</w:t>
            </w:r>
          </w:p>
        </w:tc>
      </w:tr>
      <w:tr w:rsidR="00172DA3" w:rsidRPr="00556E7C" w:rsidTr="00556E7C">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188</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11610123010051140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proofErr w:type="gramStart"/>
            <w:r w:rsidRPr="00556E7C">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51,4</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48,6</w:t>
            </w:r>
          </w:p>
        </w:tc>
      </w:tr>
      <w:tr w:rsidR="00172DA3" w:rsidRPr="00556E7C" w:rsidTr="00556E7C">
        <w:trPr>
          <w:trHeight w:val="5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825</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Комитет по обеспечению деятельности мировых судей Томской области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249,1</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274,1</w:t>
            </w:r>
          </w:p>
        </w:tc>
      </w:tr>
      <w:tr w:rsidR="00172DA3" w:rsidRPr="00556E7C" w:rsidTr="00556E7C">
        <w:trPr>
          <w:trHeight w:val="21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825</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11601053010000140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9,9</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11,6</w:t>
            </w:r>
          </w:p>
        </w:tc>
      </w:tr>
      <w:tr w:rsidR="00172DA3" w:rsidRPr="00556E7C" w:rsidTr="00556E7C">
        <w:trPr>
          <w:trHeight w:val="84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825</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11601063010000140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6,6</w:t>
            </w:r>
          </w:p>
        </w:tc>
      </w:tr>
      <w:tr w:rsidR="00172DA3" w:rsidRPr="00556E7C" w:rsidTr="00556E7C">
        <w:trPr>
          <w:trHeight w:val="22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825</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11601073010000140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54,3</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49,2</w:t>
            </w:r>
          </w:p>
        </w:tc>
      </w:tr>
      <w:tr w:rsidR="00172DA3" w:rsidRPr="00556E7C" w:rsidTr="00556E7C">
        <w:trPr>
          <w:trHeight w:val="24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825</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11601083010000140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33,7</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56,9</w:t>
            </w:r>
          </w:p>
        </w:tc>
      </w:tr>
      <w:tr w:rsidR="00172DA3" w:rsidRPr="00556E7C" w:rsidTr="00556E7C">
        <w:trPr>
          <w:trHeight w:val="27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825</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11601143010000140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556E7C">
              <w:rPr>
                <w:sz w:val="20"/>
                <w:szCs w:val="20"/>
              </w:rPr>
              <w:t>саморегулируемых</w:t>
            </w:r>
            <w:proofErr w:type="spellEnd"/>
            <w:r w:rsidRPr="00556E7C">
              <w:rPr>
                <w:sz w:val="20"/>
                <w:szCs w:val="20"/>
              </w:rPr>
              <w:t xml:space="preserve"> организаций, налагаемые мировыми судьями, комиссиями по делам несовершеннолетних и защите их прав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w:t>
            </w:r>
          </w:p>
        </w:tc>
      </w:tr>
      <w:tr w:rsidR="00172DA3" w:rsidRPr="00556E7C" w:rsidTr="00556E7C">
        <w:trPr>
          <w:trHeight w:val="27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825</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11601153010000140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0,3</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0,2</w:t>
            </w:r>
          </w:p>
        </w:tc>
      </w:tr>
      <w:tr w:rsidR="00172DA3" w:rsidRPr="00556E7C" w:rsidTr="00556E7C">
        <w:trPr>
          <w:trHeight w:val="25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825</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11601173010000140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w:t>
            </w:r>
          </w:p>
        </w:tc>
      </w:tr>
      <w:tr w:rsidR="00172DA3" w:rsidRPr="00556E7C" w:rsidTr="00556E7C">
        <w:trPr>
          <w:trHeight w:val="22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825</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11601193010000140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46,1</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42,5</w:t>
            </w:r>
          </w:p>
        </w:tc>
      </w:tr>
      <w:tr w:rsidR="00172DA3" w:rsidRPr="00556E7C" w:rsidTr="00556E7C">
        <w:trPr>
          <w:trHeight w:val="24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825</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11601203010000140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81,4</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81,3</w:t>
            </w:r>
          </w:p>
        </w:tc>
      </w:tr>
      <w:tr w:rsidR="00172DA3" w:rsidRPr="00556E7C" w:rsidTr="00556E7C">
        <w:trPr>
          <w:trHeight w:val="14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lastRenderedPageBreak/>
              <w:t>825</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11601333010000140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proofErr w:type="gramStart"/>
            <w:r w:rsidRPr="00556E7C">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15,6</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22,8</w:t>
            </w:r>
          </w:p>
        </w:tc>
      </w:tr>
      <w:tr w:rsidR="00172DA3" w:rsidRPr="00556E7C" w:rsidTr="00556E7C">
        <w:trPr>
          <w:trHeight w:val="31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b/>
                <w:bCs/>
                <w:sz w:val="20"/>
                <w:szCs w:val="20"/>
              </w:rPr>
            </w:pPr>
            <w:r w:rsidRPr="00556E7C">
              <w:rPr>
                <w:b/>
                <w:bCs/>
                <w:sz w:val="20"/>
                <w:szCs w:val="20"/>
              </w:rPr>
              <w:t>838</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b/>
                <w:bCs/>
                <w:sz w:val="20"/>
                <w:szCs w:val="20"/>
              </w:rPr>
            </w:pPr>
            <w:r w:rsidRPr="00556E7C">
              <w:rPr>
                <w:b/>
                <w:bCs/>
                <w:sz w:val="20"/>
                <w:szCs w:val="20"/>
              </w:rPr>
              <w:t> </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b/>
                <w:bCs/>
                <w:sz w:val="20"/>
                <w:szCs w:val="20"/>
              </w:rPr>
            </w:pPr>
            <w:r w:rsidRPr="00556E7C">
              <w:rPr>
                <w:b/>
                <w:bCs/>
                <w:sz w:val="20"/>
                <w:szCs w:val="20"/>
              </w:rPr>
              <w:t>Департамент лесного хозяйства Томской области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b/>
                <w:bCs/>
                <w:sz w:val="20"/>
                <w:szCs w:val="20"/>
              </w:rPr>
            </w:pPr>
            <w:r w:rsidRPr="00556E7C">
              <w:rPr>
                <w:b/>
                <w:bCs/>
                <w:sz w:val="20"/>
                <w:szCs w:val="20"/>
              </w:rPr>
              <w:t>140,7</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b/>
                <w:bCs/>
                <w:sz w:val="20"/>
                <w:szCs w:val="20"/>
              </w:rPr>
            </w:pPr>
            <w:r w:rsidRPr="00556E7C">
              <w:rPr>
                <w:b/>
                <w:bCs/>
                <w:sz w:val="20"/>
                <w:szCs w:val="20"/>
              </w:rPr>
              <w:t>349,8</w:t>
            </w:r>
          </w:p>
        </w:tc>
      </w:tr>
      <w:tr w:rsidR="00172DA3" w:rsidRPr="00556E7C" w:rsidTr="00556E7C">
        <w:trPr>
          <w:trHeight w:val="84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838</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11611050010000140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proofErr w:type="gramStart"/>
            <w:r w:rsidRPr="00556E7C">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140,7</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349,8</w:t>
            </w:r>
          </w:p>
        </w:tc>
      </w:tr>
      <w:tr w:rsidR="00172DA3" w:rsidRPr="00556E7C" w:rsidTr="00556E7C">
        <w:trPr>
          <w:trHeight w:val="59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b/>
                <w:bCs/>
                <w:sz w:val="20"/>
                <w:szCs w:val="20"/>
              </w:rPr>
            </w:pPr>
            <w:r w:rsidRPr="00556E7C">
              <w:rPr>
                <w:b/>
                <w:bCs/>
                <w:sz w:val="20"/>
                <w:szCs w:val="20"/>
              </w:rPr>
              <w:t>841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b/>
                <w:bCs/>
                <w:sz w:val="20"/>
                <w:szCs w:val="20"/>
              </w:rPr>
            </w:pPr>
            <w:r w:rsidRPr="00556E7C">
              <w:rPr>
                <w:b/>
                <w:bCs/>
                <w:sz w:val="20"/>
                <w:szCs w:val="20"/>
              </w:rPr>
              <w:t> </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b/>
                <w:bCs/>
                <w:sz w:val="20"/>
                <w:szCs w:val="20"/>
              </w:rPr>
            </w:pPr>
            <w:r w:rsidRPr="00556E7C">
              <w:rPr>
                <w:b/>
                <w:bCs/>
                <w:sz w:val="20"/>
                <w:szCs w:val="20"/>
              </w:rPr>
              <w:t>Департамент по вопросам семьи и детей Томской области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b/>
                <w:bCs/>
                <w:sz w:val="20"/>
                <w:szCs w:val="20"/>
              </w:rPr>
            </w:pPr>
            <w:r w:rsidRPr="00556E7C">
              <w:rPr>
                <w:b/>
                <w:bCs/>
                <w:sz w:val="20"/>
                <w:szCs w:val="20"/>
              </w:rPr>
              <w:t>5,1</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b/>
                <w:bCs/>
                <w:sz w:val="20"/>
                <w:szCs w:val="20"/>
              </w:rPr>
            </w:pPr>
            <w:r w:rsidRPr="00556E7C">
              <w:rPr>
                <w:b/>
                <w:bCs/>
                <w:sz w:val="20"/>
                <w:szCs w:val="20"/>
              </w:rPr>
              <w:t>12,1</w:t>
            </w:r>
          </w:p>
        </w:tc>
      </w:tr>
      <w:tr w:rsidR="00172DA3" w:rsidRPr="00556E7C" w:rsidTr="00556E7C">
        <w:trPr>
          <w:trHeight w:val="22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841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11601053010000140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4,1</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5,1</w:t>
            </w:r>
          </w:p>
        </w:tc>
      </w:tr>
      <w:tr w:rsidR="00172DA3" w:rsidRPr="00556E7C" w:rsidTr="00556E7C">
        <w:trPr>
          <w:trHeight w:val="99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841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11601063010000140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1,1</w:t>
            </w:r>
          </w:p>
        </w:tc>
      </w:tr>
      <w:tr w:rsidR="00172DA3" w:rsidRPr="00556E7C" w:rsidTr="00556E7C">
        <w:trPr>
          <w:trHeight w:val="22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841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11601073010000140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0</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4,7</w:t>
            </w:r>
          </w:p>
        </w:tc>
      </w:tr>
      <w:tr w:rsidR="00172DA3" w:rsidRPr="00556E7C" w:rsidTr="00556E7C">
        <w:trPr>
          <w:trHeight w:val="25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lastRenderedPageBreak/>
              <w:t>841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11601203010000140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0</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1,2</w:t>
            </w:r>
          </w:p>
        </w:tc>
      </w:tr>
      <w:tr w:rsidR="00172DA3" w:rsidRPr="00556E7C" w:rsidTr="00556E7C">
        <w:trPr>
          <w:trHeight w:val="5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Администрация Чаинского района Томской области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87332,5</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88450,1</w:t>
            </w:r>
          </w:p>
        </w:tc>
      </w:tr>
      <w:tr w:rsidR="00172DA3" w:rsidRPr="00556E7C" w:rsidTr="00556E7C">
        <w:trPr>
          <w:trHeight w:val="25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11105013050000120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proofErr w:type="gramStart"/>
            <w:r w:rsidRPr="00556E7C">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637</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737,7</w:t>
            </w:r>
          </w:p>
        </w:tc>
      </w:tr>
      <w:tr w:rsidR="00172DA3" w:rsidRPr="00556E7C" w:rsidTr="00556E7C">
        <w:trPr>
          <w:trHeight w:val="20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11105035050000120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960</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1138,2</w:t>
            </w:r>
          </w:p>
        </w:tc>
      </w:tr>
      <w:tr w:rsidR="00172DA3" w:rsidRPr="00556E7C" w:rsidTr="00556E7C">
        <w:trPr>
          <w:trHeight w:val="70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11109045050000120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250</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278,6</w:t>
            </w:r>
          </w:p>
        </w:tc>
      </w:tr>
      <w:tr w:rsidR="00172DA3" w:rsidRPr="00556E7C" w:rsidTr="00556E7C">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11302995050000130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Прочие доходы от компенсации затрат бюджетов муниципальных районов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124</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1008</w:t>
            </w:r>
          </w:p>
        </w:tc>
      </w:tr>
      <w:tr w:rsidR="00172DA3" w:rsidRPr="00556E7C" w:rsidTr="00556E7C">
        <w:trPr>
          <w:trHeight w:val="17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11406013050000430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64,8</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64,8</w:t>
            </w:r>
          </w:p>
        </w:tc>
      </w:tr>
      <w:tr w:rsidR="00172DA3" w:rsidRPr="00556E7C" w:rsidTr="00556E7C">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11610123010051140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proofErr w:type="gramStart"/>
            <w:r w:rsidRPr="00556E7C">
              <w:rPr>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w:t>
            </w:r>
            <w:r w:rsidRPr="00556E7C">
              <w:rPr>
                <w:sz w:val="20"/>
                <w:szCs w:val="20"/>
              </w:rPr>
              <w:lastRenderedPageBreak/>
              <w:t>раздельном учете задолженности)</w:t>
            </w:r>
            <w:proofErr w:type="gramEnd"/>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lastRenderedPageBreak/>
              <w:t>12</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30,9</w:t>
            </w:r>
          </w:p>
        </w:tc>
      </w:tr>
      <w:tr w:rsidR="00172DA3" w:rsidRPr="00556E7C" w:rsidTr="00556E7C">
        <w:trPr>
          <w:trHeight w:val="19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lastRenderedPageBreak/>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20225527050000150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711,3</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711,3</w:t>
            </w:r>
          </w:p>
        </w:tc>
      </w:tr>
      <w:tr w:rsidR="00172DA3" w:rsidRPr="00556E7C" w:rsidTr="00556E7C">
        <w:trPr>
          <w:trHeight w:val="9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20225555050000150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Субсидии бюджетам муниципальных районов на реализацию программ формирования современной городской среды</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4823,6</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4823,6</w:t>
            </w:r>
          </w:p>
        </w:tc>
      </w:tr>
      <w:tr w:rsidR="00172DA3" w:rsidRPr="00556E7C" w:rsidTr="00556E7C">
        <w:trPr>
          <w:trHeight w:val="9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20225576050000150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Субсидии бюджетам муниципальных районов на обеспечение комплексного развития сельских территорий</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166,6</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166,6</w:t>
            </w:r>
          </w:p>
        </w:tc>
      </w:tr>
      <w:tr w:rsidR="00172DA3" w:rsidRPr="00556E7C" w:rsidTr="00556E7C">
        <w:trPr>
          <w:trHeight w:val="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20229999050000150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Прочие субсидии бюджетам муниципальных районов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63174</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63173,9</w:t>
            </w:r>
          </w:p>
        </w:tc>
      </w:tr>
      <w:tr w:rsidR="00172DA3" w:rsidRPr="00556E7C" w:rsidTr="00556E7C">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20230024050000150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Субвенции бюджетам муниципальных районов на выполнение передаваемых полномочий субъектов Российской Федерации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15896,8</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15896,8</w:t>
            </w:r>
          </w:p>
        </w:tc>
      </w:tr>
      <w:tr w:rsidR="00172DA3" w:rsidRPr="00556E7C" w:rsidTr="00556E7C">
        <w:trPr>
          <w:trHeight w:val="16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20235120050000150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8</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8</w:t>
            </w:r>
          </w:p>
        </w:tc>
      </w:tr>
      <w:tr w:rsidR="00172DA3" w:rsidRPr="00556E7C" w:rsidTr="00556E7C">
        <w:trPr>
          <w:trHeight w:val="10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20235469050000150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Субвенции бюджетам муниципальных районов на проведение Всероссийской переписи населения 2020 года</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220,5</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127,8</w:t>
            </w:r>
          </w:p>
        </w:tc>
      </w:tr>
      <w:tr w:rsidR="00172DA3" w:rsidRPr="00556E7C" w:rsidTr="00556E7C">
        <w:trPr>
          <w:trHeight w:val="14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20235508050000150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proofErr w:type="gramStart"/>
            <w:r w:rsidRPr="00556E7C">
              <w:rPr>
                <w:sz w:val="20"/>
                <w:szCs w:val="20"/>
              </w:rPr>
              <w:t xml:space="preserve">Субвенции бюджетам муниципальных районов на поддержку сельскохозяйственного производства по отдельным </w:t>
            </w:r>
            <w:proofErr w:type="spellStart"/>
            <w:r w:rsidRPr="00556E7C">
              <w:rPr>
                <w:sz w:val="20"/>
                <w:szCs w:val="20"/>
              </w:rPr>
              <w:t>подотраслям</w:t>
            </w:r>
            <w:proofErr w:type="spellEnd"/>
            <w:r w:rsidRPr="00556E7C">
              <w:rPr>
                <w:sz w:val="20"/>
                <w:szCs w:val="20"/>
              </w:rPr>
              <w:t xml:space="preserve"> растениеводства и животноводства</w:t>
            </w:r>
            <w:proofErr w:type="gramEnd"/>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763,6</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763,6</w:t>
            </w:r>
          </w:p>
        </w:tc>
      </w:tr>
      <w:tr w:rsidR="00172DA3" w:rsidRPr="00556E7C" w:rsidTr="00556E7C">
        <w:trPr>
          <w:trHeight w:val="19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20240014050000150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85,3</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85,3</w:t>
            </w:r>
          </w:p>
        </w:tc>
      </w:tr>
      <w:tr w:rsidR="00172DA3" w:rsidRPr="00556E7C" w:rsidTr="00556E7C">
        <w:trPr>
          <w:trHeight w:val="109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20249999050000150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Прочие межбюджетные трансферты, передаваемые бюджетам муниципальных районов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462,2</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462,2</w:t>
            </w:r>
          </w:p>
        </w:tc>
      </w:tr>
      <w:tr w:rsidR="00172DA3" w:rsidRPr="00556E7C" w:rsidTr="00556E7C">
        <w:trPr>
          <w:trHeight w:val="15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lastRenderedPageBreak/>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21860010050000150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258,5</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258,5</w:t>
            </w:r>
          </w:p>
        </w:tc>
      </w:tr>
      <w:tr w:rsidR="00172DA3" w:rsidRPr="00556E7C" w:rsidTr="00556E7C">
        <w:trPr>
          <w:trHeight w:val="19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21935120050000150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-5</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-5</w:t>
            </w:r>
          </w:p>
        </w:tc>
      </w:tr>
      <w:tr w:rsidR="00172DA3" w:rsidRPr="00556E7C" w:rsidTr="00556E7C">
        <w:trPr>
          <w:trHeight w:val="14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901</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21960010050000150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-1280,7</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-1280,7</w:t>
            </w:r>
          </w:p>
        </w:tc>
      </w:tr>
      <w:tr w:rsidR="00172DA3" w:rsidRPr="00556E7C" w:rsidTr="00556E7C">
        <w:trPr>
          <w:trHeight w:val="5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902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Управление финансов Администрации Чаинского района</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130051,6</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130051,6</w:t>
            </w:r>
          </w:p>
        </w:tc>
      </w:tr>
      <w:tr w:rsidR="00172DA3" w:rsidRPr="00556E7C" w:rsidTr="00556E7C">
        <w:trPr>
          <w:trHeight w:val="10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20215001050000150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68247,1</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68247,1</w:t>
            </w:r>
          </w:p>
        </w:tc>
      </w:tr>
      <w:tr w:rsidR="00172DA3" w:rsidRPr="00556E7C" w:rsidTr="00556E7C">
        <w:trPr>
          <w:trHeight w:val="9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20215002050000150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Дотации бюджетам муниципальных районов на поддержку мер по обеспечению сбалансированности бюджетов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45837,2</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45837,2</w:t>
            </w:r>
          </w:p>
        </w:tc>
      </w:tr>
      <w:tr w:rsidR="00172DA3" w:rsidRPr="00556E7C" w:rsidTr="00556E7C">
        <w:trPr>
          <w:trHeight w:val="10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20230024050000150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Субвенции бюджетам муниципальных районов на выполнение передаваемых полномочий субъектов Российской Федерации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15174,9</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15174,9</w:t>
            </w:r>
          </w:p>
        </w:tc>
      </w:tr>
      <w:tr w:rsidR="00172DA3" w:rsidRPr="00556E7C" w:rsidTr="00556E7C">
        <w:trPr>
          <w:trHeight w:val="12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902</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20235118050000150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792,4</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792,4</w:t>
            </w:r>
          </w:p>
        </w:tc>
      </w:tr>
      <w:tr w:rsidR="00172DA3" w:rsidRPr="00556E7C" w:rsidTr="00556E7C">
        <w:trPr>
          <w:trHeight w:val="5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903</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Управление образования Администрации Чаинского района</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328258,8</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327041,8</w:t>
            </w:r>
          </w:p>
        </w:tc>
      </w:tr>
      <w:tr w:rsidR="00172DA3" w:rsidRPr="00556E7C" w:rsidTr="00556E7C">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11302995050000130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Прочие доходы от компенсации затрат бюджетов муниципальных районов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114,2</w:t>
            </w:r>
          </w:p>
        </w:tc>
      </w:tr>
      <w:tr w:rsidR="00172DA3" w:rsidRPr="00556E7C" w:rsidTr="00556E7C">
        <w:trPr>
          <w:trHeight w:val="282"/>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11607010050000140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proofErr w:type="gramStart"/>
            <w:r w:rsidRPr="00556E7C">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r>
      <w:tr w:rsidR="00172DA3" w:rsidRPr="00556E7C" w:rsidTr="00556E7C">
        <w:trPr>
          <w:trHeight w:val="25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lastRenderedPageBreak/>
              <w:t>903</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20225169050000150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 xml:space="preserve">Субсидии бюджетам муниципальных районов на создание и обеспечение функционирования центров образования </w:t>
            </w:r>
            <w:proofErr w:type="spellStart"/>
            <w:proofErr w:type="gramStart"/>
            <w:r w:rsidRPr="00556E7C">
              <w:rPr>
                <w:sz w:val="20"/>
                <w:szCs w:val="20"/>
              </w:rPr>
              <w:t>естественно-научной</w:t>
            </w:r>
            <w:proofErr w:type="spellEnd"/>
            <w:proofErr w:type="gramEnd"/>
            <w:r w:rsidRPr="00556E7C">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1161,1</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1161,1</w:t>
            </w:r>
          </w:p>
        </w:tc>
      </w:tr>
      <w:tr w:rsidR="00172DA3" w:rsidRPr="00556E7C" w:rsidTr="00556E7C">
        <w:trPr>
          <w:trHeight w:val="12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903</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20225210050000150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4724,7</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4724,7</w:t>
            </w:r>
          </w:p>
        </w:tc>
      </w:tr>
      <w:tr w:rsidR="00172DA3" w:rsidRPr="00556E7C" w:rsidTr="00556E7C">
        <w:trPr>
          <w:trHeight w:val="16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903</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20225304050000150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4941,3</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4941,3</w:t>
            </w:r>
          </w:p>
        </w:tc>
      </w:tr>
      <w:tr w:rsidR="00172DA3" w:rsidRPr="00556E7C" w:rsidTr="00556E7C">
        <w:trPr>
          <w:trHeight w:val="4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903</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20229999050000150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Прочие субсидии бюджетам муниципальных районов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13422,8</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13421,1</w:t>
            </w:r>
          </w:p>
        </w:tc>
      </w:tr>
      <w:tr w:rsidR="00172DA3" w:rsidRPr="00556E7C" w:rsidTr="00556E7C">
        <w:trPr>
          <w:trHeight w:val="87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903</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20230024050000150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Субвенции бюджетам муниципальных районов на выполнение передаваемых полномочий субъектов Российской Федерации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256267,3</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256208,9</w:t>
            </w:r>
          </w:p>
        </w:tc>
      </w:tr>
      <w:tr w:rsidR="00172DA3" w:rsidRPr="00556E7C" w:rsidTr="00556E7C">
        <w:trPr>
          <w:trHeight w:val="15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903</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20230027050000150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18358,3</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17930,4</w:t>
            </w:r>
          </w:p>
        </w:tc>
      </w:tr>
      <w:tr w:rsidR="00172DA3" w:rsidRPr="00556E7C" w:rsidTr="00556E7C">
        <w:trPr>
          <w:trHeight w:val="15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903</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20235082050000150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2229,3</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1465,6</w:t>
            </w:r>
          </w:p>
        </w:tc>
      </w:tr>
      <w:tr w:rsidR="00172DA3" w:rsidRPr="00556E7C" w:rsidTr="00556E7C">
        <w:trPr>
          <w:trHeight w:val="1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903</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20235260050000150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282</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282</w:t>
            </w:r>
          </w:p>
        </w:tc>
      </w:tr>
      <w:tr w:rsidR="00172DA3" w:rsidRPr="00556E7C" w:rsidTr="00556E7C">
        <w:trPr>
          <w:trHeight w:val="17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903</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20235304050000150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722,1</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722,1</w:t>
            </w:r>
          </w:p>
        </w:tc>
      </w:tr>
      <w:tr w:rsidR="00172DA3" w:rsidRPr="00556E7C" w:rsidTr="00556E7C">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903</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20245303050000150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17498,9</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17404,4</w:t>
            </w:r>
          </w:p>
        </w:tc>
      </w:tr>
      <w:tr w:rsidR="00172DA3" w:rsidRPr="00556E7C" w:rsidTr="00556E7C">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lastRenderedPageBreak/>
              <w:t>903</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20249999050000150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Прочие межбюджетные трансферты, передаваемые бюджетам муниципальных районов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7730</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7730</w:t>
            </w:r>
          </w:p>
        </w:tc>
      </w:tr>
      <w:tr w:rsidR="00172DA3" w:rsidRPr="00556E7C" w:rsidTr="00556E7C">
        <w:trPr>
          <w:trHeight w:val="11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903</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21805010050000150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Доходы бюджетов муниципальных районов от возврата бюджетными учреждениями остатков субсидий прошлых лет</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2147</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2147</w:t>
            </w:r>
          </w:p>
        </w:tc>
      </w:tr>
      <w:tr w:rsidR="00172DA3" w:rsidRPr="00556E7C" w:rsidTr="00556E7C">
        <w:trPr>
          <w:trHeight w:val="13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903</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21960010050000150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-1226</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-1226</w:t>
            </w:r>
          </w:p>
        </w:tc>
      </w:tr>
      <w:tr w:rsidR="00172DA3" w:rsidRPr="00556E7C" w:rsidTr="00556E7C">
        <w:trPr>
          <w:trHeight w:val="11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904</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32294,2</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32294,2</w:t>
            </w:r>
          </w:p>
        </w:tc>
      </w:tr>
      <w:tr w:rsidR="00172DA3" w:rsidRPr="00556E7C" w:rsidTr="00556E7C">
        <w:trPr>
          <w:trHeight w:val="11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20225497050000150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Субсидии бюджетам муниципальных районов на реализацию мероприятий по обеспечению жильем молодых семей</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199,6</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199,6</w:t>
            </w:r>
          </w:p>
        </w:tc>
      </w:tr>
      <w:tr w:rsidR="00172DA3" w:rsidRPr="00556E7C" w:rsidTr="00556E7C">
        <w:trPr>
          <w:trHeight w:val="8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20225519050000150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Субсидии бюджетам муниципальных районов на поддержку отрасли культуры</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297</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297</w:t>
            </w:r>
          </w:p>
        </w:tc>
      </w:tr>
      <w:tr w:rsidR="00172DA3" w:rsidRPr="00556E7C" w:rsidTr="00556E7C">
        <w:trPr>
          <w:trHeight w:val="9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904</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20229999050000150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Прочие субсидии бюджетам муниципальных районов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24842,1</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24842,1</w:t>
            </w:r>
          </w:p>
        </w:tc>
      </w:tr>
      <w:tr w:rsidR="00172DA3" w:rsidRPr="00556E7C" w:rsidTr="00556E7C">
        <w:trPr>
          <w:trHeight w:val="5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904</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20240014050000150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6719</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6719</w:t>
            </w:r>
          </w:p>
        </w:tc>
      </w:tr>
      <w:tr w:rsidR="00172DA3" w:rsidRPr="00556E7C" w:rsidTr="00556E7C">
        <w:trPr>
          <w:trHeight w:val="11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904</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20249999050000150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Прочие межбюджетные трансферты, передаваемые бюджетам муниципальных районов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198,4</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198,4</w:t>
            </w:r>
          </w:p>
        </w:tc>
      </w:tr>
      <w:tr w:rsidR="00172DA3" w:rsidRPr="00556E7C" w:rsidTr="00556E7C">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904</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20705030050000150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Прочие безвозмездные поступления в бюджеты муниципальных районов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50</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50</w:t>
            </w:r>
          </w:p>
        </w:tc>
      </w:tr>
      <w:tr w:rsidR="00172DA3" w:rsidRPr="00556E7C" w:rsidTr="00556E7C">
        <w:trPr>
          <w:trHeight w:val="16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904</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21860010050000150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17,9</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17,9</w:t>
            </w:r>
          </w:p>
        </w:tc>
      </w:tr>
      <w:tr w:rsidR="00172DA3" w:rsidRPr="00556E7C" w:rsidTr="00556E7C">
        <w:trPr>
          <w:trHeight w:val="13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904</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21960010050000150</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-29,8</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-29,8</w:t>
            </w:r>
          </w:p>
        </w:tc>
      </w:tr>
      <w:tr w:rsidR="00172DA3" w:rsidRPr="00556E7C" w:rsidTr="00556E7C">
        <w:trPr>
          <w:trHeight w:val="5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b/>
                <w:bCs/>
                <w:sz w:val="20"/>
                <w:szCs w:val="20"/>
              </w:rPr>
            </w:pPr>
            <w:r w:rsidRPr="00556E7C">
              <w:rPr>
                <w:b/>
                <w:bCs/>
                <w:sz w:val="20"/>
                <w:szCs w:val="20"/>
              </w:rPr>
              <w:t>905</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b/>
                <w:bCs/>
                <w:sz w:val="20"/>
                <w:szCs w:val="20"/>
              </w:rPr>
            </w:pPr>
            <w:r w:rsidRPr="00556E7C">
              <w:rPr>
                <w:b/>
                <w:bCs/>
                <w:sz w:val="20"/>
                <w:szCs w:val="20"/>
              </w:rPr>
              <w:t> </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b/>
                <w:bCs/>
                <w:sz w:val="20"/>
                <w:szCs w:val="20"/>
              </w:rPr>
            </w:pPr>
            <w:r w:rsidRPr="00556E7C">
              <w:rPr>
                <w:b/>
                <w:bCs/>
                <w:sz w:val="20"/>
                <w:szCs w:val="20"/>
              </w:rPr>
              <w:t>Дума Чаинского района Томской области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b/>
                <w:bCs/>
                <w:sz w:val="20"/>
                <w:szCs w:val="20"/>
              </w:rPr>
            </w:pPr>
            <w:r w:rsidRPr="00556E7C">
              <w:rPr>
                <w:b/>
                <w:bCs/>
                <w:sz w:val="20"/>
                <w:szCs w:val="20"/>
              </w:rPr>
              <w:t>53,9</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b/>
                <w:bCs/>
                <w:sz w:val="20"/>
                <w:szCs w:val="20"/>
              </w:rPr>
            </w:pPr>
            <w:r w:rsidRPr="00556E7C">
              <w:rPr>
                <w:b/>
                <w:bCs/>
                <w:sz w:val="20"/>
                <w:szCs w:val="20"/>
              </w:rPr>
              <w:t>53,9</w:t>
            </w:r>
          </w:p>
        </w:tc>
      </w:tr>
      <w:tr w:rsidR="00172DA3" w:rsidRPr="00556E7C" w:rsidTr="00556E7C">
        <w:trPr>
          <w:trHeight w:val="19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lastRenderedPageBreak/>
              <w:t>905</w:t>
            </w:r>
          </w:p>
        </w:tc>
        <w:tc>
          <w:tcPr>
            <w:tcW w:w="226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outlineLvl w:val="0"/>
              <w:rPr>
                <w:sz w:val="20"/>
                <w:szCs w:val="20"/>
              </w:rPr>
            </w:pPr>
            <w:r w:rsidRPr="00556E7C">
              <w:rPr>
                <w:sz w:val="20"/>
                <w:szCs w:val="20"/>
              </w:rPr>
              <w:t>20240014050000151</w:t>
            </w:r>
          </w:p>
        </w:tc>
        <w:tc>
          <w:tcPr>
            <w:tcW w:w="382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outlineLvl w:val="0"/>
              <w:rPr>
                <w:sz w:val="20"/>
                <w:szCs w:val="20"/>
              </w:rPr>
            </w:pPr>
            <w:r w:rsidRPr="00556E7C">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8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53,9</w:t>
            </w:r>
          </w:p>
        </w:tc>
        <w:tc>
          <w:tcPr>
            <w:tcW w:w="147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outlineLvl w:val="0"/>
              <w:rPr>
                <w:sz w:val="20"/>
                <w:szCs w:val="20"/>
              </w:rPr>
            </w:pPr>
            <w:r w:rsidRPr="00556E7C">
              <w:rPr>
                <w:sz w:val="20"/>
                <w:szCs w:val="20"/>
              </w:rPr>
              <w:t>53,9</w:t>
            </w:r>
          </w:p>
        </w:tc>
      </w:tr>
      <w:tr w:rsidR="00172DA3" w:rsidRPr="00556E7C" w:rsidTr="00556E7C">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72DA3" w:rsidRPr="00556E7C" w:rsidRDefault="00172DA3" w:rsidP="00556E7C">
            <w:pPr>
              <w:jc w:val="center"/>
              <w:outlineLvl w:val="0"/>
              <w:rPr>
                <w:b/>
                <w:bCs/>
                <w:sz w:val="20"/>
                <w:szCs w:val="20"/>
              </w:rPr>
            </w:pPr>
            <w:r w:rsidRPr="00556E7C">
              <w:rPr>
                <w:b/>
                <w:bCs/>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center"/>
              <w:outlineLvl w:val="0"/>
              <w:rPr>
                <w:b/>
                <w:bCs/>
                <w:sz w:val="20"/>
                <w:szCs w:val="20"/>
              </w:rPr>
            </w:pPr>
            <w:r w:rsidRPr="00556E7C">
              <w:rPr>
                <w:b/>
                <w:bCs/>
                <w:sz w:val="20"/>
                <w:szCs w:val="20"/>
              </w:rPr>
              <w:t> </w:t>
            </w:r>
          </w:p>
        </w:tc>
        <w:tc>
          <w:tcPr>
            <w:tcW w:w="3827" w:type="dxa"/>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both"/>
              <w:outlineLvl w:val="0"/>
              <w:rPr>
                <w:b/>
                <w:bCs/>
                <w:sz w:val="20"/>
                <w:szCs w:val="20"/>
              </w:rPr>
            </w:pPr>
            <w:r w:rsidRPr="00556E7C">
              <w:rPr>
                <w:b/>
                <w:bCs/>
                <w:sz w:val="20"/>
                <w:szCs w:val="20"/>
              </w:rPr>
              <w:t>Итого</w:t>
            </w:r>
          </w:p>
        </w:tc>
        <w:tc>
          <w:tcPr>
            <w:tcW w:w="985" w:type="dxa"/>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outlineLvl w:val="0"/>
              <w:rPr>
                <w:b/>
                <w:bCs/>
                <w:sz w:val="20"/>
                <w:szCs w:val="20"/>
              </w:rPr>
            </w:pPr>
            <w:r w:rsidRPr="00556E7C">
              <w:rPr>
                <w:b/>
                <w:bCs/>
                <w:sz w:val="20"/>
                <w:szCs w:val="20"/>
              </w:rPr>
              <w:t>672996</w:t>
            </w:r>
          </w:p>
        </w:tc>
        <w:tc>
          <w:tcPr>
            <w:tcW w:w="1475" w:type="dxa"/>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outlineLvl w:val="0"/>
              <w:rPr>
                <w:b/>
                <w:bCs/>
                <w:sz w:val="20"/>
                <w:szCs w:val="20"/>
              </w:rPr>
            </w:pPr>
            <w:r w:rsidRPr="00556E7C">
              <w:rPr>
                <w:b/>
                <w:bCs/>
                <w:sz w:val="20"/>
                <w:szCs w:val="20"/>
              </w:rPr>
              <w:t>675911,5</w:t>
            </w:r>
          </w:p>
        </w:tc>
      </w:tr>
    </w:tbl>
    <w:p w:rsidR="00172DA3" w:rsidRPr="00556E7C" w:rsidRDefault="00172DA3" w:rsidP="00556E7C">
      <w:pPr>
        <w:pStyle w:val="a5"/>
        <w:jc w:val="both"/>
        <w:rPr>
          <w:rFonts w:ascii="Times New Roman" w:hAnsi="Times New Roman" w:cs="Times New Roman"/>
          <w:b w:val="0"/>
          <w:bCs/>
          <w:sz w:val="20"/>
          <w:szCs w:val="20"/>
        </w:rPr>
      </w:pPr>
    </w:p>
    <w:p w:rsidR="00172DA3" w:rsidRPr="00556E7C" w:rsidRDefault="00172DA3" w:rsidP="00556E7C">
      <w:pPr>
        <w:ind w:firstLine="708"/>
        <w:jc w:val="both"/>
        <w:rPr>
          <w:sz w:val="20"/>
          <w:szCs w:val="20"/>
        </w:rPr>
      </w:pPr>
    </w:p>
    <w:p w:rsidR="00172DA3" w:rsidRPr="00556E7C" w:rsidRDefault="00172DA3" w:rsidP="00556E7C">
      <w:pPr>
        <w:ind w:firstLine="708"/>
        <w:jc w:val="both"/>
        <w:rPr>
          <w:sz w:val="20"/>
          <w:szCs w:val="20"/>
        </w:rPr>
      </w:pPr>
    </w:p>
    <w:p w:rsidR="00172DA3" w:rsidRPr="00556E7C" w:rsidRDefault="00172DA3" w:rsidP="00556E7C">
      <w:pPr>
        <w:jc w:val="both"/>
        <w:rPr>
          <w:sz w:val="20"/>
          <w:szCs w:val="20"/>
        </w:rPr>
      </w:pPr>
    </w:p>
    <w:p w:rsidR="00172DA3" w:rsidRPr="00556E7C" w:rsidRDefault="00172DA3" w:rsidP="00556E7C">
      <w:pPr>
        <w:ind w:firstLine="708"/>
        <w:jc w:val="both"/>
        <w:rPr>
          <w:sz w:val="20"/>
          <w:szCs w:val="20"/>
        </w:rPr>
      </w:pPr>
    </w:p>
    <w:p w:rsidR="00172DA3" w:rsidRPr="00556E7C" w:rsidRDefault="00172DA3" w:rsidP="00556E7C">
      <w:pPr>
        <w:rPr>
          <w:sz w:val="20"/>
          <w:szCs w:val="20"/>
        </w:rPr>
        <w:sectPr w:rsidR="00172DA3" w:rsidRPr="00556E7C" w:rsidSect="00556E7C">
          <w:headerReference w:type="default" r:id="rId12"/>
          <w:footerReference w:type="default" r:id="rId13"/>
          <w:pgSz w:w="11906" w:h="16838" w:code="9"/>
          <w:pgMar w:top="284" w:right="1134" w:bottom="284" w:left="1134" w:header="423" w:footer="199" w:gutter="0"/>
          <w:cols w:space="708"/>
          <w:titlePg/>
          <w:docGrid w:linePitch="360"/>
        </w:sectPr>
      </w:pPr>
      <w:bookmarkStart w:id="1" w:name="RANGE!A1:I991"/>
      <w:bookmarkEnd w:id="1"/>
    </w:p>
    <w:tbl>
      <w:tblPr>
        <w:tblW w:w="14884" w:type="dxa"/>
        <w:tblInd w:w="108" w:type="dxa"/>
        <w:tblLayout w:type="fixed"/>
        <w:tblLook w:val="04A0"/>
      </w:tblPr>
      <w:tblGrid>
        <w:gridCol w:w="5103"/>
        <w:gridCol w:w="284"/>
        <w:gridCol w:w="992"/>
        <w:gridCol w:w="719"/>
        <w:gridCol w:w="132"/>
        <w:gridCol w:w="750"/>
        <w:gridCol w:w="525"/>
        <w:gridCol w:w="737"/>
        <w:gridCol w:w="964"/>
        <w:gridCol w:w="499"/>
        <w:gridCol w:w="494"/>
        <w:gridCol w:w="992"/>
        <w:gridCol w:w="1134"/>
        <w:gridCol w:w="1559"/>
      </w:tblGrid>
      <w:tr w:rsidR="00172DA3" w:rsidRPr="00556E7C" w:rsidTr="00B5034C">
        <w:trPr>
          <w:trHeight w:val="300"/>
        </w:trPr>
        <w:tc>
          <w:tcPr>
            <w:tcW w:w="5387"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711"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82"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262"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463"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4179" w:type="dxa"/>
            <w:gridSpan w:val="4"/>
            <w:tcBorders>
              <w:top w:val="nil"/>
              <w:left w:val="nil"/>
              <w:bottom w:val="nil"/>
              <w:right w:val="nil"/>
            </w:tcBorders>
            <w:shd w:val="clear" w:color="auto" w:fill="auto"/>
            <w:noWrap/>
            <w:vAlign w:val="center"/>
            <w:hideMark/>
          </w:tcPr>
          <w:p w:rsidR="00172DA3" w:rsidRPr="00556E7C" w:rsidRDefault="00172DA3" w:rsidP="00556E7C">
            <w:pPr>
              <w:ind w:left="976"/>
              <w:rPr>
                <w:sz w:val="20"/>
                <w:szCs w:val="20"/>
              </w:rPr>
            </w:pPr>
            <w:r w:rsidRPr="00556E7C">
              <w:rPr>
                <w:sz w:val="20"/>
                <w:szCs w:val="20"/>
              </w:rPr>
              <w:t>Приложение 2 к решению Думы</w:t>
            </w:r>
          </w:p>
        </w:tc>
      </w:tr>
      <w:tr w:rsidR="00172DA3" w:rsidRPr="00556E7C" w:rsidTr="00B5034C">
        <w:trPr>
          <w:trHeight w:val="300"/>
        </w:trPr>
        <w:tc>
          <w:tcPr>
            <w:tcW w:w="5387" w:type="dxa"/>
            <w:gridSpan w:val="2"/>
            <w:tcBorders>
              <w:top w:val="nil"/>
              <w:left w:val="nil"/>
              <w:bottom w:val="nil"/>
              <w:right w:val="nil"/>
            </w:tcBorders>
            <w:shd w:val="clear" w:color="auto" w:fill="auto"/>
            <w:noWrap/>
            <w:vAlign w:val="bottom"/>
            <w:hideMark/>
          </w:tcPr>
          <w:p w:rsidR="00172DA3" w:rsidRPr="00556E7C" w:rsidRDefault="00172DA3" w:rsidP="00556E7C">
            <w:pPr>
              <w:jc w:val="right"/>
              <w:rPr>
                <w:sz w:val="20"/>
                <w:szCs w:val="20"/>
              </w:rPr>
            </w:pPr>
          </w:p>
        </w:tc>
        <w:tc>
          <w:tcPr>
            <w:tcW w:w="1711"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82"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262"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463"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4179" w:type="dxa"/>
            <w:gridSpan w:val="4"/>
            <w:tcBorders>
              <w:top w:val="nil"/>
              <w:left w:val="nil"/>
              <w:bottom w:val="nil"/>
              <w:right w:val="nil"/>
            </w:tcBorders>
            <w:shd w:val="clear" w:color="auto" w:fill="auto"/>
            <w:noWrap/>
            <w:vAlign w:val="center"/>
            <w:hideMark/>
          </w:tcPr>
          <w:p w:rsidR="00172DA3" w:rsidRPr="00556E7C" w:rsidRDefault="00172DA3" w:rsidP="00556E7C">
            <w:pPr>
              <w:ind w:left="976"/>
              <w:rPr>
                <w:sz w:val="20"/>
                <w:szCs w:val="20"/>
              </w:rPr>
            </w:pPr>
            <w:r w:rsidRPr="00556E7C">
              <w:rPr>
                <w:sz w:val="20"/>
                <w:szCs w:val="20"/>
              </w:rPr>
              <w:t>Чаинского района</w:t>
            </w:r>
            <w:r w:rsidRPr="00556E7C">
              <w:rPr>
                <w:iCs/>
                <w:sz w:val="20"/>
                <w:szCs w:val="20"/>
              </w:rPr>
              <w:t xml:space="preserve"> от 26.05.2022 № 196</w:t>
            </w:r>
          </w:p>
        </w:tc>
      </w:tr>
      <w:tr w:rsidR="00172DA3" w:rsidRPr="00556E7C" w:rsidTr="00B5034C">
        <w:trPr>
          <w:trHeight w:val="300"/>
        </w:trPr>
        <w:tc>
          <w:tcPr>
            <w:tcW w:w="5387" w:type="dxa"/>
            <w:gridSpan w:val="2"/>
            <w:tcBorders>
              <w:top w:val="nil"/>
              <w:left w:val="nil"/>
              <w:bottom w:val="nil"/>
              <w:right w:val="nil"/>
            </w:tcBorders>
            <w:shd w:val="clear" w:color="auto" w:fill="auto"/>
            <w:noWrap/>
            <w:vAlign w:val="bottom"/>
            <w:hideMark/>
          </w:tcPr>
          <w:p w:rsidR="00172DA3" w:rsidRPr="00556E7C" w:rsidRDefault="00172DA3" w:rsidP="00556E7C">
            <w:pPr>
              <w:jc w:val="right"/>
              <w:rPr>
                <w:sz w:val="20"/>
                <w:szCs w:val="20"/>
              </w:rPr>
            </w:pPr>
          </w:p>
        </w:tc>
        <w:tc>
          <w:tcPr>
            <w:tcW w:w="1711"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82"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262"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463"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4179" w:type="dxa"/>
            <w:gridSpan w:val="4"/>
            <w:tcBorders>
              <w:top w:val="nil"/>
              <w:left w:val="nil"/>
              <w:bottom w:val="nil"/>
              <w:right w:val="nil"/>
            </w:tcBorders>
            <w:shd w:val="clear" w:color="auto" w:fill="auto"/>
            <w:noWrap/>
            <w:vAlign w:val="center"/>
            <w:hideMark/>
          </w:tcPr>
          <w:p w:rsidR="00172DA3" w:rsidRPr="00556E7C" w:rsidRDefault="00172DA3" w:rsidP="00556E7C">
            <w:pPr>
              <w:jc w:val="right"/>
              <w:rPr>
                <w:sz w:val="20"/>
                <w:szCs w:val="20"/>
              </w:rPr>
            </w:pPr>
          </w:p>
        </w:tc>
      </w:tr>
      <w:tr w:rsidR="00172DA3" w:rsidRPr="00556E7C" w:rsidTr="00B5034C">
        <w:trPr>
          <w:trHeight w:val="300"/>
        </w:trPr>
        <w:tc>
          <w:tcPr>
            <w:tcW w:w="14884" w:type="dxa"/>
            <w:gridSpan w:val="14"/>
            <w:tcBorders>
              <w:top w:val="nil"/>
              <w:left w:val="nil"/>
              <w:bottom w:val="nil"/>
              <w:right w:val="nil"/>
            </w:tcBorders>
            <w:shd w:val="clear" w:color="auto" w:fill="auto"/>
            <w:noWrap/>
            <w:vAlign w:val="center"/>
            <w:hideMark/>
          </w:tcPr>
          <w:p w:rsidR="00172DA3" w:rsidRPr="00556E7C" w:rsidRDefault="00172DA3" w:rsidP="00556E7C">
            <w:pPr>
              <w:jc w:val="center"/>
              <w:rPr>
                <w:b/>
                <w:bCs/>
                <w:sz w:val="20"/>
                <w:szCs w:val="20"/>
              </w:rPr>
            </w:pPr>
            <w:r w:rsidRPr="00556E7C">
              <w:rPr>
                <w:b/>
                <w:bCs/>
                <w:sz w:val="20"/>
                <w:szCs w:val="20"/>
              </w:rPr>
              <w:t>РАСХОДЫ</w:t>
            </w:r>
          </w:p>
        </w:tc>
      </w:tr>
      <w:tr w:rsidR="00172DA3" w:rsidRPr="00556E7C" w:rsidTr="00B5034C">
        <w:trPr>
          <w:trHeight w:val="285"/>
        </w:trPr>
        <w:tc>
          <w:tcPr>
            <w:tcW w:w="14884" w:type="dxa"/>
            <w:gridSpan w:val="14"/>
            <w:tcBorders>
              <w:top w:val="nil"/>
              <w:left w:val="nil"/>
              <w:bottom w:val="nil"/>
              <w:right w:val="nil"/>
            </w:tcBorders>
            <w:shd w:val="clear" w:color="auto" w:fill="auto"/>
            <w:noWrap/>
            <w:vAlign w:val="center"/>
            <w:hideMark/>
          </w:tcPr>
          <w:p w:rsidR="00172DA3" w:rsidRPr="00556E7C" w:rsidRDefault="00172DA3" w:rsidP="00556E7C">
            <w:pPr>
              <w:jc w:val="center"/>
              <w:rPr>
                <w:b/>
                <w:bCs/>
                <w:sz w:val="20"/>
                <w:szCs w:val="20"/>
              </w:rPr>
            </w:pPr>
            <w:r w:rsidRPr="00556E7C">
              <w:rPr>
                <w:b/>
                <w:bCs/>
                <w:sz w:val="20"/>
                <w:szCs w:val="20"/>
              </w:rPr>
              <w:t xml:space="preserve"> районного бюджета за 2021 год по ведомственной структуре расходов районного бюджета</w:t>
            </w:r>
          </w:p>
        </w:tc>
      </w:tr>
      <w:tr w:rsidR="00B5034C" w:rsidRPr="00556E7C" w:rsidTr="00B5034C">
        <w:trPr>
          <w:trHeight w:val="255"/>
        </w:trPr>
        <w:tc>
          <w:tcPr>
            <w:tcW w:w="5103" w:type="dxa"/>
            <w:tcBorders>
              <w:top w:val="nil"/>
              <w:left w:val="nil"/>
              <w:bottom w:val="nil"/>
              <w:right w:val="nil"/>
            </w:tcBorders>
            <w:shd w:val="clear" w:color="auto" w:fill="auto"/>
            <w:noWrap/>
            <w:vAlign w:val="bottom"/>
            <w:hideMark/>
          </w:tcPr>
          <w:p w:rsidR="00172DA3" w:rsidRPr="00556E7C" w:rsidRDefault="00172DA3" w:rsidP="00556E7C">
            <w:pPr>
              <w:jc w:val="center"/>
              <w:rPr>
                <w:b/>
                <w:bCs/>
                <w:sz w:val="20"/>
                <w:szCs w:val="20"/>
              </w:rPr>
            </w:pPr>
          </w:p>
        </w:tc>
        <w:tc>
          <w:tcPr>
            <w:tcW w:w="1276"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1"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275"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701"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993"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992"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134"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559"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r>
      <w:tr w:rsidR="00B5034C" w:rsidRPr="00556E7C" w:rsidTr="00B5034C">
        <w:trPr>
          <w:trHeight w:val="285"/>
        </w:trPr>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Наименование</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Код главного распорядителя</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Раздел</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Подраздел</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Целевая статья</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Вид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План,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Исполнено,  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 исполнения</w:t>
            </w:r>
          </w:p>
        </w:tc>
      </w:tr>
      <w:tr w:rsidR="00B5034C" w:rsidRPr="00556E7C" w:rsidTr="00B5034C">
        <w:trPr>
          <w:trHeight w:val="300"/>
        </w:trPr>
        <w:tc>
          <w:tcPr>
            <w:tcW w:w="5103" w:type="dxa"/>
            <w:vMerge/>
            <w:tcBorders>
              <w:top w:val="single" w:sz="4" w:space="0" w:color="auto"/>
              <w:left w:val="single" w:sz="4" w:space="0" w:color="auto"/>
              <w:bottom w:val="single" w:sz="4" w:space="0" w:color="000000"/>
              <w:right w:val="single" w:sz="4" w:space="0" w:color="auto"/>
            </w:tcBorders>
            <w:vAlign w:val="center"/>
            <w:hideMark/>
          </w:tcPr>
          <w:p w:rsidR="00172DA3" w:rsidRPr="00556E7C" w:rsidRDefault="00172DA3" w:rsidP="00556E7C">
            <w:pPr>
              <w:rPr>
                <w:b/>
                <w:bCs/>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r>
      <w:tr w:rsidR="00B5034C" w:rsidRPr="00556E7C" w:rsidTr="00B5034C">
        <w:trPr>
          <w:trHeight w:val="285"/>
        </w:trPr>
        <w:tc>
          <w:tcPr>
            <w:tcW w:w="5103" w:type="dxa"/>
            <w:tcBorders>
              <w:top w:val="nil"/>
              <w:left w:val="single" w:sz="4" w:space="0" w:color="auto"/>
              <w:bottom w:val="nil"/>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1</w:t>
            </w:r>
          </w:p>
        </w:tc>
        <w:tc>
          <w:tcPr>
            <w:tcW w:w="1276"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3</w:t>
            </w:r>
          </w:p>
        </w:tc>
        <w:tc>
          <w:tcPr>
            <w:tcW w:w="1275"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4</w:t>
            </w:r>
          </w:p>
        </w:tc>
        <w:tc>
          <w:tcPr>
            <w:tcW w:w="1701"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5</w:t>
            </w:r>
          </w:p>
        </w:tc>
        <w:tc>
          <w:tcPr>
            <w:tcW w:w="993"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6</w:t>
            </w:r>
          </w:p>
        </w:tc>
        <w:tc>
          <w:tcPr>
            <w:tcW w:w="992" w:type="dxa"/>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7</w:t>
            </w:r>
          </w:p>
        </w:tc>
        <w:tc>
          <w:tcPr>
            <w:tcW w:w="1134" w:type="dxa"/>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8</w:t>
            </w:r>
          </w:p>
        </w:tc>
        <w:tc>
          <w:tcPr>
            <w:tcW w:w="1559" w:type="dxa"/>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9</w:t>
            </w:r>
          </w:p>
        </w:tc>
      </w:tr>
      <w:tr w:rsidR="00B5034C" w:rsidRPr="00556E7C" w:rsidTr="00B5034C">
        <w:trPr>
          <w:trHeight w:val="28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172DA3" w:rsidRPr="00556E7C" w:rsidRDefault="00172DA3" w:rsidP="00556E7C">
            <w:pPr>
              <w:rPr>
                <w:b/>
                <w:bCs/>
                <w:sz w:val="20"/>
                <w:szCs w:val="20"/>
              </w:rPr>
            </w:pPr>
            <w:r w:rsidRPr="00556E7C">
              <w:rPr>
                <w:b/>
                <w:bCs/>
                <w:sz w:val="20"/>
                <w:szCs w:val="20"/>
              </w:rPr>
              <w:t>Администрация Чаинского района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183675,7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168805,1</w:t>
            </w:r>
          </w:p>
        </w:tc>
        <w:tc>
          <w:tcPr>
            <w:tcW w:w="1559" w:type="dxa"/>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91,90388277</w:t>
            </w:r>
          </w:p>
        </w:tc>
      </w:tr>
      <w:tr w:rsidR="00B5034C" w:rsidRPr="00556E7C" w:rsidTr="00B5034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40151,3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39606,5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98,64313235</w:t>
            </w:r>
          </w:p>
        </w:tc>
      </w:tr>
      <w:tr w:rsidR="00B5034C" w:rsidRPr="00556E7C" w:rsidTr="00B5034C">
        <w:trPr>
          <w:trHeight w:val="32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Функционирование высшего должностного лица субъекта Российской Федерации и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2315,2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2311,3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99,83154803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2315,2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2311,3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99,83154803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2315,2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2311,3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99,83154803</w:t>
            </w:r>
          </w:p>
        </w:tc>
      </w:tr>
      <w:tr w:rsidR="00B5034C" w:rsidRPr="00556E7C" w:rsidTr="00B5034C">
        <w:trPr>
          <w:trHeight w:val="7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Глава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2315,2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2311,3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99,83154803</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2315,2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2311,3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99,83154803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2315,2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2311,3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99,83154803</w:t>
            </w:r>
          </w:p>
        </w:tc>
      </w:tr>
      <w:tr w:rsidR="00B5034C" w:rsidRPr="00556E7C" w:rsidTr="00B5034C">
        <w:trPr>
          <w:trHeight w:val="521"/>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33690,8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33529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99,5197502</w:t>
            </w:r>
          </w:p>
        </w:tc>
      </w:tr>
      <w:tr w:rsidR="00B5034C" w:rsidRPr="00556E7C" w:rsidTr="00B5034C">
        <w:trPr>
          <w:trHeight w:val="301"/>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"Улучшение инвестиционного климата и развитие экспорта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"Баланс экономических интересов потребителей и поставщиков на регулируемых рынках товаров и услуг"</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0140000000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183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0146200000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126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0146240450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92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0146240450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0146240450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0146240450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0146240450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74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"Развитие сферы общераспространенных полезных ископаемых"</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0326000000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271"/>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0326040100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92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0326040100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0326040100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0326040100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0326040100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культуры и туризма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"Развитие культуры и архивного дела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67"/>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1016300000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4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1016340640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98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1016340640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123,6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1016340640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123,6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1016340640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1016340640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Государственная программа "Социальная поддержка населения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806,3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806,3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"Обеспечение государственной поддержки семей, имеющих детей"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806,3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806,3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"Организация работы по профилактике семейного неблагополучия"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1146600000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806,3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806,3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1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1146640730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806,3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806,3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91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1146640730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733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733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1146640730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733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733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1146640730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73,3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73,3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1146640730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73,3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73,3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"Жилье и городская среда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"Оказание государственной поддержки по улучшению жилищных условий отдельных категорий граждан"</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07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1318100000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4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1318140800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1318140800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54,6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1318140800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54,6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1318140800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1318140800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"Повышение эффективности регионального и муниципального управления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870,9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95,79745091</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"Развитие государственной гражданской службы"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870,9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95,79745091</w:t>
            </w:r>
          </w:p>
        </w:tc>
      </w:tr>
      <w:tr w:rsidR="00B5034C" w:rsidRPr="00556E7C" w:rsidTr="00B5034C">
        <w:trPr>
          <w:trHeight w:val="494"/>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"Государственная поддержка развития местного самоуправления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2326000000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870,9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95,79745091</w:t>
            </w:r>
          </w:p>
        </w:tc>
      </w:tr>
      <w:tr w:rsidR="00B5034C" w:rsidRPr="00556E7C" w:rsidTr="00B5034C">
        <w:trPr>
          <w:trHeight w:val="57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2326040940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870,9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95,79745091</w:t>
            </w:r>
          </w:p>
        </w:tc>
      </w:tr>
      <w:tr w:rsidR="00B5034C" w:rsidRPr="00556E7C" w:rsidTr="00B5034C">
        <w:trPr>
          <w:trHeight w:val="86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2326040940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783,8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747,3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95,3431998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2326040940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783,8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747,3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95,3431998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2326040940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87,1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99,88518944</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2326040940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87,1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99,88518944</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полномочий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0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w:t>
            </w:r>
            <w:r w:rsidRPr="00556E7C">
              <w:rPr>
                <w:sz w:val="20"/>
                <w:szCs w:val="20"/>
              </w:rPr>
              <w:lastRenderedPageBreak/>
              <w:t>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7600164200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7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7600164280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7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7600164280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7600164280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7600164280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7600164280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0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53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37"/>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2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5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6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98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4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1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7600164480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93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7600164500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48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7600164540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4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7600164540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7600164540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7600164540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7600164540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22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53,8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53,8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1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w:t>
            </w:r>
            <w:r w:rsidRPr="00556E7C">
              <w:rPr>
                <w:sz w:val="20"/>
                <w:szCs w:val="20"/>
              </w:rPr>
              <w:lastRenderedPageBreak/>
              <w:t>закупок</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5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12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4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12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31"/>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556E7C">
              <w:rPr>
                <w:sz w:val="20"/>
                <w:szCs w:val="20"/>
              </w:rPr>
              <w:lastRenderedPageBreak/>
              <w:t>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7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1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7600164680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46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полномочий органов местного самоуправления муниципальных образований Чаинского района по вопросам местного значения поселений, возникающих в связи с реализацией проектов по благоустройству сельских территорий, предложенных непосредственно населением сельских поселений, в рамках государственной программы "Комплексное развитие сельских территорий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7600164700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188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Осуществление отдельных полномочий органов местного самоуправления муниципального образования "Усть-Бакчарское сельское поселение" по вопросам местного значения поселения, возникающих в связи с реализацией проектов по благоустройству сельских территорий, предложенных непосредственно населением Усть-Бакчарского сельского поселения, в рамках государственной программы "Комплексное развитие сельских территорий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93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7600164760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8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31699,8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31601,6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99,69021887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31699,8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31601,6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99,69021887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Аппараты органов муниципальной власти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31699,8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31601,6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99,69021887</w:t>
            </w:r>
          </w:p>
        </w:tc>
      </w:tr>
      <w:tr w:rsidR="00B5034C" w:rsidRPr="00556E7C" w:rsidTr="00B5034C">
        <w:trPr>
          <w:trHeight w:val="8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24818,7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24815,4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99,98670357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24818,7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24815,4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99,98670357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6748,4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6673,6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98,89158912</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6748,4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6673,6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98,89158912</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112,6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84,853052</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112,6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84,853052</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Судебная система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spellStart"/>
            <w:r w:rsidRPr="00556E7C">
              <w:rPr>
                <w:sz w:val="20"/>
                <w:szCs w:val="20"/>
              </w:rPr>
              <w:lastRenderedPageBreak/>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0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9900051200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9900051200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9900051200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проведения выборов и референдумов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162,2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162,2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38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Резервные фонды исполнительного органа государственной власти субъекта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162,2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162,2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162,2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3975,1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3596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90,463133</w:t>
            </w:r>
          </w:p>
        </w:tc>
      </w:tr>
      <w:tr w:rsidR="00B5034C" w:rsidRPr="00556E7C" w:rsidTr="00B5034C">
        <w:trPr>
          <w:trHeight w:val="56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57,95918367</w:t>
            </w:r>
          </w:p>
        </w:tc>
      </w:tr>
      <w:tr w:rsidR="00B5034C" w:rsidRPr="00556E7C" w:rsidTr="00B5034C">
        <w:trPr>
          <w:trHeight w:val="54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"Совершенствование управления социально-экономическим развитием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0360000000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57,95918367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"Проведение Всероссийской переписи населения 2020 года"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0368900000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57,95918367</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Проведение Всероссийской переписи населения 2020 года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0368954690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57,95918367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0368954690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57,95918367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0368954690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57,95918367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"Обеспечение безопасности населения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"Профилактика правонарушений и наркомании"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Основное мероприятие "Снижение количества правонарушений"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1428200000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Проведение областного ежегодного конкурса на лучшее муниципальное образование Томской области по профилактике правонарушений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1428240860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1428240860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1428240860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45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"Профилактика правонарушений на территории Чаинского района на 2020-2022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Мероприятия по профилактике правонарушений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3500020090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3500020090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3500020090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Муниципальная программа "Развитие муниципальной службы </w:t>
            </w:r>
            <w:proofErr w:type="gramStart"/>
            <w:r w:rsidRPr="00556E7C">
              <w:rPr>
                <w:sz w:val="20"/>
                <w:szCs w:val="20"/>
              </w:rPr>
              <w:t>муниципального</w:t>
            </w:r>
            <w:proofErr w:type="gramEnd"/>
            <w:r w:rsidRPr="00556E7C">
              <w:rPr>
                <w:sz w:val="20"/>
                <w:szCs w:val="20"/>
              </w:rPr>
              <w:t xml:space="preserve"> образование "Чаинский район" на 2019-2021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Повышение эффективности муниципальной службы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3600020120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3600020120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3600020120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61"/>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29,9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99,66666667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Информационное обеспечение населения района в целях предупреждения экстремизма и терроризма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3800020140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29,9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99,66666667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3800020140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29,9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99,66666667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3800020140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29,9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99,66666667</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Резервные фонды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88,5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Резервный фонд непредвиденных расходов Администрации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88,5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6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казенных 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2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7100006010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7100006010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7100006010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обеспечение деятельности (оказание услуг)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2584,6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2584,6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Единая дежурная </w:t>
            </w:r>
            <w:proofErr w:type="spellStart"/>
            <w:r w:rsidRPr="00556E7C">
              <w:rPr>
                <w:sz w:val="20"/>
                <w:szCs w:val="20"/>
              </w:rPr>
              <w:t>деспетчерская</w:t>
            </w:r>
            <w:proofErr w:type="spellEnd"/>
            <w:r w:rsidRPr="00556E7C">
              <w:rPr>
                <w:sz w:val="20"/>
                <w:szCs w:val="20"/>
              </w:rPr>
              <w:t xml:space="preserve"> служба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2584,6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2584,6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1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2196,7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2196,7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казенных 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2196,7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2196,7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387,9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387,9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387,9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387,9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746,8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460,5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61,66309588</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Оценка недвижимости, признание прав и регулирование отношений по государственной и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9900021060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9900021060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9900021060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Взносы в организацию по взаимодействию муниципальных организаций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9900021070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172,8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172,8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9900021070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172,8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172,8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9900021070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172,8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172,8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Содержание и обслуживание муниципальной казны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9900021080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9900021080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9900021080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Проведение государственной кадастровой оценки объектов недвижимости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139,3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16,51112706</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139,3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16,51112706</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139,3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16,51112706</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Прочие обязательства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38,18181818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38,18181818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38,18181818</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Прочие расходы в области социальной сферы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9900021380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9900021380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9900021380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Национальная безопасность и правоохранительная деятельность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250,9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Защита населения и территории от чрезвычайных ситуаций природного и техногенного характера, гражданская оборона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250,9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250,9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Мероприятия по защите населения и территории от чрезвычайных ситуаций природного и техногенного характера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9900021730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250,9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9900021730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250,9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9900021730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250,9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Национальная экономика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43059,4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42623,4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98,98744525</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Общеэкономические вопросы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рынка труда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"Развитие социального партнерства, улучшение условий и охраны труда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0526200000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государственных полномочий по регистрации коллективных договоров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0526240040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96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0526240040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197,4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197,4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0526240040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197,4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197,4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0526240040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0526240040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Сельское хозяйство и рыболовство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14848,4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14846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99,98383664</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сельского хозяйства и регулируемых рынков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14843,8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14841,4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99,98383163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"Развитие сельскохозяйственного производства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14843,8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14841,4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99,98383163</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0617000000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6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Осуществление отдельных государственных полномочий </w:t>
            </w:r>
            <w:proofErr w:type="gramStart"/>
            <w:r w:rsidRPr="00556E7C">
              <w:rPr>
                <w:sz w:val="20"/>
                <w:szCs w:val="20"/>
              </w:rPr>
              <w:t xml:space="preserve">по организации мероприятий при </w:t>
            </w:r>
            <w:r w:rsidRPr="00556E7C">
              <w:rPr>
                <w:sz w:val="20"/>
                <w:szCs w:val="20"/>
              </w:rPr>
              <w:lastRenderedPageBreak/>
              <w:t>осуществлении деятельности по обращению с животными без владельцев</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0617040160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0617040160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0617040160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35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Осуществление отдельных государственных полномочий </w:t>
            </w:r>
            <w:proofErr w:type="gramStart"/>
            <w:r w:rsidRPr="00556E7C">
              <w:rPr>
                <w:sz w:val="20"/>
                <w:szCs w:val="20"/>
              </w:rPr>
              <w:t>по организации мероприятий при осуществлении деятельности по обращению с животными без владельцев</w:t>
            </w:r>
            <w:proofErr w:type="gramEnd"/>
            <w:r w:rsidRPr="00556E7C">
              <w:rPr>
                <w:sz w:val="20"/>
                <w:szCs w:val="20"/>
              </w:rPr>
              <w:t xml:space="preserve"> (осуществление управленческих функций органами местного самоуправления)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0617040170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37"/>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0617040170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0617040170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0617040170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0617040170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"Поддержка малых форм хозяйствования"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0618200000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6008,7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6006,3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99,96005792</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Поддержка малых форм хозяйствования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0618240200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3130,1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3130,1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0618240200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0618240200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0618240200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2455,1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2455,1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7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0618240200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2455,1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2455,1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24"/>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0618240210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2878,6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2876,2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99,91662614</w:t>
            </w:r>
          </w:p>
        </w:tc>
      </w:tr>
      <w:tr w:rsidR="00B5034C" w:rsidRPr="00556E7C" w:rsidTr="00B5034C">
        <w:trPr>
          <w:trHeight w:val="79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0618240210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2619,3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2616,9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99,90837247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0618240210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2619,3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2616,9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99,90837247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0618240210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259,3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259,3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0618240210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259,3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259,3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Основное мероприятие "Поддержка </w:t>
            </w:r>
            <w:proofErr w:type="gramStart"/>
            <w:r w:rsidRPr="00556E7C">
              <w:rPr>
                <w:sz w:val="20"/>
                <w:szCs w:val="20"/>
              </w:rPr>
              <w:t>отдельных</w:t>
            </w:r>
            <w:proofErr w:type="gramEnd"/>
            <w:r w:rsidRPr="00556E7C">
              <w:rPr>
                <w:sz w:val="20"/>
                <w:szCs w:val="20"/>
              </w:rPr>
              <w:t xml:space="preserve"> </w:t>
            </w:r>
            <w:proofErr w:type="spellStart"/>
            <w:r w:rsidRPr="00556E7C">
              <w:rPr>
                <w:sz w:val="20"/>
                <w:szCs w:val="20"/>
              </w:rPr>
              <w:t>подотраслей</w:t>
            </w:r>
            <w:proofErr w:type="spellEnd"/>
            <w:r w:rsidRPr="00556E7C">
              <w:rPr>
                <w:sz w:val="20"/>
                <w:szCs w:val="20"/>
              </w:rPr>
              <w:t xml:space="preserve"> растениеводства и животноводства"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0619000000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8001,5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8001,5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47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Поддержка сельскохозяйственного производства по </w:t>
            </w:r>
            <w:proofErr w:type="gramStart"/>
            <w:r w:rsidRPr="00556E7C">
              <w:rPr>
                <w:sz w:val="20"/>
                <w:szCs w:val="20"/>
              </w:rPr>
              <w:t>отдельным</w:t>
            </w:r>
            <w:proofErr w:type="gramEnd"/>
            <w:r w:rsidRPr="00556E7C">
              <w:rPr>
                <w:sz w:val="20"/>
                <w:szCs w:val="20"/>
              </w:rPr>
              <w:t xml:space="preserve"> </w:t>
            </w:r>
            <w:proofErr w:type="spellStart"/>
            <w:r w:rsidRPr="00556E7C">
              <w:rPr>
                <w:sz w:val="20"/>
                <w:szCs w:val="20"/>
              </w:rPr>
              <w:t>подотраслям</w:t>
            </w:r>
            <w:proofErr w:type="spellEnd"/>
            <w:r w:rsidRPr="00556E7C">
              <w:rPr>
                <w:sz w:val="20"/>
                <w:szCs w:val="20"/>
              </w:rPr>
              <w:t xml:space="preserve"> растениеводства и животноводства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0619045080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7237,9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7237,9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0619045080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7237,9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7237,9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5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0619045080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7237,9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7237,9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4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Поддержка сельскохозяйственного производства по </w:t>
            </w:r>
            <w:proofErr w:type="gramStart"/>
            <w:r w:rsidRPr="00556E7C">
              <w:rPr>
                <w:sz w:val="20"/>
                <w:szCs w:val="20"/>
              </w:rPr>
              <w:t>отдельным</w:t>
            </w:r>
            <w:proofErr w:type="gramEnd"/>
            <w:r w:rsidRPr="00556E7C">
              <w:rPr>
                <w:sz w:val="20"/>
                <w:szCs w:val="20"/>
              </w:rPr>
              <w:t xml:space="preserve"> </w:t>
            </w:r>
            <w:proofErr w:type="spellStart"/>
            <w:r w:rsidRPr="00556E7C">
              <w:rPr>
                <w:sz w:val="20"/>
                <w:szCs w:val="20"/>
              </w:rPr>
              <w:t>подотраслям</w:t>
            </w:r>
            <w:proofErr w:type="spellEnd"/>
            <w:r w:rsidRPr="00556E7C">
              <w:rPr>
                <w:sz w:val="20"/>
                <w:szCs w:val="20"/>
              </w:rPr>
              <w:t xml:space="preserve"> растениеводства и животноводства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06190R5080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763,6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06190R5080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763,6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57"/>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06190R5080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763,6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8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"Создание условий для вовлечения в оборот земель сельскохозяйственного назначения"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0619200000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288,6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288,6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47"/>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Проведение кадастровых работ по оформлению земельных участков в собственность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0619240230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288,6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288,6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0619240230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288,6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288,6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0619240230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288,6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288,6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Другие вопросы, связанные с общегосударственным управлением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36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9900012230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Транспорт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422,7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416,2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98,46226638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Ведомственные целевые программы Администрации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422,7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416,2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98,46226638</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422,7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416,2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98,46226638</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деятельности по содержанию лодочных переправ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5120062030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422,7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416,2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98,46226638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5120062030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422,7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416,2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98,46226638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5120062030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422,7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416,2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98,46226638</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Дорожное хозяйство (дорожные фонды)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26529,7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26102,6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98,39010618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транспортной инфраструктуры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22000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21976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99,89090909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"Сохранение и развитие автомобильных дорог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22000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21976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99,89090909</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"Капитальный ремонт и (или) ремонт автомобильных дорог общего пользования местного значения"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1828400000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22000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21976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99,89090909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Капитальный ремонт и (или) ремонт автомобильных дорог общего пользования местного значения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1828440930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22000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21976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99,89090909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1828440930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2264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2264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1828440930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2264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2264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1828440930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19736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19712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99,87839481</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1828440930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19736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19712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99,87839481</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Ведомственные целевые программы Администрации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4229,7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3826,6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90,46977327</w:t>
            </w:r>
          </w:p>
        </w:tc>
      </w:tr>
      <w:tr w:rsidR="00B5034C" w:rsidRPr="00556E7C" w:rsidTr="00B5034C">
        <w:trPr>
          <w:trHeight w:val="547"/>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Ведомственная целевая программа "Содержание и ремонт автомобильных дорог, лодочных переправ и </w:t>
            </w:r>
            <w:r w:rsidRPr="00556E7C">
              <w:rPr>
                <w:sz w:val="20"/>
                <w:szCs w:val="20"/>
              </w:rPr>
              <w:lastRenderedPageBreak/>
              <w:t>пешеходных переходов муниципального образования "Чаинский район""</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4229,7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3826,6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90,46977327</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Осуществление деятельности по содержанию автомобильных дорог общего пользования местного значения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5120062010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3433,6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89,53324641</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5120062010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3433,6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89,53324641</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5120062010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3433,6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89,53324641</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51200S0930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394,7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99,56929313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51200S0930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394,7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99,56929313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51200S0930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394,7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99,56929313</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Резервные фонды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Резервный фонд непредвиденных расходов Администрации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Связь и информатика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транспортной инфраструктуры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"Развитие транспортной и коммуникационной инфраструктуры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4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"Обеспечение доступа населения Томской области к современным услугам связи"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1818900000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жителей отдаленных населенных пунктов Томской области услугами связи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1818940970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1818940970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1818940970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в сфере дорожного хозяйства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Прочие расходы в сфере дорожного хозяйства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7400062100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7400062100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7400062100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Другие вопросы в области национальной экономики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"Развитие малого и среднего предпринимательства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0318800000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0318840020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0318840020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1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0318840020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2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"Содействие развитию малого и среднего предпринимательства на 2019-2021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333,7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333,7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Конкурс предпринимательских проектов "Бизнес-старт"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3100020010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288,7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288,7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3100020010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288,7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288,7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394"/>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3100020010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288,7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288,7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Мероприятия по формированию позитивного образа предпринимательской деятельности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3100020020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3100020020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3100020020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49833,3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49752,7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99,83826076</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Жилищное хозяйство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1145,9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1136,8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99,20586439</w:t>
            </w:r>
          </w:p>
        </w:tc>
      </w:tr>
      <w:tr w:rsidR="00B5034C" w:rsidRPr="00556E7C" w:rsidTr="00B5034C">
        <w:trPr>
          <w:trHeight w:val="85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950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Приобретение объекта недвижимого имущества в муниципальную собственность</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4100063100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950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4100063100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950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Бюджетные инвестиции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4100063100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950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Ведомственные целевые программы Администрации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89,9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92,99221357</w:t>
            </w:r>
          </w:p>
        </w:tc>
      </w:tr>
      <w:tr w:rsidR="00B5034C" w:rsidRPr="00556E7C" w:rsidTr="00B5034C">
        <w:trPr>
          <w:trHeight w:val="63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"Содержание и ремонт жилых помещений специализированного жилищного фонда муниципального образования "Чаинский район"</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89,9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92,99221357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Капитальный и текущий ремонт муниципального жилищного фонда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5110063010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89,9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92,99221357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5110063010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89,9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92,99221357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5110063010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89,9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92,99221357</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в сфере жилищного хозяйства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103,2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97,35849057</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7500063020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103,2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97,35849057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7500063020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103,2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97,35849057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7500063020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103,2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97,35849057</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Коммунальное хозяйство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42841,8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42841,7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99,99976658</w:t>
            </w:r>
          </w:p>
        </w:tc>
      </w:tr>
      <w:tr w:rsidR="00B5034C" w:rsidRPr="00556E7C" w:rsidTr="00B5034C">
        <w:trPr>
          <w:trHeight w:val="26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"Улучшение инвестиционного климата и развитие экспорта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36493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36493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"Баланс экономических интересов потребителей и поставщиков на регулируемых рынках товаров и услуг"</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0140000000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36493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36493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5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0148100000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36493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36493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Компенсация расходов по организации теплоснабжения теплоснабжающими организациями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0148140130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36493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36493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0148140130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36493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36493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0148140130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36493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36493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4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коммунальной и коммуникационной инфраструктуры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3352,2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3352,1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99,99701688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"Развитие и модернизация коммунальной инфраструктуры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3352,2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3352,1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99,99701688</w:t>
            </w:r>
          </w:p>
        </w:tc>
      </w:tr>
      <w:tr w:rsidR="00B5034C" w:rsidRPr="00556E7C" w:rsidTr="00B5034C">
        <w:trPr>
          <w:trHeight w:val="34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1918000000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3352,2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3352,1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99,99701688</w:t>
            </w:r>
          </w:p>
        </w:tc>
      </w:tr>
      <w:tr w:rsidR="00B5034C" w:rsidRPr="00556E7C" w:rsidTr="00B5034C">
        <w:trPr>
          <w:trHeight w:val="84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1918040910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3352,2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3352,1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99,99701688</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1918040910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3352,2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3352,1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99,99701688</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1918040910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3352,2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3352,1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99,99701688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"Комплексное развитие сельских территорий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софинансирования расходов на обеспечение комплексного развития сельских территорий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34000S5760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34000S5760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Бюджетные инвестиции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34000S5760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в сфере коммунального хозяйства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2910,9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2910,9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Прочие </w:t>
            </w:r>
            <w:proofErr w:type="spellStart"/>
            <w:r w:rsidRPr="00556E7C">
              <w:rPr>
                <w:sz w:val="20"/>
                <w:szCs w:val="20"/>
              </w:rPr>
              <w:t>раходы</w:t>
            </w:r>
            <w:proofErr w:type="spellEnd"/>
            <w:r w:rsidRPr="00556E7C">
              <w:rPr>
                <w:sz w:val="20"/>
                <w:szCs w:val="20"/>
              </w:rPr>
              <w:t xml:space="preserve"> в сфере коммунального хозяйства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7300061020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2229,2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2229,2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7300061020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229,2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229,2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7300061020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229,2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229,2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7300061020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36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rsidRPr="00556E7C">
              <w:rPr>
                <w:sz w:val="20"/>
                <w:szCs w:val="20"/>
              </w:rPr>
              <w:lastRenderedPageBreak/>
              <w:t>услуг</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7300061020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9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7300061910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681,7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681,7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7300061910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681,7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681,7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7300061910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681,7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681,7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Благоустройство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5845,6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5774,2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98,7785685</w:t>
            </w:r>
          </w:p>
        </w:tc>
      </w:tr>
      <w:tr w:rsidR="00B5034C" w:rsidRPr="00556E7C" w:rsidTr="00B5034C">
        <w:trPr>
          <w:trHeight w:val="45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675,1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"Повышение финансовой грамотности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2140000000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675,1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41"/>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2148200000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675,1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9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2148240М20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675,1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2148240М20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675,1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2148240М20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675,1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"Благоустройство территории Чаинского района на 2018-2022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5082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5077,5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99,91145218</w:t>
            </w:r>
          </w:p>
        </w:tc>
      </w:tr>
      <w:tr w:rsidR="00B5034C" w:rsidRPr="00556E7C" w:rsidTr="00B5034C">
        <w:trPr>
          <w:trHeight w:val="124"/>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софинансирования расходов на реализацию программ формирования современной городской среды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390F255550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5082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5077,5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99,91145218</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390F255550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5082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5077,5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99,91145218</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390F255550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5082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5077,5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99,91145218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Ведомственные целевые программы Администрации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24,40677966</w:t>
            </w:r>
          </w:p>
        </w:tc>
      </w:tr>
      <w:tr w:rsidR="00B5034C" w:rsidRPr="00556E7C" w:rsidTr="00B5034C">
        <w:trPr>
          <w:trHeight w:val="327"/>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24,40677966</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деятельности по содержанию и ремонту пешеходных переходов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5120062040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24,40677966</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5120062040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24,40677966</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5120062040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24,40677966</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Образование</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49624,8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35818,9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72,17943448</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Общее образование</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49564,5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35758,6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72,14558807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образования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49138,5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35490,1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72,22463038</w:t>
            </w:r>
          </w:p>
        </w:tc>
      </w:tr>
      <w:tr w:rsidR="00B5034C" w:rsidRPr="00556E7C" w:rsidTr="00B5034C">
        <w:trPr>
          <w:trHeight w:val="18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"Развитие инфраструктуры дошкольного, общего и дополнительного образования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49138,5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35490,1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72,22463038</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0928000000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49138,5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35490,1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72,22463038</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Капитальный ремонт муниципальных объектов недвижимого имущества (включая разработку проектной документации)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0928040620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49138,5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35490,1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72,22463038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0928040620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49138,5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35490,1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72,22463038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0928040620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49138,5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35490,1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72,22463038</w:t>
            </w:r>
          </w:p>
        </w:tc>
      </w:tr>
      <w:tr w:rsidR="00B5034C" w:rsidRPr="00556E7C" w:rsidTr="00B5034C">
        <w:trPr>
          <w:trHeight w:val="811"/>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426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268,5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63,02816901</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Изготовление проектно-сметной документации на капитальный ремонт и благоустройство объектов социальной сферы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4100020190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268,5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4100020190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268,5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4100020190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268,5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27"/>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Капитальный ремонт здания МАОУ "</w:t>
            </w:r>
            <w:proofErr w:type="spellStart"/>
            <w:r w:rsidRPr="00556E7C">
              <w:rPr>
                <w:sz w:val="20"/>
                <w:szCs w:val="20"/>
              </w:rPr>
              <w:t>Подгорнская</w:t>
            </w:r>
            <w:proofErr w:type="spellEnd"/>
            <w:r w:rsidRPr="00556E7C">
              <w:rPr>
                <w:sz w:val="20"/>
                <w:szCs w:val="20"/>
              </w:rPr>
              <w:t xml:space="preserve"> СОШ" в рамках государственной программы "Содействие созданию в Томской области новых мест в общеобразовательных организациях"</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4100100000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157,5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Проведение авторского надзора за выполнением работ по капитальному ремонту здания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4100120200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157,5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4100120200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157,5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4100120200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157,5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Профессиональная подготовка, переподготовка и повышение квалификации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Муниципальная программа "Развитие муниципальной службы </w:t>
            </w:r>
            <w:proofErr w:type="gramStart"/>
            <w:r w:rsidRPr="00556E7C">
              <w:rPr>
                <w:sz w:val="20"/>
                <w:szCs w:val="20"/>
              </w:rPr>
              <w:t>муниципального</w:t>
            </w:r>
            <w:proofErr w:type="gramEnd"/>
            <w:r w:rsidRPr="00556E7C">
              <w:rPr>
                <w:sz w:val="20"/>
                <w:szCs w:val="20"/>
              </w:rPr>
              <w:t xml:space="preserve"> образование "Чаинский район" на 2019-2021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Повышение эффективности муниципальной службы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3600020120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3600020120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3600020120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Культура, кинематография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96,15846339</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Другие вопросы в области культуры, кинематографии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96,15846339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"Развитие культуры в Чаинском районе на 2020-2022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96,15846339</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Организация, проведение мероприятий в сфере культуры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83,3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96,15846339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51,1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47,9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93,73776908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51,1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47,9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93,73776908</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Премии и гранты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Социальная политика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672,6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99,98513453</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Социальное обеспечение населения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672,6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99,98513453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"Социальная поддержка населения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"Обеспечение мер социальной поддержки отдельных категорий граждан"</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1116000000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4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gramStart"/>
            <w:r w:rsidRPr="00556E7C">
              <w:rPr>
                <w:sz w:val="20"/>
                <w:szCs w:val="20"/>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556E7C">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1116040710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1116040710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1116040710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"Комплексное развитие сельских территорий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2700000000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365,1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"Создание условий комплексного развития сельских территорий"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2710000000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365,1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2719200000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365,1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устойчивого развития сельских территорий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2719245760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365,1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2719245760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365,1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2719245760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365,1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"Комплексное развитие сельских территорий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207,6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207,5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99,95183044</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софинансирования расходов на обеспечение устойчивого развития сельских территорий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34000L5760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175,4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175,4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34000L5760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175,4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175,4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34000L5760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175,4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175,4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софинансирования расходов на обеспечение устойчивого развития сельских территорий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34000S5760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99,68944099</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34000S5760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99,68944099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901</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34000S5760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99,68944099</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b/>
                <w:bCs/>
                <w:sz w:val="20"/>
                <w:szCs w:val="20"/>
              </w:rPr>
            </w:pPr>
            <w:r w:rsidRPr="00556E7C">
              <w:rPr>
                <w:b/>
                <w:bCs/>
                <w:sz w:val="20"/>
                <w:szCs w:val="20"/>
              </w:rPr>
              <w:t>Управление финансов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61429,2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60965,6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b/>
                <w:bCs/>
                <w:sz w:val="20"/>
                <w:szCs w:val="20"/>
              </w:rPr>
            </w:pPr>
            <w:r w:rsidRPr="00556E7C">
              <w:rPr>
                <w:b/>
                <w:bCs/>
                <w:sz w:val="20"/>
                <w:szCs w:val="20"/>
              </w:rPr>
              <w:t>99,24531005</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8860,7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8403,2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94,83675105</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8403,2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8403,2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8403,2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8403,2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8403,2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8403,2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Аппараты органов муниципальной власти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8403,2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8403,2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7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7492,6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7492,6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7492,6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7492,6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910,6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910,6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910,6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910,6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Резервные фонды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457,5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Резервные фонды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457,5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Резервный фонд непредвиденных расходов Администрации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307,5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307,5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870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307,5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59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7100006010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7100006010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7100006010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870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Национальная оборона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Мобилизационная и вневойсковая подготовка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"Совершенствование межбюджетных отношений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1"/>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2128100000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первичного воинского учета на территориях, 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2128151180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2128151180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Субвенции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2128151180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 общего характера бюджетам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51776,1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51770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99,9882185</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Дотации на выравнивание бюджетной обеспеченности субъектов Российской Федерации и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34366,7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34366,7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11"/>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15174,9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15174,9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"Совершенствование межбюджетных отношений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15174,9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15174,9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7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2126500000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15174,9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15174,9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0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2126540М70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15174,9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15174,9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2126540М70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15174,9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15174,9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Дотации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2126540М70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15174,9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15174,9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Ведомственные целевые программы Управления финансов Администрации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19191,8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19191,8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5210000000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19191,8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19191,8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Дотация на выравнивание бюджетной обеспеченности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5210021410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19191,8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19191,8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5210021410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19191,8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19191,8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Дотации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5210021410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19191,8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19191,8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Прочие межбюджетные трансферты общего характера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17409,4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17403,3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99,96496146</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Ведомственные целевые программы Управления финансов Администрации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17409,4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17403,3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99,96496146</w:t>
            </w:r>
          </w:p>
        </w:tc>
      </w:tr>
      <w:tr w:rsidR="00B5034C" w:rsidRPr="00556E7C" w:rsidTr="00B5034C">
        <w:trPr>
          <w:trHeight w:val="16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5210000000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17409,4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17403,3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99,96496146</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межбюджетные трансферты на поддержку мер по обеспечению сбалансированности бюджетов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5210021510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17409,4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17403,3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99,96496146</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5210021510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17409,4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17403,3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99,96496146</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902</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5210021510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17409,4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17403,3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99,96496146</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b/>
                <w:bCs/>
                <w:sz w:val="20"/>
                <w:szCs w:val="20"/>
              </w:rPr>
            </w:pPr>
            <w:r w:rsidRPr="00556E7C">
              <w:rPr>
                <w:b/>
                <w:bCs/>
                <w:sz w:val="20"/>
                <w:szCs w:val="20"/>
              </w:rPr>
              <w:t>Управление образования Администрации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409657,3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406584,3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b/>
                <w:bCs/>
                <w:sz w:val="20"/>
                <w:szCs w:val="20"/>
              </w:rPr>
            </w:pPr>
            <w:r w:rsidRPr="00556E7C">
              <w:rPr>
                <w:b/>
                <w:bCs/>
                <w:sz w:val="20"/>
                <w:szCs w:val="20"/>
              </w:rPr>
              <w:t>99,2498608</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Образование</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387051,8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385704,8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99,65198457</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Дошкольное образование</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38990,8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38834,5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99,59913621</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образования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25492,2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25338,6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99,39746275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"Развитие дошкольного, общего и дополнительного образования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24638,7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24636,6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99,99147682</w:t>
            </w:r>
          </w:p>
        </w:tc>
      </w:tr>
      <w:tr w:rsidR="00B5034C" w:rsidRPr="00556E7C" w:rsidTr="00B5034C">
        <w:trPr>
          <w:trHeight w:val="86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24638,7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24636,6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99,99147682</w:t>
            </w:r>
          </w:p>
        </w:tc>
      </w:tr>
      <w:tr w:rsidR="00B5034C" w:rsidRPr="00556E7C" w:rsidTr="00B5034C">
        <w:trPr>
          <w:trHeight w:val="60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0916040370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22631,8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22631,8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0916040370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22631,8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22631,8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0916040370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22631,8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22631,8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98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w:t>
            </w:r>
            <w:r w:rsidRPr="00556E7C">
              <w:rPr>
                <w:sz w:val="20"/>
                <w:szCs w:val="20"/>
              </w:rPr>
              <w:lastRenderedPageBreak/>
              <w:t>обучающихся, обеспечивающих получение детьми дошкольного образования в форме семейного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0916040380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0916040380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0916040380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44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0916040390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1413,3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1413,3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0916040390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1413,3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1413,3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0916040390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1413,3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1413,3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90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gramStart"/>
            <w:r w:rsidRPr="00556E7C">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84,8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84,8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84,8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84,8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84,8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84,8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6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88,52459016</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88,52459016</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88,52459016</w:t>
            </w:r>
          </w:p>
        </w:tc>
      </w:tr>
      <w:tr w:rsidR="00B5034C" w:rsidRPr="00556E7C" w:rsidTr="00B5034C">
        <w:trPr>
          <w:trHeight w:val="17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"Развитие инфраструктуры дошкольного, общего и дополнительного образования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82,24956063</w:t>
            </w:r>
          </w:p>
        </w:tc>
      </w:tr>
      <w:tr w:rsidR="00B5034C" w:rsidRPr="00556E7C" w:rsidTr="00B5034C">
        <w:trPr>
          <w:trHeight w:val="53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"Улучшение материально-технического обеспечения организаций дошкольного, общего и дополнительного образования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0928600000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82,24956063</w:t>
            </w:r>
          </w:p>
        </w:tc>
      </w:tr>
      <w:tr w:rsidR="00B5034C" w:rsidRPr="00556E7C" w:rsidTr="00B5034C">
        <w:trPr>
          <w:trHeight w:val="547"/>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0928640560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rPr>
                <w:sz w:val="20"/>
                <w:szCs w:val="20"/>
              </w:rPr>
            </w:pPr>
            <w:r w:rsidRPr="00556E7C">
              <w:rPr>
                <w:sz w:val="20"/>
                <w:szCs w:val="20"/>
              </w:rPr>
              <w:t> </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0928640560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82,24956063</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0928640560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853,5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82,24956063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Ведомственные </w:t>
            </w:r>
            <w:proofErr w:type="spellStart"/>
            <w:r w:rsidRPr="00556E7C">
              <w:rPr>
                <w:sz w:val="20"/>
                <w:szCs w:val="20"/>
              </w:rPr>
              <w:t>целвые</w:t>
            </w:r>
            <w:proofErr w:type="spellEnd"/>
            <w:r w:rsidRPr="00556E7C">
              <w:rPr>
                <w:sz w:val="20"/>
                <w:szCs w:val="20"/>
              </w:rPr>
              <w:t xml:space="preserve"> программы Управления образования Администрации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13498,6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13495,9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99,97999793</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12793,9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12793,9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Дошкольные организации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5310001010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12793,9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12793,9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5310001010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12793,9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12793,9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5310001010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12793,9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12793,9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"Развитие инфраструктуры образования на территории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5360000000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704,7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99,61685824</w:t>
            </w:r>
          </w:p>
        </w:tc>
      </w:tr>
      <w:tr w:rsidR="00B5034C" w:rsidRPr="00556E7C" w:rsidTr="00B5034C">
        <w:trPr>
          <w:trHeight w:val="127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софинансирования расходов на 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53600S0560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704,7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99,61685824</w:t>
            </w:r>
          </w:p>
        </w:tc>
      </w:tr>
      <w:tr w:rsidR="00B5034C" w:rsidRPr="00556E7C" w:rsidTr="00B5034C">
        <w:trPr>
          <w:trHeight w:val="8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53600S0560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704,7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99,61685824</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53600S0560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704,7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99,61685824</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Общее образование</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312276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311168,5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99,64534578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образования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266414,3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265483,2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99,65050675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Подпрограмма "Развитие дошкольного, общего и дополнительного образования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259193,2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258262,1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99,6407699</w:t>
            </w:r>
          </w:p>
        </w:tc>
      </w:tr>
      <w:tr w:rsidR="00B5034C" w:rsidRPr="00556E7C" w:rsidTr="00B5034C">
        <w:trPr>
          <w:trHeight w:val="1597"/>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236031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235692,2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99,85645953</w:t>
            </w:r>
          </w:p>
        </w:tc>
      </w:tr>
      <w:tr w:rsidR="00B5034C" w:rsidRPr="00556E7C" w:rsidTr="00B5034C">
        <w:trPr>
          <w:trHeight w:val="1581"/>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223127,5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223110,7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99,99247067</w:t>
            </w:r>
          </w:p>
        </w:tc>
      </w:tr>
      <w:tr w:rsidR="00B5034C" w:rsidRPr="00556E7C" w:rsidTr="00B5034C">
        <w:trPr>
          <w:trHeight w:val="6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22571,7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22554,9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99,92557052</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казенных 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22571,7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22554,9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99,92557052</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639,2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639,2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639,2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639,2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199916,6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199916,6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109801,6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109801,6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90115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90115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04"/>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1883,7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1883,7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1883,7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1883,7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966,1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966,1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917,6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917,6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rPr>
                <w:sz w:val="20"/>
                <w:szCs w:val="20"/>
              </w:rPr>
            </w:pPr>
            <w:r w:rsidRPr="00556E7C">
              <w:rPr>
                <w:sz w:val="20"/>
                <w:szCs w:val="20"/>
              </w:rPr>
              <w:t> </w:t>
            </w:r>
          </w:p>
        </w:tc>
      </w:tr>
      <w:tr w:rsidR="00B5034C" w:rsidRPr="00556E7C" w:rsidTr="00B5034C">
        <w:trPr>
          <w:trHeight w:val="241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gramStart"/>
            <w:r w:rsidRPr="00556E7C">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5187,1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4969,9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95,81268917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2648,5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2579,7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97,40230319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2648,5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2579,7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97,40230319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2538,6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2390,2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94,15425825</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1162,9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1014,5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87,23879955</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1375,7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1375,7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37"/>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gramStart"/>
            <w:r w:rsidRPr="00556E7C">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556E7C">
              <w:rPr>
                <w:sz w:val="20"/>
                <w:szCs w:val="20"/>
              </w:rPr>
              <w:t xml:space="preserve"> </w:t>
            </w:r>
            <w:proofErr w:type="gramStart"/>
            <w:r w:rsidRPr="00556E7C">
              <w:rPr>
                <w:sz w:val="20"/>
                <w:szCs w:val="20"/>
              </w:rPr>
              <w:t>организациях</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5455,6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5455,6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91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1350,2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1350,2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казенных 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1350,2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1350,2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3735,2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3735,2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3735,2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3735,2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370,2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370,2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370,2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370,2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72,93233083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72,93233083</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104,2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60,51103368</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93,8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89,8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95,73560768</w:t>
            </w:r>
          </w:p>
        </w:tc>
      </w:tr>
      <w:tr w:rsidR="00B5034C" w:rsidRPr="00556E7C" w:rsidTr="00B5034C">
        <w:trPr>
          <w:trHeight w:val="487"/>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111,1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78,3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70,4770477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111,1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78,3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70,4770477</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66,3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45,2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68,17496229</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44,8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73,88392857</w:t>
            </w:r>
          </w:p>
        </w:tc>
      </w:tr>
      <w:tr w:rsidR="00B5034C" w:rsidRPr="00556E7C" w:rsidTr="00B5034C">
        <w:trPr>
          <w:trHeight w:val="127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17498,9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16957,5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96,90609124</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09190L3030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17498,9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16957,5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96,90609124</w:t>
            </w:r>
          </w:p>
        </w:tc>
      </w:tr>
      <w:tr w:rsidR="00B5034C" w:rsidRPr="00556E7C" w:rsidTr="00B5034C">
        <w:trPr>
          <w:trHeight w:val="79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09190L3030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1093,7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1063,8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97,26616074</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казенных 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09190L3030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1093,7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1063,8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97,26616074</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09190L3030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16405,2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15893,7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96,88208617</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09190L3030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10780,6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10333,6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95,85366306</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09190L3030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5624,6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5560,1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98,85325179</w:t>
            </w:r>
          </w:p>
        </w:tc>
      </w:tr>
      <w:tr w:rsidR="00B5034C" w:rsidRPr="00556E7C" w:rsidTr="00B5034C">
        <w:trPr>
          <w:trHeight w:val="60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0919700000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5663,3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5612,4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99,10123073</w:t>
            </w:r>
          </w:p>
        </w:tc>
      </w:tr>
      <w:tr w:rsidR="00B5034C" w:rsidRPr="00556E7C" w:rsidTr="00B5034C">
        <w:trPr>
          <w:trHeight w:val="37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gramStart"/>
            <w:r w:rsidRPr="00556E7C">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09197L3040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4941,2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4941,2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3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gramStart"/>
            <w:r w:rsidRPr="00556E7C">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09197L3041</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4941,2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4941,2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09197L3041</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4941,2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4941,2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09197L3041</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1763,8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1763,8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09197L3041</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3177,4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3177,4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gramStart"/>
            <w:r w:rsidRPr="00556E7C">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09197R3040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722,1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92,9511148</w:t>
            </w:r>
          </w:p>
        </w:tc>
      </w:tr>
      <w:tr w:rsidR="00B5034C" w:rsidRPr="00556E7C" w:rsidTr="00B5034C">
        <w:trPr>
          <w:trHeight w:val="3397"/>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gramStart"/>
            <w:r w:rsidRPr="00556E7C">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556E7C">
              <w:rPr>
                <w:sz w:val="20"/>
                <w:szCs w:val="20"/>
              </w:rPr>
              <w:t xml:space="preserve"> </w:t>
            </w:r>
            <w:proofErr w:type="gramStart"/>
            <w:r w:rsidRPr="00556E7C">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09197R3043</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722,1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92,9511148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09197R3043</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90,7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90,7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09197R3043</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90,7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90,7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09197R3043</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631,4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580,5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91,93854926</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09197R3043</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242,3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242,3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09197R3043</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389,1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338,2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86,91852994</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"Развитие инфраструктуры дошкольного, общего и дополнительного образования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828,2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828,2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4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"Улучшение материально-технического обеспечения организаций дошкольного, общего и дополнительного образования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0928600000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828,2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828,2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Приобретение автотранспортных средств в муниципальные общеобразовательные организации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0928640960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828,2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828,2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0928640960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828,2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828,2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0928640960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828,2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828,2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Проектная часть государственной программы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6392,9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6392,9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Региональный проект "Современная школа"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09WE100000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1161,1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1161,1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4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09WE151690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1161,1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1161,1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09WE151690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1161,1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1161,1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09WE151690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1161,1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1161,1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Региональный проект "Цифровая образовательная среда"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09WE400000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5231,8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5231,8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09WE441900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507,1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507,1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09WE441900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507,1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507,1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09WE441900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507,1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507,1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09WE452100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4724,7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4724,7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09WE452100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4724,7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4724,7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09WE452100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4724,7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4724,7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"Социальная поддержка населения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650,1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542,4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83,43331795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"Обеспечение государственной поддержки семей, имеющих детей"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650,1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542,4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83,43331795</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650,1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542,4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83,43331795</w:t>
            </w:r>
          </w:p>
        </w:tc>
      </w:tr>
      <w:tr w:rsidR="00B5034C" w:rsidRPr="00556E7C" w:rsidTr="00B5034C">
        <w:trPr>
          <w:trHeight w:val="212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gramStart"/>
            <w:r w:rsidRPr="00556E7C">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1146840740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650,1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542,4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83,43331795</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1146840740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650,1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542,4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83,43331795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1146840740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650,1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542,4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83,43331795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Ведомственные </w:t>
            </w:r>
            <w:proofErr w:type="spellStart"/>
            <w:r w:rsidRPr="00556E7C">
              <w:rPr>
                <w:sz w:val="20"/>
                <w:szCs w:val="20"/>
              </w:rPr>
              <w:t>целвые</w:t>
            </w:r>
            <w:proofErr w:type="spellEnd"/>
            <w:r w:rsidRPr="00556E7C">
              <w:rPr>
                <w:sz w:val="20"/>
                <w:szCs w:val="20"/>
              </w:rPr>
              <w:t xml:space="preserve"> программы Управления образования Администрации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41313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41245,7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99,83709728</w:t>
            </w:r>
          </w:p>
        </w:tc>
      </w:tr>
      <w:tr w:rsidR="00B5034C" w:rsidRPr="00556E7C" w:rsidTr="00B5034C">
        <w:trPr>
          <w:trHeight w:val="97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35427,8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35424,3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99,99012075</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Общеобразовательные организации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5320001020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35427,8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35424,3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99,99012075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5320001020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35427,8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35424,3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99,99012075</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5320001020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26662,7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26659,2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99,98687305</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5320001020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8765,1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8765,1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Ведомственная целевая программа "Развитие инфраструктуры образования на территории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5360000000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5885,2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5821,4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98,91592469</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Общеобразовательные организации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5360001020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4736,7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4672,9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98,6530707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5360001020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1888,2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1824,6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96,63171274</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5360001020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1888,2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1824,6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96,63171274</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5360001020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2848,5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2848,3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99,99297876</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5360001020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1723,8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99,98839907</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5360001020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1124,5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1124,5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софинансирования расходов на приобретение автотранспортных средств в муниципальные общеобразовательные организации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53600S0960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1148,5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1148,5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53600S0960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1148,5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1148,5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53600S0960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1148,5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1148,5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Резервные фонды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Резервный фонд непредвиденных расходов Администрации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Премии и гранты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243,2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243,2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7100005010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243,2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243,2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обеспечение деятельности (оказание услуг)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719,2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717,8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99,80533927</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Школа-интернат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565,7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564,3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99,752519</w:t>
            </w:r>
          </w:p>
        </w:tc>
      </w:tr>
      <w:tr w:rsidR="00B5034C" w:rsidRPr="00556E7C" w:rsidTr="00B5034C">
        <w:trPr>
          <w:trHeight w:val="821"/>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450,7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449,3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99,68937209</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Расходы на выплаты персоналу казенных 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450,7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449,3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99,68937209</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7700002020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7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софинансирования расходов, не связанных с обеспечением реализации основных общеобразовательных программ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77000S0480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153,5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5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77000S0480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153,5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казенных 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77000S0480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153,5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2875,4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2875,4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Другие вопросы, связанные с общегосударственным управлением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Прочие обязательства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Резервные фонды исполнительного органа государственной власти субъекта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2825,4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2825,4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#ДЕЛ/0!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2825,4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2825,4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284,6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2540,8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2540,8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Дополнительное образование детей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19337,8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19276,5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99,68300427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образования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3898,9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3837,6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98,42776168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"Развитие дошкольного, общего и дополнительного образования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3898,9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3837,6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98,42776168</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3898,9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3837,6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98,42776168</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Стимулирующие выплаты в муниципальных организациях дополнительного образования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333,6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333,6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333,6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7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3538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3483,6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98,46240814</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3538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3483,6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98,46240814</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3538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3483,6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98,46240814</w:t>
            </w:r>
          </w:p>
        </w:tc>
      </w:tr>
      <w:tr w:rsidR="00B5034C" w:rsidRPr="00556E7C" w:rsidTr="00B5034C">
        <w:trPr>
          <w:trHeight w:val="621"/>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74,72527473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74,72527473</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74,72527473</w:t>
            </w:r>
          </w:p>
        </w:tc>
      </w:tr>
      <w:tr w:rsidR="00B5034C" w:rsidRPr="00556E7C" w:rsidTr="00B5034C">
        <w:trPr>
          <w:trHeight w:val="7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"Доступное дополнительное образование детей в Чаинском районе на 2019-2021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703,7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703,7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Реализация модели персонифицированного финансирования дополнительного образования детей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4000020170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703,7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703,7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4000020170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703,7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703,7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4000020170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703,7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703,7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Ведомственные целевые программы Управления образования Администрации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14495,5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14495,5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5330000000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7558,5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7558,5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Дом детского творчества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5330001050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7558,5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7558,5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5330001050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7558,5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7558,5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5330001050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7558,5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7558,5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421"/>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5340000000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6937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6937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Детско-юношеская спортивная школа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5340001060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6937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6937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5340001060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6937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6937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5340001060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6937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6937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239,7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8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Резервные фонды исполнительного органа государственной власти субъекта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239,7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239,7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239,7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Молодежная политика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1825,9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1824,2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99,90689523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"Социальная поддержка населения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1321,4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1319,7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99,87134857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"Обеспечение государственной поддержки семей, имеющих детей"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1321,4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1319,7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99,87134857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"Повышение качества услуг в сфере отдыха и оздоровления детей"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1149200000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1321,4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1319,7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99,87134857</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организации отдыха детей в каникулярное время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1149240790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1321,4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1319,7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99,87134857</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1149240790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1149240790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1149240790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1319,7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1319,7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1149240790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1155,4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1155,4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1149240790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"Профилактика правонарушений на территории Чаинского района на 2020-2022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софинансирования расходов на организацию отдыха детей в каникулярное время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35000S0790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504,5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35000S0790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35000S0790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35000S0790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139,5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35000S0790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139,5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Другие вопросы в области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14621,3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14601,1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99,86184539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"Социальная поддержка населения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3921,1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3911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99,74241922</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"Обеспечение мер социальной поддержки отдельных категорий граждан"</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89,8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99,77777778</w:t>
            </w:r>
          </w:p>
        </w:tc>
      </w:tr>
      <w:tr w:rsidR="00B5034C" w:rsidRPr="00556E7C" w:rsidTr="00B5034C">
        <w:trPr>
          <w:trHeight w:val="51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1116000000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99,7382199</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1116040700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99,7382199</w:t>
            </w:r>
          </w:p>
        </w:tc>
      </w:tr>
      <w:tr w:rsidR="00B5034C" w:rsidRPr="00556E7C" w:rsidTr="00B5034C">
        <w:trPr>
          <w:trHeight w:val="92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1116040700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99,71223022</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1116040700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99,71223022</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1116040700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1116040700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1118900000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1118940820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6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1118940820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1118940820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1118940820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1118940820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"Обеспечение государственной поддержки семей, имеющих детей"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3831,1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3821,2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99,74158858</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3831,1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3821,2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99,74158858</w:t>
            </w:r>
          </w:p>
        </w:tc>
      </w:tr>
      <w:tr w:rsidR="00B5034C" w:rsidRPr="00556E7C" w:rsidTr="00B5034C">
        <w:trPr>
          <w:trHeight w:val="5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1146840780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3831,1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3821,2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99,74158858</w:t>
            </w:r>
          </w:p>
        </w:tc>
      </w:tr>
      <w:tr w:rsidR="00B5034C" w:rsidRPr="00556E7C" w:rsidTr="00B5034C">
        <w:trPr>
          <w:trHeight w:val="61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1146840780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3482,8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3472,9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99,71574595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1146840780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3482,8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3472,9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99,71574595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1146840780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343,1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343,1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1146840780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343,1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343,1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1146840780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1146840780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Муниципальная программа "Развитие культуры в Чаинском районе на 2020-2022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421"/>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Укрепление материально-технической базы и оснащение оборудованием </w:t>
            </w:r>
            <w:proofErr w:type="spellStart"/>
            <w:r w:rsidRPr="00556E7C">
              <w:rPr>
                <w:sz w:val="20"/>
                <w:szCs w:val="20"/>
              </w:rPr>
              <w:t>культурно-досуговых</w:t>
            </w:r>
            <w:proofErr w:type="spellEnd"/>
            <w:r w:rsidRPr="00556E7C">
              <w:rPr>
                <w:sz w:val="20"/>
                <w:szCs w:val="20"/>
              </w:rPr>
              <w:t xml:space="preserve"> 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0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"Развитие физической культуры и спорта в Чаинском районе на 2021-2023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931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931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609,5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609,5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609,5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Приобретение спортивного инвентаря, оборудования и спортивной экипировки для спортивно-оздоровительной работы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"Профилактика правонарушений на территории Чаинского района на 2020-2022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415,3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407,1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98,02552372</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3500020110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415,3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407,1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98,02552372</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3500020110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415,3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407,1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98,02552372</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3500020110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3500020110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102,9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94,7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92,03109815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Ведомственные </w:t>
            </w:r>
            <w:proofErr w:type="spellStart"/>
            <w:r w:rsidRPr="00556E7C">
              <w:rPr>
                <w:sz w:val="20"/>
                <w:szCs w:val="20"/>
              </w:rPr>
              <w:t>целвые</w:t>
            </w:r>
            <w:proofErr w:type="spellEnd"/>
            <w:r w:rsidRPr="00556E7C">
              <w:rPr>
                <w:sz w:val="20"/>
                <w:szCs w:val="20"/>
              </w:rPr>
              <w:t xml:space="preserve"> программы Управления образования Администрации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2080,8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2080,8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5350000000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2080,8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2080,8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Централизованная бухгалтерия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5350001070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2080,8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2080,8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5350001070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2080,8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2080,8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5350001070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2080,8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2080,8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обеспечение деятельности (оказание услуг)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7700000000</w:t>
            </w:r>
          </w:p>
        </w:tc>
        <w:tc>
          <w:tcPr>
            <w:tcW w:w="993" w:type="dxa"/>
            <w:gridSpan w:val="2"/>
            <w:tcBorders>
              <w:top w:val="nil"/>
              <w:left w:val="nil"/>
              <w:bottom w:val="nil"/>
              <w:right w:val="nil"/>
            </w:tcBorders>
            <w:shd w:val="clear" w:color="auto" w:fill="auto"/>
            <w:noWrap/>
            <w:vAlign w:val="center"/>
            <w:hideMark/>
          </w:tcPr>
          <w:p w:rsidR="00172DA3" w:rsidRPr="00556E7C" w:rsidRDefault="00172DA3" w:rsidP="00556E7C">
            <w:pPr>
              <w:jc w:val="center"/>
              <w:rPr>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3285,8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3283,9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99,94217542</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Учебно-методический кабинет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7700002100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1291,4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1291,3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99,99225647</w:t>
            </w:r>
          </w:p>
        </w:tc>
      </w:tr>
      <w:tr w:rsidR="00B5034C" w:rsidRPr="00556E7C" w:rsidTr="00B5034C">
        <w:trPr>
          <w:trHeight w:val="931"/>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1083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1082,9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99,99076639</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казенных 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1083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1082,9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99,99076639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хозяйственной деятельности учреждений (</w:t>
            </w:r>
            <w:proofErr w:type="spellStart"/>
            <w:r w:rsidRPr="00556E7C">
              <w:rPr>
                <w:sz w:val="20"/>
                <w:szCs w:val="20"/>
              </w:rPr>
              <w:t>хозгруппы</w:t>
            </w:r>
            <w:proofErr w:type="spellEnd"/>
            <w:r w:rsidRPr="00556E7C">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1994,4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1992,6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99,90974729</w:t>
            </w:r>
          </w:p>
        </w:tc>
      </w:tr>
      <w:tr w:rsidR="00B5034C" w:rsidRPr="00556E7C" w:rsidTr="00B5034C">
        <w:trPr>
          <w:trHeight w:val="78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1216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1215,8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99,98355263</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казенных 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1216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1215,8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99,98355263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766,8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765,2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99,79134064</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766,8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765,2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99,79134064</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7700002110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3952,3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3952,3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Другие вопросы, связанные с общегосударственным управлением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обязательств по возврату средств в 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9900021230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3791,3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3791,3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Аппараты органов муниципальной власти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3791,3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3791,3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0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3606,4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3606,4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3606,4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3606,4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183,4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183,4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183,4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183,4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14"/>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Резервные фонды исполнительного органа государственной власти субъекта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Социальная политика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21905,9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20179,9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92,12084416</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Охрана семьи и детства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21905,9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20179,9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92,12084416</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"Социальная поддержка населения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20855,9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19579,9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93,8818272</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"Обеспечение мер социальной поддержки отдельных категорий граждан"</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2215,7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1452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65,53233741</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1118900000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2215,7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1452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65,53233741</w:t>
            </w:r>
          </w:p>
        </w:tc>
      </w:tr>
      <w:tr w:rsidR="00B5034C" w:rsidRPr="00556E7C" w:rsidTr="00B5034C">
        <w:trPr>
          <w:trHeight w:val="56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1118940820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1331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567,3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42,62208866</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1118940820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1331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567,3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42,62208866</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Субвенции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1118940820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1331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567,3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42,62208866</w:t>
            </w:r>
          </w:p>
        </w:tc>
      </w:tr>
      <w:tr w:rsidR="00B5034C" w:rsidRPr="00556E7C" w:rsidTr="00B5034C">
        <w:trPr>
          <w:trHeight w:val="27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11189R0820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884,7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884,7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11189R0820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884,7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884,7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Субвенции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11189R0820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884,7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884,7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"Обеспечение государственной поддержки семей, имеющих детей"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18640,2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18127,9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97,25163893</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18358,3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17846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97,2094366</w:t>
            </w:r>
          </w:p>
        </w:tc>
      </w:tr>
      <w:tr w:rsidR="00B5034C" w:rsidRPr="00556E7C" w:rsidTr="00B5034C">
        <w:trPr>
          <w:trHeight w:val="12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1146840760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1856,4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1491,2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80,32751562</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1146840760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1856,4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1491,2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80,32751562</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1146840760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1856,4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1491,2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80,32751562</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1146840770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16501,9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16354,8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99,1085875</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1146840770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16501,9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16354,8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99,1085875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1146840770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16501,9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16354,8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99,1085875</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Основное мероприятие "Выплата единовременного пособия при всех формах устройства детей, лишенных родительского попечения, в семью"</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1149100000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281,9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281,9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Выплата единовременного пособия при всех формах устройства детей, лишенных родительского попечения, в семью</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1149152600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281,9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281,9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1149152600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281,9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281,9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1149152600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281,9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281,9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57,14285714</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Исполнение судебных актов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9900300000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57,14285714</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9900300000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57,14285714</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9900300000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57,14285714</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Физическая культура и спорт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699,6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699,6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Массовый спорт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молодежной политики, физической культуры и спорта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Проектная часть государственной программы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Региональный проект "Спорт - норма жизни"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08WP500000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1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56E7C">
              <w:rPr>
                <w:sz w:val="20"/>
                <w:szCs w:val="20"/>
              </w:rPr>
              <w:t>Северск</w:t>
            </w:r>
            <w:proofErr w:type="spellEnd"/>
            <w:r w:rsidRPr="00556E7C">
              <w:rPr>
                <w:sz w:val="20"/>
                <w:szCs w:val="20"/>
              </w:rPr>
              <w:t xml:space="preserve">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08WP540006</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08WP540006</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08WP540006</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44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"Развитие физической культуры и спорта в Чаинском районе на 2021-2023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56E7C">
              <w:rPr>
                <w:sz w:val="20"/>
                <w:szCs w:val="20"/>
              </w:rPr>
              <w:t>Северск</w:t>
            </w:r>
            <w:proofErr w:type="spellEnd"/>
            <w:r w:rsidRPr="00556E7C">
              <w:rPr>
                <w:sz w:val="20"/>
                <w:szCs w:val="20"/>
              </w:rPr>
              <w:t xml:space="preserve"> Томской области" в рамках регионального проекта "Спорт - норма жизни"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330P5S0006</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330P5S0006</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330P5S0006</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Спорт высших достижений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369,6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369,6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Ведомственные </w:t>
            </w:r>
            <w:proofErr w:type="spellStart"/>
            <w:r w:rsidRPr="00556E7C">
              <w:rPr>
                <w:sz w:val="20"/>
                <w:szCs w:val="20"/>
              </w:rPr>
              <w:t>целвые</w:t>
            </w:r>
            <w:proofErr w:type="spellEnd"/>
            <w:r w:rsidRPr="00556E7C">
              <w:rPr>
                <w:sz w:val="20"/>
                <w:szCs w:val="20"/>
              </w:rPr>
              <w:t xml:space="preserve"> программы Управления образования Администрации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369,6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369,6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w:t>
            </w:r>
            <w:r w:rsidRPr="00556E7C">
              <w:rPr>
                <w:sz w:val="20"/>
                <w:szCs w:val="20"/>
              </w:rPr>
              <w:lastRenderedPageBreak/>
              <w:t>направленности"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5340000000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369,6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369,6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Детско-юношеская спортивная школа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5340001060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369,6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369,6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5340001060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369,6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369,6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5340001060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369,6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369,6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b/>
                <w:bCs/>
                <w:sz w:val="20"/>
                <w:szCs w:val="20"/>
              </w:rPr>
            </w:pPr>
            <w:r w:rsidRPr="00556E7C">
              <w:rPr>
                <w:b/>
                <w:bCs/>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63191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b/>
                <w:bCs/>
                <w:sz w:val="20"/>
                <w:szCs w:val="20"/>
              </w:rPr>
            </w:pPr>
            <w:r w:rsidRPr="00556E7C">
              <w:rPr>
                <w:b/>
                <w:bCs/>
                <w:sz w:val="20"/>
                <w:szCs w:val="20"/>
              </w:rPr>
              <w:t>62971,1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b/>
                <w:bCs/>
                <w:sz w:val="20"/>
                <w:szCs w:val="20"/>
              </w:rPr>
            </w:pPr>
            <w:r w:rsidRPr="00556E7C">
              <w:rPr>
                <w:b/>
                <w:bCs/>
                <w:sz w:val="20"/>
                <w:szCs w:val="20"/>
              </w:rPr>
              <w:t>99,65200741</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Образование</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11867,3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11830,7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99,69158949</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Дополнительное образование детей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11786,6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11750,2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99,69117472</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образования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316,7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280,3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88,506473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"Развитие дошкольного, общего и дополнительного образования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316,7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280,3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88,506473</w:t>
            </w:r>
          </w:p>
        </w:tc>
      </w:tr>
      <w:tr w:rsidR="00B5034C" w:rsidRPr="00556E7C" w:rsidTr="00B5034C">
        <w:trPr>
          <w:trHeight w:val="9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316,7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280,3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88,506473</w:t>
            </w:r>
          </w:p>
        </w:tc>
      </w:tr>
      <w:tr w:rsidR="00B5034C" w:rsidRPr="00556E7C" w:rsidTr="00B5034C">
        <w:trPr>
          <w:trHeight w:val="94"/>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Стимулирующие выплаты в муниципальных организациях дополнительного образования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285,4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259,9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91,06517169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285,4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259,9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91,06517169</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0916040400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285,4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259,9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91,06517169</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65,17571885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65,17571885</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0916040530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65,17571885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культуры и туризма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2368,8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2368,8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"Развитие культуры и архивного дела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2368,8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2368,8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1016500000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2368,8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2368,8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6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1016540670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2368,8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2368,8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1016540670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2368,8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2368,8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1016540670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2368,8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2368,8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9086,1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9086,1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5430000000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9086,1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9086,1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Детская художественная школа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5430001030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4352,8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4352,8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5430001030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4352,8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4352,8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5430001030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4352,8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4352,8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Детская музыкальная школа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5430001040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4733,3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4733,3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5430001040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4733,3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4733,3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5430001040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4733,3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4733,3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Прочие расходы за счет средств, полученных от грантов, конкурсов, призов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9900021360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9900021360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9900021360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Молодежная политика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80,7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80,5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99,75216853</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99,21259843</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 xml:space="preserve">Проведение информационно-разъяснительных мероприятий, </w:t>
            </w:r>
            <w:proofErr w:type="spellStart"/>
            <w:r w:rsidRPr="00556E7C">
              <w:rPr>
                <w:sz w:val="20"/>
                <w:szCs w:val="20"/>
              </w:rPr>
              <w:t>напрвленных</w:t>
            </w:r>
            <w:proofErr w:type="spellEnd"/>
            <w:r w:rsidRPr="00556E7C">
              <w:rPr>
                <w:sz w:val="20"/>
                <w:szCs w:val="20"/>
              </w:rPr>
              <w:t xml:space="preserve"> на популяризацию здорового образа жизни.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4200020210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99,21259843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4200020210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99,21259843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4200020210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99,21259843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99,85294118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Организация, проведение мероприятий в области молодежной политики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9900021330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99,85294118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9900021330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99,85294118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9900021330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99,85294118</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Культура, кинематография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48260,9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48077,6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99,62018943</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Культура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42888,7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42798,1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99,78875555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культуры и туризма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20527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20457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99,65898573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Подпрограмма "Развитие культуры и архивного дела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20406,5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20336,5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99,65697204</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"Развитие профессионального искусства и народного творчества"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1016400000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20406,5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20336,5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99,65697204</w:t>
            </w:r>
          </w:p>
        </w:tc>
      </w:tr>
      <w:tr w:rsidR="00B5034C" w:rsidRPr="00556E7C" w:rsidTr="00B5034C">
        <w:trPr>
          <w:trHeight w:val="84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1016440650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19392,2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19392,2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1016440650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7617,7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7617,7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1016440650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7617,7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7617,7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1016440650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11774,5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11774,5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1016440650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11774,5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11774,5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7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1016440660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1014,3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944,3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93,09868875</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1016440660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640,2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632,6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98,81287098</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1016440660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640,2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632,6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98,81287098</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1016440660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374,1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311,7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83,31996792</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1016440660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374,1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311,7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83,31996792</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Проектная часть государственной программы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Региональный проект "Творческие люди"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10WA200000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поддержка лучших сельских учреждений и лучших работников сельских учреждений культуры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10WA255194</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10WA255194</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10WA255194</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120,5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120,5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"Развитие культуры в Чаинском районе на 2020-2022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395,8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395,8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18"/>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Укрепление материально-технической базы и оснащение оборудованием </w:t>
            </w:r>
            <w:proofErr w:type="spellStart"/>
            <w:r w:rsidRPr="00556E7C">
              <w:rPr>
                <w:sz w:val="20"/>
                <w:szCs w:val="20"/>
              </w:rPr>
              <w:t>культурно-досуговых</w:t>
            </w:r>
            <w:proofErr w:type="spellEnd"/>
            <w:r w:rsidRPr="00556E7C">
              <w:rPr>
                <w:sz w:val="20"/>
                <w:szCs w:val="20"/>
              </w:rPr>
              <w:t xml:space="preserve"> 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210</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софинансирования расходов на государственную поддержку отрасли культуры за счет средств резервного фонда Правительства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32000L519F</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185,8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185,8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32000L519F</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185,8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185,8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32000L519F</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185,8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185,8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15013,5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14992,9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99,86279016</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5420000000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15013,5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14992,9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99,86279016</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Библиотеки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5420001080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15013,5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14992,9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99,86279016</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5420001080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15013,5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14992,9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99,86279016</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5420001080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15013,5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14992,9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99,86279016</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Осуществление отдельных полномочий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6719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6719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93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7600064140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6719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6719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7600064140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6719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6719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7600064140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6719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6719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233,4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233,4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Прочие расходы за счет средств, полученных от грантов, конкурсов, призов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9900021360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9900021360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9900021360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7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Резервные фонды исполнительного органа государственной власти субъекта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198,4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198,4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198,4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198,4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Субсидии бюджетным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9900200000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198,4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198,4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Другие вопросы в области культуры, кинематографии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5372,2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5279,5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98,27444995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"Развитие культуры в Чаинском районе на 2020-2022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614,9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610,3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99,25191088</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Организация, проведение мероприятий в сфере культуры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274,9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274,7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99,92724627</w:t>
            </w:r>
          </w:p>
        </w:tc>
      </w:tr>
      <w:tr w:rsidR="00B5034C" w:rsidRPr="00556E7C" w:rsidTr="00B5034C">
        <w:trPr>
          <w:trHeight w:val="85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казенных 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272,2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99,92657856</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272,2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99,92657856</w:t>
            </w:r>
          </w:p>
        </w:tc>
      </w:tr>
      <w:tr w:rsidR="00B5034C" w:rsidRPr="00556E7C" w:rsidTr="00B5034C">
        <w:trPr>
          <w:trHeight w:val="9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Укрепление материально-технической базы и оснащение оборудованием </w:t>
            </w:r>
            <w:proofErr w:type="spellStart"/>
            <w:r w:rsidRPr="00556E7C">
              <w:rPr>
                <w:sz w:val="20"/>
                <w:szCs w:val="20"/>
              </w:rPr>
              <w:t>культурно-досуговых</w:t>
            </w:r>
            <w:proofErr w:type="spellEnd"/>
            <w:r w:rsidRPr="00556E7C">
              <w:rPr>
                <w:sz w:val="20"/>
                <w:szCs w:val="20"/>
              </w:rPr>
              <w:t xml:space="preserve"> </w:t>
            </w:r>
            <w:r w:rsidRPr="00556E7C">
              <w:rPr>
                <w:sz w:val="20"/>
                <w:szCs w:val="20"/>
              </w:rPr>
              <w:lastRenderedPageBreak/>
              <w:t>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335,6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98,70588235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335,6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98,70588235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340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335,6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98,70588235</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Ведомственная целевая программа "Развитие туризма на территории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Развитие туризма на территории Чаинского района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5410021320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5410021320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5410021320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обеспечение деятельности (оказание услуг)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2202,6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2194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99,60955235</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Централизованная бухгалтерия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7700002070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2202,6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2194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99,60955235</w:t>
            </w:r>
          </w:p>
        </w:tc>
      </w:tr>
      <w:tr w:rsidR="00B5034C" w:rsidRPr="00556E7C" w:rsidTr="00B5034C">
        <w:trPr>
          <w:trHeight w:val="562"/>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7700002070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1986,7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99,6189139</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казенных 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7700002070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1994,3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1986,7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99,6189139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7700002070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207,3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99,51992319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7700002070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208,3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207,3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99,51992319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2539,7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2460,2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96,86970902</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2539,7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2460,2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96,86970902</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Аппараты органов муниципальной власти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2539,7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2460,2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96,86970902</w:t>
            </w:r>
          </w:p>
        </w:tc>
      </w:tr>
      <w:tr w:rsidR="00B5034C" w:rsidRPr="00556E7C" w:rsidTr="00B5034C">
        <w:trPr>
          <w:trHeight w:val="506"/>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2456,2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2376,7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96,76329289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2456,2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2376,7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96,76329289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79,9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Социальная политика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Охрана семьи и детства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"Обеспечение жильем молодых семей в Чаинском районе на 2021-2025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3700000000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софинансирования расходов на обеспечение жильем молодых семей в Чаинском районе</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37000L4970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37000L4970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Социальные выплаты гражданам, кроме публичных нормативных социальных выплат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37000L4970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302,4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302,4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Физическая культура и спорт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2760,4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2760,4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Физическая культура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Государственная программа "Развитие молодежной политики, физической культуры и спорта в Томской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Проектная часть государственной программы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Региональный проект "Спорт - норма жизни"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08WP500000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Обеспечение условий для развития физической культуры и массового спорта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08WP540008</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08WP540008</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08WP540008</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1943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Массовый спорт</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668,6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668,6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63"/>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"Развитие физической культуры и спорта в Чаинском районе на 2021-2023 годы"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644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644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309,4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309,4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59"/>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56E7C">
              <w:rPr>
                <w:sz w:val="20"/>
                <w:szCs w:val="20"/>
              </w:rPr>
              <w:lastRenderedPageBreak/>
              <w:t>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111,4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111,4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Расходы на выплаты персоналу казенных 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111,4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111,4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186,9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186,9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186,9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186,9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right"/>
              <w:rPr>
                <w:sz w:val="20"/>
                <w:szCs w:val="20"/>
              </w:rPr>
            </w:pPr>
            <w:r w:rsidRPr="00556E7C">
              <w:rPr>
                <w:sz w:val="20"/>
                <w:szCs w:val="20"/>
              </w:rPr>
              <w:t>11,1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72DA3" w:rsidRPr="00556E7C" w:rsidRDefault="00172DA3" w:rsidP="00556E7C">
            <w:pPr>
              <w:rPr>
                <w:sz w:val="20"/>
                <w:szCs w:val="20"/>
              </w:rPr>
            </w:pPr>
            <w:r w:rsidRPr="00556E7C">
              <w:rPr>
                <w:sz w:val="20"/>
                <w:szCs w:val="20"/>
              </w:rPr>
              <w:t>Премии и гранты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3300020050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11,1</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11,1</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Приобретение спортивного инвентаря, оборудования и спортивной экипировки для спортивно-оздоровительной работы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3300020060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334,6</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334,6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3300020060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334,6</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334,6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3300020060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334,6</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334,6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24,6</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Прочие расходы в области социальной сферы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9900021380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24,6</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9900021380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24,6</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9900021380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24,6</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24,6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Спорт высших достижений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148,8</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148,8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Государственная программа "Развитие молодежной политики, физической культуры и спорта в Томской области"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0800000000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123,8</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123,8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74"/>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Подпрограмма "Развитие массового спорта, спорта высших достижений и системы подготовки спортивного резерва"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0810000000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123,8</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123,8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80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w:t>
            </w:r>
            <w:r w:rsidRPr="00556E7C">
              <w:rPr>
                <w:sz w:val="20"/>
                <w:szCs w:val="20"/>
              </w:rPr>
              <w:lastRenderedPageBreak/>
              <w:t xml:space="preserve">образование </w:t>
            </w:r>
            <w:proofErr w:type="spellStart"/>
            <w:r w:rsidRPr="00556E7C">
              <w:rPr>
                <w:sz w:val="20"/>
                <w:szCs w:val="20"/>
              </w:rPr>
              <w:t>Северск</w:t>
            </w:r>
            <w:proofErr w:type="spellEnd"/>
            <w:r w:rsidRPr="00556E7C">
              <w:rPr>
                <w:sz w:val="20"/>
                <w:szCs w:val="20"/>
              </w:rPr>
              <w:t xml:space="preserve"> Томской области", муниципального образования "Томский район"</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lastRenderedPageBreak/>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0818600000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123,8</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123,8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lastRenderedPageBreak/>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56E7C">
              <w:rPr>
                <w:sz w:val="20"/>
                <w:szCs w:val="20"/>
              </w:rPr>
              <w:t>Северск</w:t>
            </w:r>
            <w:proofErr w:type="spellEnd"/>
            <w:r w:rsidRPr="00556E7C">
              <w:rPr>
                <w:sz w:val="20"/>
                <w:szCs w:val="20"/>
              </w:rPr>
              <w:t xml:space="preserve"> Томской области", муниципального образования "Томский район"</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0818640320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123,8</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123,8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27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0818640320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123,8</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123,8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казенных учреждений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0818640320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123,8</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123,8</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17"/>
        </w:trPr>
        <w:tc>
          <w:tcPr>
            <w:tcW w:w="510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Муниципальная программа "Развитие физической культуры и спорта в Чаинском районе на 2021-2023 годы"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3300000000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25</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958"/>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33000S0320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25</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80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33000S0320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25</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казенных учреждений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33000S0320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25</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b/>
                <w:bCs/>
                <w:sz w:val="20"/>
                <w:szCs w:val="20"/>
              </w:rPr>
            </w:pPr>
            <w:r w:rsidRPr="00556E7C">
              <w:rPr>
                <w:b/>
                <w:bCs/>
                <w:sz w:val="20"/>
                <w:szCs w:val="20"/>
              </w:rPr>
              <w:t>Дума Чаинского района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b/>
                <w:bCs/>
                <w:sz w:val="20"/>
                <w:szCs w:val="20"/>
              </w:rPr>
            </w:pPr>
            <w:r w:rsidRPr="00556E7C">
              <w:rPr>
                <w:b/>
                <w:bCs/>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b/>
                <w:bCs/>
                <w:sz w:val="20"/>
                <w:szCs w:val="20"/>
              </w:rPr>
            </w:pPr>
            <w:r w:rsidRPr="00556E7C">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b/>
                <w:bCs/>
                <w:sz w:val="20"/>
                <w:szCs w:val="20"/>
              </w:rPr>
            </w:pPr>
            <w:r w:rsidRPr="00556E7C">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b/>
                <w:bCs/>
                <w:sz w:val="20"/>
                <w:szCs w:val="20"/>
              </w:rPr>
            </w:pPr>
            <w:r w:rsidRPr="00556E7C">
              <w:rPr>
                <w:b/>
                <w:bCs/>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b/>
                <w:bCs/>
                <w:sz w:val="20"/>
                <w:szCs w:val="20"/>
              </w:rPr>
            </w:pPr>
            <w:r w:rsidRPr="00556E7C">
              <w:rPr>
                <w:b/>
                <w:bCs/>
                <w:sz w:val="20"/>
                <w:szCs w:val="20"/>
              </w:rPr>
              <w:t>2991,9</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b/>
                <w:bCs/>
                <w:sz w:val="20"/>
                <w:szCs w:val="20"/>
              </w:rPr>
            </w:pPr>
            <w:r w:rsidRPr="00556E7C">
              <w:rPr>
                <w:b/>
                <w:bCs/>
                <w:sz w:val="20"/>
                <w:szCs w:val="20"/>
              </w:rPr>
              <w:t>2969,4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b/>
                <w:bCs/>
                <w:sz w:val="20"/>
                <w:szCs w:val="20"/>
              </w:rPr>
            </w:pPr>
            <w:r w:rsidRPr="00556E7C">
              <w:rPr>
                <w:b/>
                <w:bCs/>
                <w:sz w:val="20"/>
                <w:szCs w:val="20"/>
              </w:rPr>
              <w:t>99,24796952</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2991,9</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2969,4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99,24796952</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1774,1</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1765,2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99,49833719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1774,1</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1765,2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99,49833719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9900100000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1774,1</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1765,2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99,49833719</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Председатель представительного органа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9900121010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968,2</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968,2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1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9900121010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968,2</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968,2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9900121010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968,2</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968,2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Аппараты органов муниципальной власти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805,9</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797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98,89564462</w:t>
            </w:r>
          </w:p>
        </w:tc>
      </w:tr>
      <w:tr w:rsidR="00B5034C" w:rsidRPr="00556E7C" w:rsidTr="00B5034C">
        <w:trPr>
          <w:trHeight w:val="651"/>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723,4</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722,7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99,90323472</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723,4</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722,7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99,90323472</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82,5</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90,06060606</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82,5</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74,3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90,06060606</w:t>
            </w:r>
          </w:p>
        </w:tc>
      </w:tr>
      <w:tr w:rsidR="00B5034C" w:rsidRPr="00556E7C" w:rsidTr="00B5034C">
        <w:trPr>
          <w:trHeight w:val="76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1217,8</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1204,2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98,88323206</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Осуществление отдельных полномочий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53,9</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53,9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53,9</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53,9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37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53,9</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53,9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lastRenderedPageBreak/>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13,4</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13,4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27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13</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13</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0,4</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7600164320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0,4</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41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15,2</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15,2</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5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14,7</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14,7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14,7</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14,7</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0,5</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7600164340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0,5</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102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16,4</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16,4</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49"/>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14,9</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14,9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6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14,9</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14,9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lastRenderedPageBreak/>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7600164360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56"/>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8,9</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767"/>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8,3</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8,3</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8,3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0,6</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7600164380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0,6</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0,6</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proofErr w:type="spellStart"/>
            <w:r w:rsidRPr="00556E7C">
              <w:rPr>
                <w:sz w:val="20"/>
                <w:szCs w:val="20"/>
              </w:rPr>
              <w:t>Непрограммные</w:t>
            </w:r>
            <w:proofErr w:type="spellEnd"/>
            <w:r w:rsidRPr="00556E7C">
              <w:rPr>
                <w:sz w:val="20"/>
                <w:szCs w:val="20"/>
              </w:rPr>
              <w:t xml:space="preserve"> расходы (реализация иных муниципальных функций)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9900000000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1163,9</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1150,3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98,83151473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9900100000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1163,9</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1150,3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98,83151473</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Аппараты органов муниципальной власти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1163,9</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1150,3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98,83151473</w:t>
            </w:r>
          </w:p>
        </w:tc>
      </w:tr>
      <w:tr w:rsidR="00B5034C" w:rsidRPr="00556E7C" w:rsidTr="00B5034C">
        <w:trPr>
          <w:trHeight w:val="803"/>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1003,9</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98,74489491</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1003,9</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991,3</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98,74489491</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160</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159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99,375</w:t>
            </w:r>
          </w:p>
        </w:tc>
      </w:tr>
      <w:tr w:rsidR="00B5034C" w:rsidRPr="00556E7C" w:rsidTr="00B5034C">
        <w:trPr>
          <w:trHeight w:val="5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06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center"/>
              <w:rPr>
                <w:sz w:val="20"/>
                <w:szCs w:val="20"/>
              </w:rPr>
            </w:pPr>
            <w:r w:rsidRPr="00556E7C">
              <w:rPr>
                <w:sz w:val="20"/>
                <w:szCs w:val="20"/>
              </w:rPr>
              <w:t>9900121030</w:t>
            </w:r>
          </w:p>
        </w:tc>
        <w:tc>
          <w:tcPr>
            <w:tcW w:w="993" w:type="dxa"/>
            <w:gridSpan w:val="2"/>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160</w:t>
            </w:r>
          </w:p>
        </w:tc>
        <w:tc>
          <w:tcPr>
            <w:tcW w:w="1134"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159</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sz w:val="20"/>
                <w:szCs w:val="20"/>
              </w:rPr>
            </w:pPr>
            <w:r w:rsidRPr="00556E7C">
              <w:rPr>
                <w:sz w:val="20"/>
                <w:szCs w:val="20"/>
              </w:rPr>
              <w:t>99,375</w:t>
            </w:r>
          </w:p>
        </w:tc>
      </w:tr>
      <w:tr w:rsidR="00B5034C" w:rsidRPr="00556E7C" w:rsidTr="00B5034C">
        <w:trPr>
          <w:trHeight w:val="255"/>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172DA3" w:rsidRPr="00556E7C" w:rsidRDefault="00172DA3" w:rsidP="00556E7C">
            <w:pPr>
              <w:rPr>
                <w:b/>
                <w:bCs/>
                <w:sz w:val="20"/>
                <w:szCs w:val="20"/>
              </w:rPr>
            </w:pPr>
            <w:r w:rsidRPr="00556E7C">
              <w:rPr>
                <w:b/>
                <w:bCs/>
                <w:sz w:val="20"/>
                <w:szCs w:val="20"/>
              </w:rPr>
              <w:t>ВСЕГО: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rPr>
                <w:b/>
                <w:bCs/>
                <w:sz w:val="20"/>
                <w:szCs w:val="20"/>
              </w:rPr>
            </w:pPr>
            <w:r w:rsidRPr="00556E7C">
              <w:rPr>
                <w:b/>
                <w:bCs/>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rPr>
                <w:b/>
                <w:bCs/>
                <w:sz w:val="20"/>
                <w:szCs w:val="20"/>
              </w:rPr>
            </w:pPr>
            <w:r w:rsidRPr="00556E7C">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rPr>
                <w:b/>
                <w:bCs/>
                <w:sz w:val="20"/>
                <w:szCs w:val="20"/>
              </w:rPr>
            </w:pPr>
            <w:r w:rsidRPr="00556E7C">
              <w:rPr>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rPr>
                <w:b/>
                <w:bCs/>
                <w:sz w:val="20"/>
                <w:szCs w:val="20"/>
              </w:rPr>
            </w:pPr>
            <w:r w:rsidRPr="00556E7C">
              <w:rPr>
                <w:b/>
                <w:bCs/>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rPr>
                <w:b/>
                <w:bCs/>
                <w:sz w:val="20"/>
                <w:szCs w:val="20"/>
              </w:rPr>
            </w:pPr>
            <w:r w:rsidRPr="00556E7C">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720945,1</w:t>
            </w:r>
          </w:p>
        </w:tc>
        <w:tc>
          <w:tcPr>
            <w:tcW w:w="1134" w:type="dxa"/>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702295,5</w:t>
            </w:r>
          </w:p>
        </w:tc>
        <w:tc>
          <w:tcPr>
            <w:tcW w:w="1559" w:type="dxa"/>
            <w:tcBorders>
              <w:top w:val="nil"/>
              <w:left w:val="nil"/>
              <w:bottom w:val="single" w:sz="4" w:space="0" w:color="auto"/>
              <w:right w:val="single" w:sz="4" w:space="0" w:color="auto"/>
            </w:tcBorders>
            <w:shd w:val="clear" w:color="auto" w:fill="auto"/>
            <w:noWrap/>
            <w:vAlign w:val="center"/>
            <w:hideMark/>
          </w:tcPr>
          <w:p w:rsidR="00172DA3" w:rsidRPr="00556E7C" w:rsidRDefault="00172DA3" w:rsidP="00556E7C">
            <w:pPr>
              <w:jc w:val="right"/>
              <w:rPr>
                <w:b/>
                <w:bCs/>
                <w:sz w:val="20"/>
                <w:szCs w:val="20"/>
              </w:rPr>
            </w:pPr>
            <w:r w:rsidRPr="00556E7C">
              <w:rPr>
                <w:b/>
                <w:bCs/>
                <w:sz w:val="20"/>
                <w:szCs w:val="20"/>
              </w:rPr>
              <w:t>97,41317335</w:t>
            </w:r>
          </w:p>
        </w:tc>
      </w:tr>
    </w:tbl>
    <w:p w:rsidR="00172DA3" w:rsidRPr="00556E7C" w:rsidRDefault="00172DA3" w:rsidP="00556E7C">
      <w:pPr>
        <w:ind w:firstLine="708"/>
        <w:jc w:val="both"/>
        <w:rPr>
          <w:sz w:val="20"/>
          <w:szCs w:val="20"/>
        </w:rPr>
        <w:sectPr w:rsidR="00172DA3" w:rsidRPr="00556E7C" w:rsidSect="00556E7C">
          <w:pgSz w:w="16838" w:h="11906" w:orient="landscape" w:code="9"/>
          <w:pgMar w:top="284" w:right="1134" w:bottom="284" w:left="1134" w:header="709" w:footer="84" w:gutter="0"/>
          <w:cols w:space="708"/>
          <w:titlePg/>
          <w:docGrid w:linePitch="360"/>
        </w:sectPr>
      </w:pPr>
    </w:p>
    <w:tbl>
      <w:tblPr>
        <w:tblW w:w="0" w:type="auto"/>
        <w:tblInd w:w="108" w:type="dxa"/>
        <w:tblLook w:val="04A0"/>
      </w:tblPr>
      <w:tblGrid>
        <w:gridCol w:w="1715"/>
        <w:gridCol w:w="2862"/>
        <w:gridCol w:w="997"/>
        <w:gridCol w:w="2508"/>
        <w:gridCol w:w="1664"/>
      </w:tblGrid>
      <w:tr w:rsidR="00275464" w:rsidRPr="00556E7C" w:rsidTr="00A94C18">
        <w:trPr>
          <w:trHeight w:val="330"/>
        </w:trPr>
        <w:tc>
          <w:tcPr>
            <w:tcW w:w="0" w:type="auto"/>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0" w:type="auto"/>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0" w:type="auto"/>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0" w:type="auto"/>
            <w:gridSpan w:val="2"/>
            <w:tcBorders>
              <w:top w:val="nil"/>
              <w:left w:val="nil"/>
              <w:bottom w:val="nil"/>
              <w:right w:val="nil"/>
            </w:tcBorders>
            <w:shd w:val="clear" w:color="auto" w:fill="auto"/>
            <w:noWrap/>
            <w:vAlign w:val="center"/>
            <w:hideMark/>
          </w:tcPr>
          <w:p w:rsidR="00172DA3" w:rsidRPr="00556E7C" w:rsidRDefault="00172DA3" w:rsidP="00556E7C">
            <w:pPr>
              <w:rPr>
                <w:sz w:val="20"/>
                <w:szCs w:val="20"/>
              </w:rPr>
            </w:pPr>
            <w:r w:rsidRPr="00556E7C">
              <w:rPr>
                <w:sz w:val="20"/>
                <w:szCs w:val="20"/>
              </w:rPr>
              <w:t>Приложение 3 к решению Думы</w:t>
            </w:r>
          </w:p>
        </w:tc>
      </w:tr>
      <w:tr w:rsidR="00275464" w:rsidRPr="00556E7C" w:rsidTr="00A94C18">
        <w:trPr>
          <w:trHeight w:val="330"/>
        </w:trPr>
        <w:tc>
          <w:tcPr>
            <w:tcW w:w="0" w:type="auto"/>
            <w:tcBorders>
              <w:top w:val="nil"/>
              <w:left w:val="nil"/>
              <w:bottom w:val="nil"/>
              <w:right w:val="nil"/>
            </w:tcBorders>
            <w:shd w:val="clear" w:color="auto" w:fill="auto"/>
            <w:noWrap/>
            <w:vAlign w:val="bottom"/>
            <w:hideMark/>
          </w:tcPr>
          <w:p w:rsidR="00172DA3" w:rsidRPr="00556E7C" w:rsidRDefault="00172DA3" w:rsidP="00556E7C">
            <w:pPr>
              <w:rPr>
                <w:b/>
                <w:bCs/>
                <w:sz w:val="20"/>
                <w:szCs w:val="20"/>
              </w:rPr>
            </w:pPr>
            <w:r w:rsidRPr="00556E7C">
              <w:rPr>
                <w:b/>
                <w:bCs/>
                <w:sz w:val="20"/>
                <w:szCs w:val="20"/>
              </w:rPr>
              <w:t xml:space="preserve">              </w:t>
            </w:r>
          </w:p>
        </w:tc>
        <w:tc>
          <w:tcPr>
            <w:tcW w:w="0" w:type="auto"/>
            <w:gridSpan w:val="4"/>
            <w:tcBorders>
              <w:top w:val="nil"/>
              <w:left w:val="nil"/>
              <w:bottom w:val="nil"/>
              <w:right w:val="nil"/>
            </w:tcBorders>
            <w:shd w:val="clear" w:color="auto" w:fill="auto"/>
            <w:noWrap/>
            <w:vAlign w:val="center"/>
            <w:hideMark/>
          </w:tcPr>
          <w:p w:rsidR="00172DA3" w:rsidRPr="00556E7C" w:rsidRDefault="00172DA3" w:rsidP="00556E7C">
            <w:pPr>
              <w:jc w:val="center"/>
              <w:rPr>
                <w:sz w:val="20"/>
                <w:szCs w:val="20"/>
              </w:rPr>
            </w:pPr>
            <w:r w:rsidRPr="00556E7C">
              <w:rPr>
                <w:sz w:val="20"/>
                <w:szCs w:val="20"/>
              </w:rPr>
              <w:t xml:space="preserve">                                                                Чаинского района</w:t>
            </w:r>
            <w:r w:rsidRPr="00556E7C">
              <w:rPr>
                <w:iCs/>
                <w:sz w:val="20"/>
                <w:szCs w:val="20"/>
              </w:rPr>
              <w:t xml:space="preserve"> от 26.05.2022 № 196</w:t>
            </w:r>
          </w:p>
        </w:tc>
      </w:tr>
      <w:tr w:rsidR="00172DA3" w:rsidRPr="00556E7C" w:rsidTr="00A94C18">
        <w:trPr>
          <w:trHeight w:val="330"/>
        </w:trPr>
        <w:tc>
          <w:tcPr>
            <w:tcW w:w="0" w:type="auto"/>
            <w:gridSpan w:val="5"/>
            <w:tcBorders>
              <w:top w:val="nil"/>
              <w:left w:val="nil"/>
              <w:bottom w:val="nil"/>
              <w:right w:val="nil"/>
            </w:tcBorders>
            <w:shd w:val="clear" w:color="auto" w:fill="auto"/>
            <w:noWrap/>
            <w:vAlign w:val="center"/>
            <w:hideMark/>
          </w:tcPr>
          <w:p w:rsidR="00172DA3" w:rsidRPr="00556E7C" w:rsidRDefault="00172DA3" w:rsidP="00556E7C">
            <w:pPr>
              <w:jc w:val="center"/>
              <w:rPr>
                <w:b/>
                <w:bCs/>
                <w:sz w:val="20"/>
                <w:szCs w:val="20"/>
              </w:rPr>
            </w:pPr>
            <w:r w:rsidRPr="00556E7C">
              <w:rPr>
                <w:b/>
                <w:bCs/>
                <w:sz w:val="20"/>
                <w:szCs w:val="20"/>
              </w:rPr>
              <w:t>РАСХОДЫ</w:t>
            </w:r>
          </w:p>
        </w:tc>
      </w:tr>
      <w:tr w:rsidR="00172DA3" w:rsidRPr="00556E7C" w:rsidTr="00A94C18">
        <w:trPr>
          <w:trHeight w:val="285"/>
        </w:trPr>
        <w:tc>
          <w:tcPr>
            <w:tcW w:w="0" w:type="auto"/>
            <w:gridSpan w:val="5"/>
            <w:tcBorders>
              <w:top w:val="nil"/>
              <w:left w:val="nil"/>
              <w:bottom w:val="nil"/>
              <w:right w:val="nil"/>
            </w:tcBorders>
            <w:shd w:val="clear" w:color="auto" w:fill="auto"/>
            <w:noWrap/>
            <w:vAlign w:val="center"/>
            <w:hideMark/>
          </w:tcPr>
          <w:p w:rsidR="00172DA3" w:rsidRPr="00556E7C" w:rsidRDefault="00172DA3" w:rsidP="00556E7C">
            <w:pPr>
              <w:jc w:val="center"/>
              <w:rPr>
                <w:b/>
                <w:bCs/>
                <w:sz w:val="20"/>
                <w:szCs w:val="20"/>
              </w:rPr>
            </w:pPr>
            <w:r w:rsidRPr="00556E7C">
              <w:rPr>
                <w:b/>
                <w:bCs/>
                <w:sz w:val="20"/>
                <w:szCs w:val="20"/>
              </w:rPr>
              <w:t xml:space="preserve"> районного бюджета за 2021 год по разделам и подразделам классификации расходов бюджетов</w:t>
            </w:r>
          </w:p>
        </w:tc>
      </w:tr>
      <w:tr w:rsidR="00275464" w:rsidRPr="00556E7C" w:rsidTr="00A94C18">
        <w:trPr>
          <w:trHeight w:val="180"/>
        </w:trPr>
        <w:tc>
          <w:tcPr>
            <w:tcW w:w="0" w:type="auto"/>
            <w:tcBorders>
              <w:top w:val="nil"/>
              <w:left w:val="nil"/>
              <w:bottom w:val="nil"/>
              <w:right w:val="nil"/>
            </w:tcBorders>
            <w:shd w:val="clear" w:color="auto" w:fill="auto"/>
            <w:noWrap/>
            <w:vAlign w:val="bottom"/>
            <w:hideMark/>
          </w:tcPr>
          <w:p w:rsidR="00172DA3" w:rsidRPr="00556E7C" w:rsidRDefault="00172DA3" w:rsidP="00556E7C">
            <w:pPr>
              <w:jc w:val="center"/>
              <w:rPr>
                <w:b/>
                <w:bCs/>
                <w:sz w:val="20"/>
                <w:szCs w:val="20"/>
              </w:rPr>
            </w:pPr>
          </w:p>
        </w:tc>
        <w:tc>
          <w:tcPr>
            <w:tcW w:w="0" w:type="auto"/>
            <w:tcBorders>
              <w:top w:val="nil"/>
              <w:left w:val="nil"/>
              <w:bottom w:val="nil"/>
              <w:right w:val="nil"/>
            </w:tcBorders>
            <w:shd w:val="clear" w:color="auto" w:fill="auto"/>
            <w:vAlign w:val="bottom"/>
            <w:hideMark/>
          </w:tcPr>
          <w:p w:rsidR="00172DA3" w:rsidRPr="00556E7C" w:rsidRDefault="00172DA3" w:rsidP="00556E7C">
            <w:pPr>
              <w:jc w:val="center"/>
              <w:rPr>
                <w:sz w:val="20"/>
                <w:szCs w:val="20"/>
              </w:rPr>
            </w:pPr>
          </w:p>
        </w:tc>
        <w:tc>
          <w:tcPr>
            <w:tcW w:w="0" w:type="auto"/>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2508" w:type="dxa"/>
            <w:tcBorders>
              <w:top w:val="nil"/>
              <w:left w:val="nil"/>
              <w:bottom w:val="nil"/>
              <w:right w:val="nil"/>
            </w:tcBorders>
            <w:shd w:val="clear" w:color="auto" w:fill="auto"/>
            <w:noWrap/>
            <w:vAlign w:val="center"/>
            <w:hideMark/>
          </w:tcPr>
          <w:p w:rsidR="00172DA3" w:rsidRPr="00556E7C" w:rsidRDefault="00172DA3" w:rsidP="00556E7C">
            <w:pPr>
              <w:rPr>
                <w:sz w:val="20"/>
                <w:szCs w:val="20"/>
              </w:rPr>
            </w:pPr>
          </w:p>
        </w:tc>
        <w:tc>
          <w:tcPr>
            <w:tcW w:w="1664" w:type="dxa"/>
            <w:tcBorders>
              <w:top w:val="nil"/>
              <w:left w:val="nil"/>
              <w:bottom w:val="nil"/>
              <w:right w:val="nil"/>
            </w:tcBorders>
            <w:shd w:val="clear" w:color="auto" w:fill="auto"/>
            <w:noWrap/>
            <w:vAlign w:val="bottom"/>
            <w:hideMark/>
          </w:tcPr>
          <w:p w:rsidR="00172DA3" w:rsidRPr="00556E7C" w:rsidRDefault="00172DA3" w:rsidP="00556E7C">
            <w:pPr>
              <w:jc w:val="center"/>
              <w:rPr>
                <w:sz w:val="20"/>
                <w:szCs w:val="20"/>
              </w:rPr>
            </w:pPr>
          </w:p>
        </w:tc>
      </w:tr>
      <w:tr w:rsidR="00275464" w:rsidRPr="00556E7C" w:rsidTr="00A94C18">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Код бюджетной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xml:space="preserve">Наименование статей бюджета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План, тыс</w:t>
            </w:r>
            <w:proofErr w:type="gramStart"/>
            <w:r w:rsidRPr="00556E7C">
              <w:rPr>
                <w:b/>
                <w:bCs/>
                <w:sz w:val="20"/>
                <w:szCs w:val="20"/>
              </w:rPr>
              <w:t>.р</w:t>
            </w:r>
            <w:proofErr w:type="gramEnd"/>
            <w:r w:rsidRPr="00556E7C">
              <w:rPr>
                <w:b/>
                <w:bCs/>
                <w:sz w:val="20"/>
                <w:szCs w:val="20"/>
              </w:rPr>
              <w:t>уб.</w:t>
            </w:r>
          </w:p>
        </w:tc>
        <w:tc>
          <w:tcPr>
            <w:tcW w:w="2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Исполнено, тыс</w:t>
            </w:r>
            <w:proofErr w:type="gramStart"/>
            <w:r w:rsidRPr="00556E7C">
              <w:rPr>
                <w:b/>
                <w:bCs/>
                <w:sz w:val="20"/>
                <w:szCs w:val="20"/>
              </w:rPr>
              <w:t>.р</w:t>
            </w:r>
            <w:proofErr w:type="gramEnd"/>
            <w:r w:rsidRPr="00556E7C">
              <w:rPr>
                <w:b/>
                <w:bCs/>
                <w:sz w:val="20"/>
                <w:szCs w:val="20"/>
              </w:rPr>
              <w:t>уб.</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исполнения плана на год</w:t>
            </w:r>
          </w:p>
        </w:tc>
      </w:tr>
      <w:tr w:rsidR="00275464" w:rsidRPr="00556E7C" w:rsidTr="00A94C18">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2508"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0100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 xml:space="preserve">Общегосударственные вопросы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52003,9</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50979,1</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98,02937857</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275464" w:rsidRPr="00556E7C" w:rsidTr="00A94C18">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0102</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2315,2</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2311,3</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99,83154803</w:t>
            </w:r>
          </w:p>
        </w:tc>
      </w:tr>
      <w:tr w:rsidR="00275464" w:rsidRPr="00556E7C" w:rsidTr="00A94C18">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0103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1774,1</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1765,2</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99,49833719</w:t>
            </w:r>
          </w:p>
        </w:tc>
      </w:tr>
      <w:tr w:rsidR="00275464" w:rsidRPr="00556E7C" w:rsidTr="00A94C18">
        <w:trPr>
          <w:trHeight w:val="1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0104</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33690,8</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33529</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99,5197502</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0105</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Судебная система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275464" w:rsidRPr="00556E7C" w:rsidTr="00A94C18">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0106</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9621</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9607,4</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99,85864255</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0107</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162,2</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162,2</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0111</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457,5</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0113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3975,1</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3596</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90,463133</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0200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792,4</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792,4</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0203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792,4</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792,4</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0300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250,9</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250,9</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275464" w:rsidRPr="00556E7C" w:rsidTr="00A94C18">
        <w:trPr>
          <w:trHeight w:val="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0309</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250,9</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250,9</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0400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43059,4</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42623,4</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98,98744525</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0401</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Общеэкономические вопросы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199,5</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199,5</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0405</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14848,4</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14846</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99,98383664</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0408</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Транспорт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422,7</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416,2</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98,46226638</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0409</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26529,7</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26102,6</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98,39010618</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Связь и информатика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14,1</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14,1</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0412</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1045</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1045</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0500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 xml:space="preserve">Жилищно-коммунальное </w:t>
            </w:r>
            <w:r w:rsidRPr="00556E7C">
              <w:rPr>
                <w:b/>
                <w:bCs/>
                <w:sz w:val="20"/>
                <w:szCs w:val="20"/>
              </w:rPr>
              <w:lastRenderedPageBreak/>
              <w:t>хозяйство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lastRenderedPageBreak/>
              <w:t>49833,3</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49752,7</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99,83826076</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0501</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1145,9</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1136,8</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99,20586439</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0502</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42841,8</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42841,7</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99,99976658</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0503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5845,6</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5774,2</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98,7785685</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0700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448543,9</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433354,4</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96,61359791</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0701</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Дошкольное 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38990,8</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38834,5</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99,59913621</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0702</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361840,5</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346927,1</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95,87846026</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0703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31124,4</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31026,7</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99,68609837</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0705</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60,3</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60,3</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0707</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1906,6</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1904,7</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99,90034617</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0709</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14621,3</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14601,1</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99,86184539</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0800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48344,2</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48157,7</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99,61422466</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0801</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Культура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42888,7</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42798,1</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99,78875555</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0804</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Другие вопросы в области культуры, кинематографии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5455,5</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5359,6</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98,24214096</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22881</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21154,9</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92,45618636</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672,7</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672,6</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99,98513453</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1004</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22208,3</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20482,3</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92,22813092</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3460</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3460</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1101</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1943</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1943</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1102</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Массовый спорт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998,6</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998,6</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518,4</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518,4</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275464" w:rsidRPr="00556E7C" w:rsidTr="00A94C18">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1400</w:t>
            </w:r>
          </w:p>
        </w:tc>
        <w:tc>
          <w:tcPr>
            <w:tcW w:w="0" w:type="auto"/>
            <w:tcBorders>
              <w:top w:val="nil"/>
              <w:left w:val="nil"/>
              <w:bottom w:val="nil"/>
              <w:right w:val="nil"/>
            </w:tcBorders>
            <w:shd w:val="clear" w:color="auto" w:fill="auto"/>
            <w:vAlign w:val="bottom"/>
            <w:hideMark/>
          </w:tcPr>
          <w:p w:rsidR="00172DA3" w:rsidRPr="00556E7C" w:rsidRDefault="00172DA3" w:rsidP="00556E7C">
            <w:pPr>
              <w:rPr>
                <w:b/>
                <w:bCs/>
                <w:sz w:val="20"/>
                <w:szCs w:val="20"/>
              </w:rPr>
            </w:pPr>
            <w:r w:rsidRPr="00556E7C">
              <w:rPr>
                <w:b/>
                <w:bCs/>
                <w:sz w:val="20"/>
                <w:szCs w:val="20"/>
              </w:rPr>
              <w:t>Межбюджетные трансферты общего характера бюджетам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51776,1</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51770</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99,9882185</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275464" w:rsidRPr="00556E7C" w:rsidTr="00A94C18">
        <w:trPr>
          <w:trHeight w:val="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1401</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34366,7</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34366,7</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275464"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1403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17409,4</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17403,3</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99,96496146</w:t>
            </w:r>
          </w:p>
        </w:tc>
      </w:tr>
      <w:tr w:rsidR="00275464" w:rsidRPr="00556E7C" w:rsidTr="00A94C18">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ВСЕГО РАСХОДЫ: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720945,1</w:t>
            </w:r>
          </w:p>
        </w:tc>
        <w:tc>
          <w:tcPr>
            <w:tcW w:w="2508"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702295,5</w:t>
            </w:r>
          </w:p>
        </w:tc>
        <w:tc>
          <w:tcPr>
            <w:tcW w:w="16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97,41317335</w:t>
            </w:r>
          </w:p>
        </w:tc>
      </w:tr>
    </w:tbl>
    <w:p w:rsidR="00172DA3" w:rsidRPr="00556E7C" w:rsidRDefault="00172DA3" w:rsidP="00556E7C">
      <w:pPr>
        <w:ind w:firstLine="708"/>
        <w:jc w:val="both"/>
        <w:rPr>
          <w:sz w:val="20"/>
          <w:szCs w:val="20"/>
        </w:rPr>
      </w:pPr>
    </w:p>
    <w:tbl>
      <w:tblPr>
        <w:tblW w:w="523" w:type="dxa"/>
        <w:tblInd w:w="108" w:type="dxa"/>
        <w:tblLook w:val="04A0"/>
      </w:tblPr>
      <w:tblGrid>
        <w:gridCol w:w="261"/>
        <w:gridCol w:w="262"/>
      </w:tblGrid>
      <w:tr w:rsidR="00715804" w:rsidRPr="00556E7C" w:rsidTr="00715804">
        <w:trPr>
          <w:trHeight w:val="330"/>
        </w:trPr>
        <w:tc>
          <w:tcPr>
            <w:tcW w:w="0" w:type="auto"/>
            <w:tcBorders>
              <w:top w:val="nil"/>
              <w:left w:val="nil"/>
              <w:bottom w:val="nil"/>
              <w:right w:val="nil"/>
            </w:tcBorders>
            <w:shd w:val="clear" w:color="auto" w:fill="auto"/>
            <w:noWrap/>
            <w:vAlign w:val="bottom"/>
            <w:hideMark/>
          </w:tcPr>
          <w:p w:rsidR="00715804" w:rsidRPr="00556E7C" w:rsidRDefault="00715804" w:rsidP="00556E7C">
            <w:pPr>
              <w:ind w:left="9810" w:hanging="7513"/>
              <w:rPr>
                <w:sz w:val="20"/>
                <w:szCs w:val="20"/>
              </w:rPr>
            </w:pPr>
          </w:p>
        </w:tc>
        <w:tc>
          <w:tcPr>
            <w:tcW w:w="0" w:type="auto"/>
            <w:tcBorders>
              <w:top w:val="nil"/>
              <w:left w:val="nil"/>
              <w:bottom w:val="nil"/>
              <w:right w:val="nil"/>
            </w:tcBorders>
            <w:shd w:val="clear" w:color="auto" w:fill="auto"/>
            <w:noWrap/>
            <w:vAlign w:val="bottom"/>
            <w:hideMark/>
          </w:tcPr>
          <w:p w:rsidR="00715804" w:rsidRPr="00556E7C" w:rsidRDefault="00715804" w:rsidP="00556E7C">
            <w:pPr>
              <w:ind w:left="9810" w:hanging="7513"/>
              <w:rPr>
                <w:sz w:val="20"/>
                <w:szCs w:val="20"/>
              </w:rPr>
            </w:pPr>
          </w:p>
        </w:tc>
      </w:tr>
    </w:tbl>
    <w:p w:rsidR="00172DA3" w:rsidRPr="00556E7C" w:rsidRDefault="00172DA3" w:rsidP="00556E7C">
      <w:pPr>
        <w:pStyle w:val="6"/>
        <w:tabs>
          <w:tab w:val="left" w:pos="11700"/>
        </w:tabs>
        <w:spacing w:before="0" w:after="0"/>
        <w:jc w:val="center"/>
        <w:rPr>
          <w:sz w:val="20"/>
          <w:szCs w:val="20"/>
        </w:rPr>
      </w:pPr>
      <w:r w:rsidRPr="00556E7C">
        <w:rPr>
          <w:sz w:val="20"/>
          <w:szCs w:val="20"/>
        </w:rPr>
        <w:t>ИСТОЧНИКИ</w:t>
      </w:r>
    </w:p>
    <w:p w:rsidR="00172DA3" w:rsidRPr="00556E7C" w:rsidRDefault="00172DA3" w:rsidP="00556E7C">
      <w:pPr>
        <w:jc w:val="center"/>
        <w:rPr>
          <w:b/>
          <w:sz w:val="20"/>
          <w:szCs w:val="20"/>
        </w:rPr>
      </w:pPr>
      <w:r w:rsidRPr="00556E7C">
        <w:rPr>
          <w:b/>
          <w:sz w:val="20"/>
          <w:szCs w:val="20"/>
        </w:rPr>
        <w:t xml:space="preserve">финансирования дефицита районного бюджета за 2021 год по кодам </w:t>
      </w:r>
      <w:proofErr w:type="gramStart"/>
      <w:r w:rsidRPr="00556E7C">
        <w:rPr>
          <w:b/>
          <w:sz w:val="20"/>
          <w:szCs w:val="20"/>
        </w:rPr>
        <w:t>классификации источников финансирования дефицитов бюджетов</w:t>
      </w:r>
      <w:proofErr w:type="gramEnd"/>
    </w:p>
    <w:p w:rsidR="00172DA3" w:rsidRPr="00556E7C" w:rsidRDefault="00172DA3" w:rsidP="00556E7C">
      <w:pPr>
        <w:jc w:val="center"/>
        <w:rPr>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0"/>
        <w:gridCol w:w="1501"/>
        <w:gridCol w:w="2497"/>
        <w:gridCol w:w="1019"/>
        <w:gridCol w:w="1325"/>
        <w:gridCol w:w="1360"/>
      </w:tblGrid>
      <w:tr w:rsidR="00172DA3" w:rsidRPr="00556E7C" w:rsidTr="00715804">
        <w:tc>
          <w:tcPr>
            <w:tcW w:w="1580" w:type="dxa"/>
            <w:vAlign w:val="center"/>
          </w:tcPr>
          <w:p w:rsidR="00172DA3" w:rsidRPr="00556E7C" w:rsidRDefault="00172DA3" w:rsidP="00556E7C">
            <w:pPr>
              <w:ind w:right="-108"/>
              <w:rPr>
                <w:sz w:val="20"/>
                <w:szCs w:val="20"/>
              </w:rPr>
            </w:pPr>
            <w:r w:rsidRPr="00556E7C">
              <w:rPr>
                <w:sz w:val="20"/>
                <w:szCs w:val="20"/>
              </w:rPr>
              <w:t>Код администратора</w:t>
            </w:r>
          </w:p>
        </w:tc>
        <w:tc>
          <w:tcPr>
            <w:tcW w:w="1501" w:type="dxa"/>
            <w:vAlign w:val="center"/>
          </w:tcPr>
          <w:p w:rsidR="00172DA3" w:rsidRPr="00556E7C" w:rsidRDefault="00172DA3" w:rsidP="00556E7C">
            <w:pPr>
              <w:ind w:left="72"/>
              <w:rPr>
                <w:sz w:val="20"/>
                <w:szCs w:val="20"/>
              </w:rPr>
            </w:pPr>
            <w:r w:rsidRPr="00556E7C">
              <w:rPr>
                <w:sz w:val="20"/>
                <w:szCs w:val="20"/>
              </w:rPr>
              <w:t>Код бюджетной классификации</w:t>
            </w:r>
          </w:p>
        </w:tc>
        <w:tc>
          <w:tcPr>
            <w:tcW w:w="2497" w:type="dxa"/>
            <w:vAlign w:val="center"/>
          </w:tcPr>
          <w:p w:rsidR="00172DA3" w:rsidRPr="00556E7C" w:rsidRDefault="00172DA3" w:rsidP="00556E7C">
            <w:pPr>
              <w:rPr>
                <w:sz w:val="20"/>
                <w:szCs w:val="20"/>
              </w:rPr>
            </w:pPr>
            <w:r w:rsidRPr="00556E7C">
              <w:rPr>
                <w:sz w:val="20"/>
                <w:szCs w:val="20"/>
              </w:rPr>
              <w:t>Наименование источников внутреннего финансирования дефицитов бюджетов РФ</w:t>
            </w:r>
          </w:p>
        </w:tc>
        <w:tc>
          <w:tcPr>
            <w:tcW w:w="1019" w:type="dxa"/>
            <w:vAlign w:val="center"/>
          </w:tcPr>
          <w:p w:rsidR="00172DA3" w:rsidRPr="00556E7C" w:rsidRDefault="00172DA3" w:rsidP="00556E7C">
            <w:pPr>
              <w:jc w:val="center"/>
              <w:rPr>
                <w:b/>
                <w:sz w:val="20"/>
                <w:szCs w:val="20"/>
              </w:rPr>
            </w:pPr>
            <w:r w:rsidRPr="00556E7C">
              <w:rPr>
                <w:b/>
                <w:sz w:val="20"/>
                <w:szCs w:val="20"/>
              </w:rPr>
              <w:t>План, тыс</w:t>
            </w:r>
            <w:proofErr w:type="gramStart"/>
            <w:r w:rsidRPr="00556E7C">
              <w:rPr>
                <w:b/>
                <w:sz w:val="20"/>
                <w:szCs w:val="20"/>
              </w:rPr>
              <w:t>.р</w:t>
            </w:r>
            <w:proofErr w:type="gramEnd"/>
            <w:r w:rsidRPr="00556E7C">
              <w:rPr>
                <w:b/>
                <w:sz w:val="20"/>
                <w:szCs w:val="20"/>
              </w:rPr>
              <w:t>уб.</w:t>
            </w:r>
          </w:p>
        </w:tc>
        <w:tc>
          <w:tcPr>
            <w:tcW w:w="1325" w:type="dxa"/>
            <w:vAlign w:val="center"/>
          </w:tcPr>
          <w:p w:rsidR="00172DA3" w:rsidRPr="00556E7C" w:rsidRDefault="00172DA3" w:rsidP="00556E7C">
            <w:pPr>
              <w:jc w:val="center"/>
              <w:rPr>
                <w:b/>
                <w:sz w:val="20"/>
                <w:szCs w:val="20"/>
              </w:rPr>
            </w:pPr>
            <w:r w:rsidRPr="00556E7C">
              <w:rPr>
                <w:b/>
                <w:sz w:val="20"/>
                <w:szCs w:val="20"/>
              </w:rPr>
              <w:t>Исполнено, тыс</w:t>
            </w:r>
            <w:proofErr w:type="gramStart"/>
            <w:r w:rsidRPr="00556E7C">
              <w:rPr>
                <w:b/>
                <w:sz w:val="20"/>
                <w:szCs w:val="20"/>
              </w:rPr>
              <w:t>.р</w:t>
            </w:r>
            <w:proofErr w:type="gramEnd"/>
            <w:r w:rsidRPr="00556E7C">
              <w:rPr>
                <w:b/>
                <w:sz w:val="20"/>
                <w:szCs w:val="20"/>
              </w:rPr>
              <w:t>уб.</w:t>
            </w:r>
          </w:p>
        </w:tc>
        <w:tc>
          <w:tcPr>
            <w:tcW w:w="1360" w:type="dxa"/>
            <w:vAlign w:val="center"/>
          </w:tcPr>
          <w:p w:rsidR="00172DA3" w:rsidRPr="00556E7C" w:rsidRDefault="00172DA3" w:rsidP="00556E7C">
            <w:pPr>
              <w:jc w:val="center"/>
              <w:rPr>
                <w:b/>
                <w:sz w:val="20"/>
                <w:szCs w:val="20"/>
                <w:lang w:val="en-US"/>
              </w:rPr>
            </w:pPr>
            <w:r w:rsidRPr="00556E7C">
              <w:rPr>
                <w:b/>
                <w:sz w:val="20"/>
                <w:szCs w:val="20"/>
              </w:rPr>
              <w:t xml:space="preserve">% исполнения </w:t>
            </w:r>
          </w:p>
        </w:tc>
      </w:tr>
      <w:tr w:rsidR="00172DA3" w:rsidRPr="00556E7C" w:rsidTr="00715804">
        <w:tc>
          <w:tcPr>
            <w:tcW w:w="1580" w:type="dxa"/>
            <w:vAlign w:val="center"/>
          </w:tcPr>
          <w:p w:rsidR="00172DA3" w:rsidRPr="00556E7C" w:rsidRDefault="00172DA3" w:rsidP="00556E7C">
            <w:pPr>
              <w:ind w:right="-108"/>
              <w:rPr>
                <w:sz w:val="20"/>
                <w:szCs w:val="20"/>
              </w:rPr>
            </w:pPr>
          </w:p>
        </w:tc>
        <w:tc>
          <w:tcPr>
            <w:tcW w:w="1501" w:type="dxa"/>
            <w:vAlign w:val="center"/>
          </w:tcPr>
          <w:p w:rsidR="00172DA3" w:rsidRPr="00556E7C" w:rsidRDefault="00172DA3" w:rsidP="00556E7C">
            <w:pPr>
              <w:ind w:left="72"/>
              <w:rPr>
                <w:sz w:val="20"/>
                <w:szCs w:val="20"/>
              </w:rPr>
            </w:pPr>
          </w:p>
        </w:tc>
        <w:tc>
          <w:tcPr>
            <w:tcW w:w="2497" w:type="dxa"/>
            <w:vAlign w:val="center"/>
          </w:tcPr>
          <w:p w:rsidR="00172DA3" w:rsidRPr="00556E7C" w:rsidRDefault="00172DA3" w:rsidP="00556E7C">
            <w:pPr>
              <w:rPr>
                <w:sz w:val="20"/>
                <w:szCs w:val="20"/>
              </w:rPr>
            </w:pPr>
            <w:r w:rsidRPr="00556E7C">
              <w:rPr>
                <w:sz w:val="20"/>
                <w:szCs w:val="20"/>
              </w:rPr>
              <w:t xml:space="preserve">ИСТОЧНИКИ ФИНАНСИРОВАНИЯ </w:t>
            </w:r>
            <w:r w:rsidRPr="00556E7C">
              <w:rPr>
                <w:sz w:val="20"/>
                <w:szCs w:val="20"/>
              </w:rPr>
              <w:lastRenderedPageBreak/>
              <w:t>ДЕФИЦИТА БЮДЖЕТА - всего</w:t>
            </w:r>
          </w:p>
        </w:tc>
        <w:tc>
          <w:tcPr>
            <w:tcW w:w="1019" w:type="dxa"/>
            <w:vAlign w:val="center"/>
          </w:tcPr>
          <w:p w:rsidR="00172DA3" w:rsidRPr="00556E7C" w:rsidRDefault="00172DA3" w:rsidP="00556E7C">
            <w:pPr>
              <w:rPr>
                <w:sz w:val="20"/>
                <w:szCs w:val="20"/>
              </w:rPr>
            </w:pPr>
            <w:r w:rsidRPr="00556E7C">
              <w:rPr>
                <w:sz w:val="20"/>
                <w:szCs w:val="20"/>
              </w:rPr>
              <w:lastRenderedPageBreak/>
              <w:t>47949,1</w:t>
            </w:r>
          </w:p>
        </w:tc>
        <w:tc>
          <w:tcPr>
            <w:tcW w:w="1325" w:type="dxa"/>
            <w:vAlign w:val="center"/>
          </w:tcPr>
          <w:p w:rsidR="00172DA3" w:rsidRPr="00556E7C" w:rsidRDefault="00172DA3" w:rsidP="00556E7C">
            <w:pPr>
              <w:rPr>
                <w:sz w:val="20"/>
                <w:szCs w:val="20"/>
              </w:rPr>
            </w:pPr>
            <w:r w:rsidRPr="00556E7C">
              <w:rPr>
                <w:sz w:val="20"/>
                <w:szCs w:val="20"/>
              </w:rPr>
              <w:t>26384,0</w:t>
            </w:r>
          </w:p>
        </w:tc>
        <w:tc>
          <w:tcPr>
            <w:tcW w:w="1360" w:type="dxa"/>
            <w:vAlign w:val="center"/>
          </w:tcPr>
          <w:p w:rsidR="00172DA3" w:rsidRPr="00556E7C" w:rsidRDefault="00172DA3" w:rsidP="00556E7C">
            <w:pPr>
              <w:jc w:val="center"/>
              <w:rPr>
                <w:b/>
                <w:sz w:val="20"/>
                <w:szCs w:val="20"/>
              </w:rPr>
            </w:pPr>
            <w:r w:rsidRPr="00556E7C">
              <w:rPr>
                <w:b/>
                <w:sz w:val="20"/>
                <w:szCs w:val="20"/>
              </w:rPr>
              <w:t>55,0</w:t>
            </w:r>
          </w:p>
        </w:tc>
      </w:tr>
      <w:tr w:rsidR="00172DA3" w:rsidRPr="00556E7C" w:rsidTr="00715804">
        <w:tc>
          <w:tcPr>
            <w:tcW w:w="1580" w:type="dxa"/>
            <w:vAlign w:val="center"/>
          </w:tcPr>
          <w:p w:rsidR="00172DA3" w:rsidRPr="00556E7C" w:rsidRDefault="00172DA3" w:rsidP="00556E7C">
            <w:pPr>
              <w:ind w:right="-108"/>
              <w:rPr>
                <w:sz w:val="20"/>
                <w:szCs w:val="20"/>
              </w:rPr>
            </w:pPr>
          </w:p>
        </w:tc>
        <w:tc>
          <w:tcPr>
            <w:tcW w:w="1501" w:type="dxa"/>
            <w:vAlign w:val="center"/>
          </w:tcPr>
          <w:p w:rsidR="00172DA3" w:rsidRPr="00556E7C" w:rsidRDefault="00172DA3" w:rsidP="00556E7C">
            <w:pPr>
              <w:ind w:left="72"/>
              <w:rPr>
                <w:sz w:val="20"/>
                <w:szCs w:val="20"/>
              </w:rPr>
            </w:pPr>
          </w:p>
        </w:tc>
        <w:tc>
          <w:tcPr>
            <w:tcW w:w="2497" w:type="dxa"/>
            <w:vAlign w:val="center"/>
          </w:tcPr>
          <w:p w:rsidR="00172DA3" w:rsidRPr="00556E7C" w:rsidRDefault="00172DA3" w:rsidP="00556E7C">
            <w:pPr>
              <w:rPr>
                <w:b/>
                <w:sz w:val="20"/>
                <w:szCs w:val="20"/>
              </w:rPr>
            </w:pPr>
            <w:r w:rsidRPr="00556E7C">
              <w:rPr>
                <w:b/>
                <w:sz w:val="20"/>
                <w:szCs w:val="20"/>
              </w:rPr>
              <w:t>в том числе:</w:t>
            </w:r>
          </w:p>
        </w:tc>
        <w:tc>
          <w:tcPr>
            <w:tcW w:w="1019" w:type="dxa"/>
            <w:vAlign w:val="center"/>
          </w:tcPr>
          <w:p w:rsidR="00172DA3" w:rsidRPr="00556E7C" w:rsidRDefault="00172DA3" w:rsidP="00556E7C">
            <w:pPr>
              <w:jc w:val="center"/>
              <w:rPr>
                <w:b/>
                <w:sz w:val="20"/>
                <w:szCs w:val="20"/>
              </w:rPr>
            </w:pPr>
          </w:p>
        </w:tc>
        <w:tc>
          <w:tcPr>
            <w:tcW w:w="1325" w:type="dxa"/>
            <w:vAlign w:val="center"/>
          </w:tcPr>
          <w:p w:rsidR="00172DA3" w:rsidRPr="00556E7C" w:rsidRDefault="00172DA3" w:rsidP="00556E7C">
            <w:pPr>
              <w:jc w:val="center"/>
              <w:rPr>
                <w:b/>
                <w:sz w:val="20"/>
                <w:szCs w:val="20"/>
              </w:rPr>
            </w:pPr>
          </w:p>
        </w:tc>
        <w:tc>
          <w:tcPr>
            <w:tcW w:w="1360" w:type="dxa"/>
            <w:vAlign w:val="center"/>
          </w:tcPr>
          <w:p w:rsidR="00172DA3" w:rsidRPr="00556E7C" w:rsidRDefault="00172DA3" w:rsidP="00556E7C">
            <w:pPr>
              <w:jc w:val="center"/>
              <w:rPr>
                <w:b/>
                <w:sz w:val="20"/>
                <w:szCs w:val="20"/>
              </w:rPr>
            </w:pPr>
          </w:p>
        </w:tc>
      </w:tr>
      <w:tr w:rsidR="00172DA3" w:rsidRPr="00556E7C" w:rsidTr="00715804">
        <w:tc>
          <w:tcPr>
            <w:tcW w:w="1580" w:type="dxa"/>
            <w:vAlign w:val="center"/>
          </w:tcPr>
          <w:p w:rsidR="00172DA3" w:rsidRPr="00556E7C" w:rsidRDefault="00172DA3" w:rsidP="00556E7C">
            <w:pPr>
              <w:ind w:right="-108"/>
              <w:rPr>
                <w:sz w:val="20"/>
                <w:szCs w:val="20"/>
              </w:rPr>
            </w:pPr>
          </w:p>
        </w:tc>
        <w:tc>
          <w:tcPr>
            <w:tcW w:w="1501" w:type="dxa"/>
            <w:vAlign w:val="center"/>
          </w:tcPr>
          <w:p w:rsidR="00172DA3" w:rsidRPr="00556E7C" w:rsidRDefault="00172DA3" w:rsidP="00556E7C">
            <w:pPr>
              <w:rPr>
                <w:sz w:val="20"/>
                <w:szCs w:val="20"/>
              </w:rPr>
            </w:pPr>
          </w:p>
        </w:tc>
        <w:tc>
          <w:tcPr>
            <w:tcW w:w="2497" w:type="dxa"/>
          </w:tcPr>
          <w:p w:rsidR="00172DA3" w:rsidRPr="00556E7C" w:rsidRDefault="00172DA3" w:rsidP="00556E7C">
            <w:pPr>
              <w:jc w:val="both"/>
              <w:rPr>
                <w:sz w:val="20"/>
                <w:szCs w:val="20"/>
              </w:rPr>
            </w:pPr>
            <w:r w:rsidRPr="00556E7C">
              <w:rPr>
                <w:sz w:val="20"/>
                <w:szCs w:val="20"/>
              </w:rPr>
              <w:t xml:space="preserve">ИСТОЧНИКИ ВНУТРЕННОГО ФИНАНСИРОВАНИЯ ДЕФИЦИТА БЮДЖЕТА </w:t>
            </w:r>
          </w:p>
        </w:tc>
        <w:tc>
          <w:tcPr>
            <w:tcW w:w="1019" w:type="dxa"/>
            <w:vAlign w:val="center"/>
          </w:tcPr>
          <w:p w:rsidR="00172DA3" w:rsidRPr="00556E7C" w:rsidRDefault="00172DA3" w:rsidP="00556E7C">
            <w:pPr>
              <w:rPr>
                <w:sz w:val="20"/>
                <w:szCs w:val="20"/>
              </w:rPr>
            </w:pPr>
            <w:r w:rsidRPr="00556E7C">
              <w:rPr>
                <w:sz w:val="20"/>
                <w:szCs w:val="20"/>
              </w:rPr>
              <w:t>47949,1</w:t>
            </w:r>
          </w:p>
        </w:tc>
        <w:tc>
          <w:tcPr>
            <w:tcW w:w="1325" w:type="dxa"/>
            <w:vAlign w:val="center"/>
          </w:tcPr>
          <w:p w:rsidR="00172DA3" w:rsidRPr="00556E7C" w:rsidRDefault="00172DA3" w:rsidP="00556E7C">
            <w:pPr>
              <w:rPr>
                <w:sz w:val="20"/>
                <w:szCs w:val="20"/>
              </w:rPr>
            </w:pPr>
            <w:r w:rsidRPr="00556E7C">
              <w:rPr>
                <w:sz w:val="20"/>
                <w:szCs w:val="20"/>
              </w:rPr>
              <w:t>26384,0</w:t>
            </w:r>
          </w:p>
        </w:tc>
        <w:tc>
          <w:tcPr>
            <w:tcW w:w="1360" w:type="dxa"/>
            <w:vAlign w:val="center"/>
          </w:tcPr>
          <w:p w:rsidR="00172DA3" w:rsidRPr="00556E7C" w:rsidRDefault="00172DA3" w:rsidP="00556E7C">
            <w:pPr>
              <w:rPr>
                <w:sz w:val="20"/>
                <w:szCs w:val="20"/>
              </w:rPr>
            </w:pPr>
            <w:r w:rsidRPr="00556E7C">
              <w:rPr>
                <w:sz w:val="20"/>
                <w:szCs w:val="20"/>
              </w:rPr>
              <w:t>55,0</w:t>
            </w:r>
          </w:p>
        </w:tc>
      </w:tr>
      <w:tr w:rsidR="00172DA3" w:rsidRPr="00556E7C" w:rsidTr="00715804">
        <w:tc>
          <w:tcPr>
            <w:tcW w:w="1580" w:type="dxa"/>
            <w:vAlign w:val="center"/>
          </w:tcPr>
          <w:p w:rsidR="00172DA3" w:rsidRPr="00556E7C" w:rsidRDefault="00172DA3" w:rsidP="00556E7C">
            <w:pPr>
              <w:ind w:right="-108"/>
              <w:rPr>
                <w:sz w:val="20"/>
                <w:szCs w:val="20"/>
                <w:lang w:val="en-US"/>
              </w:rPr>
            </w:pPr>
          </w:p>
        </w:tc>
        <w:tc>
          <w:tcPr>
            <w:tcW w:w="1501" w:type="dxa"/>
            <w:vAlign w:val="center"/>
          </w:tcPr>
          <w:p w:rsidR="00172DA3" w:rsidRPr="00556E7C" w:rsidRDefault="00172DA3" w:rsidP="00556E7C">
            <w:pPr>
              <w:rPr>
                <w:sz w:val="20"/>
                <w:szCs w:val="20"/>
              </w:rPr>
            </w:pPr>
          </w:p>
        </w:tc>
        <w:tc>
          <w:tcPr>
            <w:tcW w:w="2497" w:type="dxa"/>
          </w:tcPr>
          <w:p w:rsidR="00172DA3" w:rsidRPr="00556E7C" w:rsidRDefault="00172DA3" w:rsidP="00556E7C">
            <w:pPr>
              <w:jc w:val="both"/>
              <w:rPr>
                <w:b/>
                <w:sz w:val="20"/>
                <w:szCs w:val="20"/>
              </w:rPr>
            </w:pPr>
            <w:r w:rsidRPr="00556E7C">
              <w:rPr>
                <w:b/>
                <w:sz w:val="20"/>
                <w:szCs w:val="20"/>
              </w:rPr>
              <w:t>из них:</w:t>
            </w:r>
          </w:p>
        </w:tc>
        <w:tc>
          <w:tcPr>
            <w:tcW w:w="1019" w:type="dxa"/>
            <w:vAlign w:val="center"/>
          </w:tcPr>
          <w:p w:rsidR="00172DA3" w:rsidRPr="00556E7C" w:rsidRDefault="00172DA3" w:rsidP="00556E7C">
            <w:pPr>
              <w:rPr>
                <w:sz w:val="20"/>
                <w:szCs w:val="20"/>
              </w:rPr>
            </w:pPr>
          </w:p>
        </w:tc>
        <w:tc>
          <w:tcPr>
            <w:tcW w:w="1325" w:type="dxa"/>
            <w:vAlign w:val="center"/>
          </w:tcPr>
          <w:p w:rsidR="00172DA3" w:rsidRPr="00556E7C" w:rsidRDefault="00172DA3" w:rsidP="00556E7C">
            <w:pPr>
              <w:rPr>
                <w:sz w:val="20"/>
                <w:szCs w:val="20"/>
              </w:rPr>
            </w:pPr>
          </w:p>
        </w:tc>
        <w:tc>
          <w:tcPr>
            <w:tcW w:w="1360" w:type="dxa"/>
            <w:vAlign w:val="center"/>
          </w:tcPr>
          <w:p w:rsidR="00172DA3" w:rsidRPr="00556E7C" w:rsidRDefault="00172DA3" w:rsidP="00556E7C">
            <w:pPr>
              <w:rPr>
                <w:sz w:val="20"/>
                <w:szCs w:val="20"/>
              </w:rPr>
            </w:pPr>
          </w:p>
        </w:tc>
      </w:tr>
      <w:tr w:rsidR="00172DA3" w:rsidRPr="00556E7C" w:rsidTr="00715804">
        <w:tc>
          <w:tcPr>
            <w:tcW w:w="1580" w:type="dxa"/>
            <w:vAlign w:val="center"/>
          </w:tcPr>
          <w:p w:rsidR="00172DA3" w:rsidRPr="00556E7C" w:rsidRDefault="00172DA3" w:rsidP="00556E7C">
            <w:pPr>
              <w:ind w:right="-108"/>
              <w:rPr>
                <w:b/>
                <w:sz w:val="20"/>
                <w:szCs w:val="20"/>
                <w:u w:val="single"/>
                <w:lang w:val="en-US"/>
              </w:rPr>
            </w:pPr>
            <w:r w:rsidRPr="00556E7C">
              <w:rPr>
                <w:b/>
                <w:sz w:val="20"/>
                <w:szCs w:val="20"/>
                <w:u w:val="single"/>
                <w:lang w:val="en-US"/>
              </w:rPr>
              <w:t>902</w:t>
            </w:r>
          </w:p>
        </w:tc>
        <w:tc>
          <w:tcPr>
            <w:tcW w:w="1501" w:type="dxa"/>
            <w:vAlign w:val="center"/>
          </w:tcPr>
          <w:p w:rsidR="00172DA3" w:rsidRPr="00556E7C" w:rsidRDefault="00172DA3" w:rsidP="00556E7C">
            <w:pPr>
              <w:rPr>
                <w:b/>
                <w:sz w:val="20"/>
                <w:szCs w:val="20"/>
                <w:u w:val="single"/>
              </w:rPr>
            </w:pPr>
          </w:p>
        </w:tc>
        <w:tc>
          <w:tcPr>
            <w:tcW w:w="2497" w:type="dxa"/>
          </w:tcPr>
          <w:p w:rsidR="00172DA3" w:rsidRPr="00556E7C" w:rsidRDefault="00172DA3" w:rsidP="00556E7C">
            <w:pPr>
              <w:jc w:val="both"/>
              <w:rPr>
                <w:b/>
                <w:sz w:val="20"/>
                <w:szCs w:val="20"/>
                <w:u w:val="single"/>
              </w:rPr>
            </w:pPr>
            <w:r w:rsidRPr="00556E7C">
              <w:rPr>
                <w:b/>
                <w:sz w:val="20"/>
                <w:szCs w:val="20"/>
                <w:u w:val="single"/>
              </w:rPr>
              <w:t xml:space="preserve">Управление финансов Администрации Чаинского района </w:t>
            </w:r>
          </w:p>
        </w:tc>
        <w:tc>
          <w:tcPr>
            <w:tcW w:w="1019" w:type="dxa"/>
            <w:vAlign w:val="center"/>
          </w:tcPr>
          <w:p w:rsidR="00172DA3" w:rsidRPr="00556E7C" w:rsidRDefault="00172DA3" w:rsidP="00556E7C">
            <w:pPr>
              <w:rPr>
                <w:b/>
                <w:sz w:val="20"/>
                <w:szCs w:val="20"/>
                <w:u w:val="single"/>
              </w:rPr>
            </w:pPr>
            <w:r w:rsidRPr="00556E7C">
              <w:rPr>
                <w:b/>
                <w:sz w:val="20"/>
                <w:szCs w:val="20"/>
                <w:u w:val="single"/>
              </w:rPr>
              <w:t>47949,1</w:t>
            </w:r>
          </w:p>
        </w:tc>
        <w:tc>
          <w:tcPr>
            <w:tcW w:w="1325" w:type="dxa"/>
            <w:vAlign w:val="center"/>
          </w:tcPr>
          <w:p w:rsidR="00172DA3" w:rsidRPr="00556E7C" w:rsidRDefault="00172DA3" w:rsidP="00556E7C">
            <w:pPr>
              <w:rPr>
                <w:b/>
                <w:sz w:val="20"/>
                <w:szCs w:val="20"/>
                <w:u w:val="single"/>
              </w:rPr>
            </w:pPr>
            <w:r w:rsidRPr="00556E7C">
              <w:rPr>
                <w:b/>
                <w:sz w:val="20"/>
                <w:szCs w:val="20"/>
                <w:u w:val="single"/>
              </w:rPr>
              <w:t>26384,0</w:t>
            </w:r>
          </w:p>
        </w:tc>
        <w:tc>
          <w:tcPr>
            <w:tcW w:w="1360" w:type="dxa"/>
            <w:vAlign w:val="center"/>
          </w:tcPr>
          <w:p w:rsidR="00172DA3" w:rsidRPr="00556E7C" w:rsidRDefault="00172DA3" w:rsidP="00556E7C">
            <w:pPr>
              <w:rPr>
                <w:b/>
                <w:sz w:val="20"/>
                <w:szCs w:val="20"/>
                <w:u w:val="single"/>
              </w:rPr>
            </w:pPr>
            <w:r w:rsidRPr="00556E7C">
              <w:rPr>
                <w:b/>
                <w:sz w:val="20"/>
                <w:szCs w:val="20"/>
                <w:u w:val="single"/>
              </w:rPr>
              <w:t>55,0</w:t>
            </w:r>
          </w:p>
        </w:tc>
      </w:tr>
      <w:tr w:rsidR="00172DA3" w:rsidRPr="00556E7C" w:rsidTr="00715804">
        <w:tc>
          <w:tcPr>
            <w:tcW w:w="1580" w:type="dxa"/>
            <w:vAlign w:val="center"/>
          </w:tcPr>
          <w:p w:rsidR="00172DA3" w:rsidRPr="00556E7C" w:rsidRDefault="00172DA3" w:rsidP="00556E7C">
            <w:pPr>
              <w:tabs>
                <w:tab w:val="left" w:pos="1028"/>
              </w:tabs>
              <w:ind w:right="-52"/>
              <w:rPr>
                <w:b/>
                <w:sz w:val="20"/>
                <w:szCs w:val="20"/>
              </w:rPr>
            </w:pPr>
            <w:r w:rsidRPr="00556E7C">
              <w:rPr>
                <w:b/>
                <w:sz w:val="20"/>
                <w:szCs w:val="20"/>
              </w:rPr>
              <w:t>902</w:t>
            </w:r>
          </w:p>
        </w:tc>
        <w:tc>
          <w:tcPr>
            <w:tcW w:w="1501" w:type="dxa"/>
            <w:vAlign w:val="center"/>
          </w:tcPr>
          <w:p w:rsidR="00172DA3" w:rsidRPr="00556E7C" w:rsidRDefault="00172DA3" w:rsidP="00556E7C">
            <w:pPr>
              <w:jc w:val="center"/>
              <w:rPr>
                <w:sz w:val="20"/>
                <w:szCs w:val="20"/>
              </w:rPr>
            </w:pPr>
            <w:r w:rsidRPr="00556E7C">
              <w:rPr>
                <w:sz w:val="20"/>
                <w:szCs w:val="20"/>
              </w:rPr>
              <w:t>01 05 02 01 05 0000 510</w:t>
            </w:r>
          </w:p>
        </w:tc>
        <w:tc>
          <w:tcPr>
            <w:tcW w:w="2497" w:type="dxa"/>
          </w:tcPr>
          <w:p w:rsidR="00172DA3" w:rsidRPr="00556E7C" w:rsidRDefault="00172DA3" w:rsidP="00556E7C">
            <w:pPr>
              <w:jc w:val="both"/>
              <w:rPr>
                <w:sz w:val="20"/>
                <w:szCs w:val="20"/>
              </w:rPr>
            </w:pPr>
            <w:r w:rsidRPr="00556E7C">
              <w:rPr>
                <w:sz w:val="20"/>
                <w:szCs w:val="20"/>
              </w:rPr>
              <w:t>Увеличение прочих остатков денежных средств бюджетов муниципальных районов</w:t>
            </w:r>
          </w:p>
        </w:tc>
        <w:tc>
          <w:tcPr>
            <w:tcW w:w="1019" w:type="dxa"/>
            <w:vAlign w:val="center"/>
          </w:tcPr>
          <w:p w:rsidR="00172DA3" w:rsidRPr="00556E7C" w:rsidRDefault="00172DA3" w:rsidP="00556E7C">
            <w:pPr>
              <w:rPr>
                <w:b/>
                <w:sz w:val="20"/>
                <w:szCs w:val="20"/>
              </w:rPr>
            </w:pPr>
            <w:r w:rsidRPr="00556E7C">
              <w:rPr>
                <w:b/>
                <w:sz w:val="20"/>
                <w:szCs w:val="20"/>
              </w:rPr>
              <w:t>-672996,0</w:t>
            </w:r>
          </w:p>
        </w:tc>
        <w:tc>
          <w:tcPr>
            <w:tcW w:w="1325" w:type="dxa"/>
            <w:vAlign w:val="center"/>
          </w:tcPr>
          <w:p w:rsidR="00172DA3" w:rsidRPr="00556E7C" w:rsidRDefault="00172DA3" w:rsidP="00556E7C">
            <w:pPr>
              <w:rPr>
                <w:b/>
                <w:sz w:val="20"/>
                <w:szCs w:val="20"/>
              </w:rPr>
            </w:pPr>
            <w:r w:rsidRPr="00556E7C">
              <w:rPr>
                <w:b/>
                <w:sz w:val="20"/>
                <w:szCs w:val="20"/>
              </w:rPr>
              <w:t>-810740,6</w:t>
            </w:r>
          </w:p>
        </w:tc>
        <w:tc>
          <w:tcPr>
            <w:tcW w:w="1360" w:type="dxa"/>
            <w:vAlign w:val="center"/>
          </w:tcPr>
          <w:p w:rsidR="00172DA3" w:rsidRPr="00556E7C" w:rsidRDefault="00172DA3" w:rsidP="00556E7C">
            <w:pPr>
              <w:rPr>
                <w:b/>
                <w:sz w:val="20"/>
                <w:szCs w:val="20"/>
              </w:rPr>
            </w:pPr>
            <w:r w:rsidRPr="00556E7C">
              <w:rPr>
                <w:b/>
                <w:sz w:val="20"/>
                <w:szCs w:val="20"/>
              </w:rPr>
              <w:t>120,5</w:t>
            </w:r>
          </w:p>
        </w:tc>
      </w:tr>
      <w:tr w:rsidR="00172DA3" w:rsidRPr="00556E7C" w:rsidTr="00715804">
        <w:tc>
          <w:tcPr>
            <w:tcW w:w="1580" w:type="dxa"/>
            <w:vAlign w:val="center"/>
          </w:tcPr>
          <w:p w:rsidR="00172DA3" w:rsidRPr="00556E7C" w:rsidRDefault="00172DA3" w:rsidP="00556E7C">
            <w:pPr>
              <w:tabs>
                <w:tab w:val="left" w:pos="1028"/>
              </w:tabs>
              <w:ind w:right="-52"/>
              <w:rPr>
                <w:b/>
                <w:sz w:val="20"/>
                <w:szCs w:val="20"/>
              </w:rPr>
            </w:pPr>
            <w:r w:rsidRPr="00556E7C">
              <w:rPr>
                <w:b/>
                <w:sz w:val="20"/>
                <w:szCs w:val="20"/>
              </w:rPr>
              <w:t>902</w:t>
            </w:r>
          </w:p>
        </w:tc>
        <w:tc>
          <w:tcPr>
            <w:tcW w:w="1501" w:type="dxa"/>
            <w:vAlign w:val="center"/>
          </w:tcPr>
          <w:p w:rsidR="00172DA3" w:rsidRPr="00556E7C" w:rsidRDefault="00172DA3" w:rsidP="00556E7C">
            <w:pPr>
              <w:jc w:val="center"/>
              <w:rPr>
                <w:sz w:val="20"/>
                <w:szCs w:val="20"/>
              </w:rPr>
            </w:pPr>
            <w:r w:rsidRPr="00556E7C">
              <w:rPr>
                <w:sz w:val="20"/>
                <w:szCs w:val="20"/>
              </w:rPr>
              <w:t>01 05 02 01 05 0000 610</w:t>
            </w:r>
          </w:p>
        </w:tc>
        <w:tc>
          <w:tcPr>
            <w:tcW w:w="2497" w:type="dxa"/>
          </w:tcPr>
          <w:p w:rsidR="00172DA3" w:rsidRPr="00556E7C" w:rsidRDefault="00172DA3" w:rsidP="00556E7C">
            <w:pPr>
              <w:jc w:val="both"/>
              <w:rPr>
                <w:sz w:val="20"/>
                <w:szCs w:val="20"/>
              </w:rPr>
            </w:pPr>
            <w:r w:rsidRPr="00556E7C">
              <w:rPr>
                <w:sz w:val="20"/>
                <w:szCs w:val="20"/>
              </w:rPr>
              <w:t>Уменьшение прочих остатков денежных средств бюджетов муниципальных районов</w:t>
            </w:r>
          </w:p>
        </w:tc>
        <w:tc>
          <w:tcPr>
            <w:tcW w:w="1019" w:type="dxa"/>
            <w:vAlign w:val="center"/>
          </w:tcPr>
          <w:p w:rsidR="00172DA3" w:rsidRPr="00556E7C" w:rsidRDefault="00172DA3" w:rsidP="00556E7C">
            <w:pPr>
              <w:rPr>
                <w:b/>
                <w:sz w:val="20"/>
                <w:szCs w:val="20"/>
              </w:rPr>
            </w:pPr>
            <w:r w:rsidRPr="00556E7C">
              <w:rPr>
                <w:b/>
                <w:sz w:val="20"/>
                <w:szCs w:val="20"/>
              </w:rPr>
              <w:t>720945,1</w:t>
            </w:r>
          </w:p>
        </w:tc>
        <w:tc>
          <w:tcPr>
            <w:tcW w:w="1325" w:type="dxa"/>
            <w:vAlign w:val="center"/>
          </w:tcPr>
          <w:p w:rsidR="00172DA3" w:rsidRPr="00556E7C" w:rsidRDefault="00172DA3" w:rsidP="00556E7C">
            <w:pPr>
              <w:rPr>
                <w:b/>
                <w:sz w:val="20"/>
                <w:szCs w:val="20"/>
              </w:rPr>
            </w:pPr>
            <w:r w:rsidRPr="00556E7C">
              <w:rPr>
                <w:b/>
                <w:sz w:val="20"/>
                <w:szCs w:val="20"/>
              </w:rPr>
              <w:t>837124,6</w:t>
            </w:r>
          </w:p>
        </w:tc>
        <w:tc>
          <w:tcPr>
            <w:tcW w:w="1360" w:type="dxa"/>
            <w:vAlign w:val="center"/>
          </w:tcPr>
          <w:p w:rsidR="00172DA3" w:rsidRPr="00556E7C" w:rsidRDefault="00172DA3" w:rsidP="00556E7C">
            <w:pPr>
              <w:rPr>
                <w:b/>
                <w:sz w:val="20"/>
                <w:szCs w:val="20"/>
              </w:rPr>
            </w:pPr>
            <w:r w:rsidRPr="00556E7C">
              <w:rPr>
                <w:b/>
                <w:sz w:val="20"/>
                <w:szCs w:val="20"/>
              </w:rPr>
              <w:t>116,1</w:t>
            </w:r>
          </w:p>
        </w:tc>
      </w:tr>
    </w:tbl>
    <w:p w:rsidR="00172DA3" w:rsidRPr="00556E7C" w:rsidRDefault="00172DA3" w:rsidP="00556E7C">
      <w:pPr>
        <w:jc w:val="center"/>
        <w:rPr>
          <w:b/>
          <w:sz w:val="20"/>
          <w:szCs w:val="20"/>
        </w:rPr>
      </w:pPr>
    </w:p>
    <w:p w:rsidR="00172DA3" w:rsidRPr="00556E7C" w:rsidRDefault="00172DA3" w:rsidP="00556E7C">
      <w:pPr>
        <w:ind w:firstLine="708"/>
        <w:jc w:val="both"/>
        <w:rPr>
          <w:sz w:val="20"/>
          <w:szCs w:val="20"/>
        </w:rPr>
      </w:pPr>
    </w:p>
    <w:p w:rsidR="00172DA3" w:rsidRPr="00556E7C" w:rsidRDefault="00172DA3" w:rsidP="00556E7C">
      <w:pPr>
        <w:ind w:firstLine="708"/>
        <w:jc w:val="both"/>
        <w:rPr>
          <w:sz w:val="20"/>
          <w:szCs w:val="20"/>
        </w:rPr>
      </w:pPr>
    </w:p>
    <w:tbl>
      <w:tblPr>
        <w:tblW w:w="0" w:type="auto"/>
        <w:tblInd w:w="108" w:type="dxa"/>
        <w:tblLook w:val="04A0"/>
      </w:tblPr>
      <w:tblGrid>
        <w:gridCol w:w="2570"/>
        <w:gridCol w:w="1253"/>
        <w:gridCol w:w="786"/>
        <w:gridCol w:w="1121"/>
        <w:gridCol w:w="698"/>
        <w:gridCol w:w="935"/>
        <w:gridCol w:w="1217"/>
        <w:gridCol w:w="1166"/>
      </w:tblGrid>
      <w:tr w:rsidR="00172DA3" w:rsidRPr="00556E7C" w:rsidTr="00A94C18">
        <w:trPr>
          <w:gridAfter w:val="1"/>
          <w:wAfter w:w="17" w:type="dxa"/>
          <w:trHeight w:val="300"/>
        </w:trPr>
        <w:tc>
          <w:tcPr>
            <w:tcW w:w="14514" w:type="dxa"/>
            <w:gridSpan w:val="7"/>
            <w:tcBorders>
              <w:top w:val="nil"/>
              <w:left w:val="nil"/>
              <w:bottom w:val="nil"/>
              <w:right w:val="nil"/>
            </w:tcBorders>
            <w:shd w:val="clear" w:color="auto" w:fill="auto"/>
            <w:vAlign w:val="center"/>
            <w:hideMark/>
          </w:tcPr>
          <w:p w:rsidR="00172DA3" w:rsidRPr="00556E7C" w:rsidRDefault="00172DA3" w:rsidP="00556E7C">
            <w:pPr>
              <w:jc w:val="center"/>
              <w:rPr>
                <w:sz w:val="20"/>
                <w:szCs w:val="20"/>
              </w:rPr>
            </w:pPr>
            <w:r w:rsidRPr="00556E7C">
              <w:rPr>
                <w:sz w:val="20"/>
                <w:szCs w:val="20"/>
              </w:rPr>
              <w:t>РАСХОДЫ</w:t>
            </w:r>
          </w:p>
        </w:tc>
      </w:tr>
      <w:tr w:rsidR="00172DA3" w:rsidRPr="00556E7C" w:rsidTr="00A94C18">
        <w:trPr>
          <w:gridAfter w:val="1"/>
          <w:wAfter w:w="17" w:type="dxa"/>
          <w:trHeight w:val="300"/>
        </w:trPr>
        <w:tc>
          <w:tcPr>
            <w:tcW w:w="14514" w:type="dxa"/>
            <w:gridSpan w:val="7"/>
            <w:tcBorders>
              <w:top w:val="nil"/>
              <w:left w:val="nil"/>
              <w:bottom w:val="nil"/>
              <w:right w:val="nil"/>
            </w:tcBorders>
            <w:shd w:val="clear" w:color="auto" w:fill="auto"/>
            <w:vAlign w:val="center"/>
            <w:hideMark/>
          </w:tcPr>
          <w:p w:rsidR="00172DA3" w:rsidRPr="00556E7C" w:rsidRDefault="00172DA3" w:rsidP="00556E7C">
            <w:pPr>
              <w:jc w:val="center"/>
              <w:rPr>
                <w:sz w:val="20"/>
                <w:szCs w:val="20"/>
              </w:rPr>
            </w:pPr>
            <w:r w:rsidRPr="00556E7C">
              <w:rPr>
                <w:sz w:val="20"/>
                <w:szCs w:val="20"/>
              </w:rPr>
              <w:t>районного бюджета за 2021 год на реализацию муниципальных программ</w:t>
            </w:r>
          </w:p>
        </w:tc>
      </w:tr>
      <w:tr w:rsidR="00172DA3" w:rsidRPr="00556E7C" w:rsidTr="00A94C18">
        <w:trPr>
          <w:trHeight w:val="180"/>
        </w:trPr>
        <w:tc>
          <w:tcPr>
            <w:tcW w:w="0" w:type="auto"/>
            <w:tcBorders>
              <w:top w:val="nil"/>
              <w:left w:val="nil"/>
              <w:bottom w:val="nil"/>
              <w:right w:val="nil"/>
            </w:tcBorders>
            <w:shd w:val="clear" w:color="auto" w:fill="auto"/>
            <w:vAlign w:val="bottom"/>
            <w:hideMark/>
          </w:tcPr>
          <w:p w:rsidR="00172DA3" w:rsidRPr="00556E7C" w:rsidRDefault="00172DA3" w:rsidP="00556E7C">
            <w:pPr>
              <w:jc w:val="center"/>
              <w:rPr>
                <w:sz w:val="20"/>
                <w:szCs w:val="20"/>
              </w:rPr>
            </w:pPr>
          </w:p>
        </w:tc>
        <w:tc>
          <w:tcPr>
            <w:tcW w:w="0" w:type="auto"/>
            <w:tcBorders>
              <w:top w:val="nil"/>
              <w:left w:val="nil"/>
              <w:bottom w:val="nil"/>
              <w:right w:val="nil"/>
            </w:tcBorders>
            <w:shd w:val="clear" w:color="auto" w:fill="auto"/>
            <w:vAlign w:val="bottom"/>
            <w:hideMark/>
          </w:tcPr>
          <w:p w:rsidR="00172DA3" w:rsidRPr="00556E7C" w:rsidRDefault="00172DA3" w:rsidP="00556E7C">
            <w:pPr>
              <w:rPr>
                <w:sz w:val="20"/>
                <w:szCs w:val="20"/>
              </w:rPr>
            </w:pPr>
          </w:p>
        </w:tc>
        <w:tc>
          <w:tcPr>
            <w:tcW w:w="0" w:type="auto"/>
            <w:tcBorders>
              <w:top w:val="nil"/>
              <w:left w:val="nil"/>
              <w:bottom w:val="nil"/>
              <w:right w:val="nil"/>
            </w:tcBorders>
            <w:shd w:val="clear" w:color="auto" w:fill="auto"/>
            <w:vAlign w:val="bottom"/>
            <w:hideMark/>
          </w:tcPr>
          <w:p w:rsidR="00172DA3" w:rsidRPr="00556E7C" w:rsidRDefault="00172DA3" w:rsidP="00556E7C">
            <w:pPr>
              <w:rPr>
                <w:sz w:val="20"/>
                <w:szCs w:val="20"/>
              </w:rPr>
            </w:pPr>
          </w:p>
        </w:tc>
        <w:tc>
          <w:tcPr>
            <w:tcW w:w="0" w:type="auto"/>
            <w:tcBorders>
              <w:top w:val="nil"/>
              <w:left w:val="nil"/>
              <w:bottom w:val="nil"/>
              <w:right w:val="nil"/>
            </w:tcBorders>
            <w:shd w:val="clear" w:color="auto" w:fill="auto"/>
            <w:vAlign w:val="bottom"/>
            <w:hideMark/>
          </w:tcPr>
          <w:p w:rsidR="00172DA3" w:rsidRPr="00556E7C" w:rsidRDefault="00172DA3" w:rsidP="00556E7C">
            <w:pPr>
              <w:rPr>
                <w:sz w:val="20"/>
                <w:szCs w:val="20"/>
              </w:rPr>
            </w:pPr>
          </w:p>
        </w:tc>
        <w:tc>
          <w:tcPr>
            <w:tcW w:w="0" w:type="auto"/>
            <w:tcBorders>
              <w:top w:val="nil"/>
              <w:left w:val="nil"/>
              <w:bottom w:val="nil"/>
              <w:right w:val="nil"/>
            </w:tcBorders>
            <w:shd w:val="clear" w:color="auto" w:fill="auto"/>
            <w:vAlign w:val="bottom"/>
            <w:hideMark/>
          </w:tcPr>
          <w:p w:rsidR="00172DA3" w:rsidRPr="00556E7C" w:rsidRDefault="00172DA3" w:rsidP="00556E7C">
            <w:pPr>
              <w:rPr>
                <w:sz w:val="20"/>
                <w:szCs w:val="20"/>
              </w:rPr>
            </w:pPr>
          </w:p>
        </w:tc>
        <w:tc>
          <w:tcPr>
            <w:tcW w:w="0" w:type="auto"/>
            <w:tcBorders>
              <w:top w:val="nil"/>
              <w:left w:val="nil"/>
              <w:bottom w:val="nil"/>
              <w:right w:val="nil"/>
            </w:tcBorders>
            <w:shd w:val="clear" w:color="auto" w:fill="auto"/>
            <w:vAlign w:val="bottom"/>
            <w:hideMark/>
          </w:tcPr>
          <w:p w:rsidR="00172DA3" w:rsidRPr="00556E7C" w:rsidRDefault="00172DA3" w:rsidP="00556E7C">
            <w:pPr>
              <w:rPr>
                <w:sz w:val="20"/>
                <w:szCs w:val="20"/>
              </w:rPr>
            </w:pPr>
          </w:p>
        </w:tc>
        <w:tc>
          <w:tcPr>
            <w:tcW w:w="0" w:type="auto"/>
            <w:tcBorders>
              <w:top w:val="nil"/>
              <w:left w:val="nil"/>
              <w:bottom w:val="nil"/>
              <w:right w:val="nil"/>
            </w:tcBorders>
            <w:shd w:val="clear" w:color="auto" w:fill="auto"/>
            <w:vAlign w:val="bottom"/>
            <w:hideMark/>
          </w:tcPr>
          <w:p w:rsidR="00172DA3" w:rsidRPr="00556E7C" w:rsidRDefault="00172DA3" w:rsidP="00556E7C">
            <w:pPr>
              <w:rPr>
                <w:sz w:val="20"/>
                <w:szCs w:val="20"/>
              </w:rPr>
            </w:pPr>
          </w:p>
        </w:tc>
        <w:tc>
          <w:tcPr>
            <w:tcW w:w="236" w:type="dxa"/>
            <w:tcBorders>
              <w:top w:val="nil"/>
              <w:left w:val="nil"/>
              <w:bottom w:val="nil"/>
              <w:right w:val="nil"/>
            </w:tcBorders>
            <w:shd w:val="clear" w:color="auto" w:fill="auto"/>
            <w:vAlign w:val="bottom"/>
            <w:hideMark/>
          </w:tcPr>
          <w:p w:rsidR="00172DA3" w:rsidRPr="00556E7C" w:rsidRDefault="00172DA3" w:rsidP="00556E7C">
            <w:pPr>
              <w:rPr>
                <w:sz w:val="20"/>
                <w:szCs w:val="20"/>
              </w:rPr>
            </w:pPr>
          </w:p>
        </w:tc>
      </w:tr>
      <w:tr w:rsidR="00172DA3" w:rsidRPr="00556E7C" w:rsidTr="00A94C18">
        <w:trPr>
          <w:trHeight w:val="6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Наименование программы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Целевая статья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Вид </w:t>
            </w:r>
            <w:proofErr w:type="spellStart"/>
            <w:proofErr w:type="gramStart"/>
            <w:r w:rsidRPr="00556E7C">
              <w:rPr>
                <w:sz w:val="20"/>
                <w:szCs w:val="20"/>
              </w:rPr>
              <w:t>расхо</w:t>
            </w:r>
            <w:proofErr w:type="spellEnd"/>
            <w:r w:rsidRPr="00556E7C">
              <w:rPr>
                <w:sz w:val="20"/>
                <w:szCs w:val="20"/>
              </w:rPr>
              <w:br/>
            </w:r>
            <w:proofErr w:type="spellStart"/>
            <w:r w:rsidRPr="00556E7C">
              <w:rPr>
                <w:sz w:val="20"/>
                <w:szCs w:val="20"/>
              </w:rPr>
              <w:t>дов</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План, тыс</w:t>
            </w:r>
            <w:proofErr w:type="gramStart"/>
            <w:r w:rsidRPr="00556E7C">
              <w:rPr>
                <w:sz w:val="20"/>
                <w:szCs w:val="20"/>
              </w:rPr>
              <w:t>.р</w:t>
            </w:r>
            <w:proofErr w:type="gramEnd"/>
            <w:r w:rsidRPr="00556E7C">
              <w:rPr>
                <w:sz w:val="20"/>
                <w:szCs w:val="20"/>
              </w:rPr>
              <w:t>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Исполнено, тыс</w:t>
            </w:r>
            <w:proofErr w:type="gramStart"/>
            <w:r w:rsidRPr="00556E7C">
              <w:rPr>
                <w:sz w:val="20"/>
                <w:szCs w:val="20"/>
              </w:rPr>
              <w:t>.р</w:t>
            </w:r>
            <w:proofErr w:type="gramEnd"/>
            <w:r w:rsidRPr="00556E7C">
              <w:rPr>
                <w:sz w:val="20"/>
                <w:szCs w:val="20"/>
              </w:rPr>
              <w:t>уб.</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 </w:t>
            </w:r>
            <w:proofErr w:type="spellStart"/>
            <w:proofErr w:type="gramStart"/>
            <w:r w:rsidRPr="00556E7C">
              <w:rPr>
                <w:sz w:val="20"/>
                <w:szCs w:val="20"/>
              </w:rPr>
              <w:t>исполне</w:t>
            </w:r>
            <w:proofErr w:type="spellEnd"/>
            <w:r w:rsidRPr="00556E7C">
              <w:rPr>
                <w:sz w:val="20"/>
                <w:szCs w:val="20"/>
              </w:rPr>
              <w:br/>
            </w:r>
            <w:proofErr w:type="spellStart"/>
            <w:r w:rsidRPr="00556E7C">
              <w:rPr>
                <w:sz w:val="20"/>
                <w:szCs w:val="20"/>
              </w:rPr>
              <w:t>ния</w:t>
            </w:r>
            <w:proofErr w:type="spellEnd"/>
            <w:proofErr w:type="gramEnd"/>
            <w:r w:rsidRPr="00556E7C">
              <w:rPr>
                <w:sz w:val="20"/>
                <w:szCs w:val="20"/>
              </w:rPr>
              <w:t xml:space="preserve"> </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i/>
                <w:iCs/>
                <w:sz w:val="20"/>
                <w:szCs w:val="20"/>
              </w:rPr>
            </w:pPr>
            <w:r w:rsidRPr="00556E7C">
              <w:rPr>
                <w:i/>
                <w:iCs/>
                <w:sz w:val="20"/>
                <w:szCs w:val="20"/>
              </w:rPr>
              <w:t>Муниципальная программа "Содействие развитию малого и среднего предпринимательства на 2019-2021 годы"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3100000000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333,7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333,7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Конкурс предпринимательских проектов "Бизнес-старт"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3100020010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288,7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288,7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3100020010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288,7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288,7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3100020010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288,7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288,7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3100020010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288,7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288,7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198"/>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Мероприятия по формированию позитивного образа предпринимательской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3100020020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3100020020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3100020020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186"/>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3100020020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236"/>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i/>
                <w:iCs/>
                <w:sz w:val="20"/>
                <w:szCs w:val="20"/>
              </w:rPr>
            </w:pPr>
            <w:r w:rsidRPr="00556E7C">
              <w:rPr>
                <w:i/>
                <w:iCs/>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3200000000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1129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1121,2</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99,309123</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354,8</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99,0508096</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lastRenderedPageBreak/>
              <w:t>Культура, кинематография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354,8</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99,0508096</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354,8</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99,0508096</w:t>
            </w:r>
          </w:p>
        </w:tc>
      </w:tr>
      <w:tr w:rsidR="00172DA3" w:rsidRPr="00556E7C" w:rsidTr="00A94C18">
        <w:trPr>
          <w:trHeight w:val="683"/>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323,5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320,1</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98,9489954</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32,2</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 xml:space="preserve">Укрепление материально-технической базы и оснащение оборудованием </w:t>
            </w:r>
            <w:proofErr w:type="spellStart"/>
            <w:r w:rsidRPr="00556E7C">
              <w:rPr>
                <w:sz w:val="20"/>
                <w:szCs w:val="20"/>
              </w:rPr>
              <w:t>культурно-досуговых</w:t>
            </w:r>
            <w:proofErr w:type="spellEnd"/>
            <w:r w:rsidRPr="00556E7C">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585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580,6</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99,2478632</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545,6</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99,2</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Культура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335,6</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98,7058824</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3200020040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335,6</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98,7058824</w:t>
            </w:r>
          </w:p>
        </w:tc>
      </w:tr>
      <w:tr w:rsidR="00172DA3" w:rsidRPr="00556E7C" w:rsidTr="00A94C18">
        <w:trPr>
          <w:trHeight w:val="548"/>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Обеспечение софинансирования расходов на государственную поддержку отрасли культуры за счет средств резервного фонда Правительства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32000L519F</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185,8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185,8</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32000L519F</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185,8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185,8</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Культура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32000L519F</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185,8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185,8</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 xml:space="preserve">Закупка товаров, работ и услуг для обеспечения государственных </w:t>
            </w:r>
            <w:r w:rsidRPr="00556E7C">
              <w:rPr>
                <w:sz w:val="20"/>
                <w:szCs w:val="20"/>
              </w:rPr>
              <w:lastRenderedPageBreak/>
              <w:t>(муниципальных)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32000L4670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185,8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185,8</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79"/>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i/>
                <w:iCs/>
                <w:sz w:val="20"/>
                <w:szCs w:val="20"/>
              </w:rPr>
            </w:pPr>
            <w:r w:rsidRPr="00556E7C">
              <w:rPr>
                <w:i/>
                <w:iCs/>
                <w:sz w:val="20"/>
                <w:szCs w:val="20"/>
              </w:rPr>
              <w:lastRenderedPageBreak/>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3300000000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1630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1630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100</w:t>
            </w:r>
          </w:p>
        </w:tc>
      </w:tr>
      <w:tr w:rsidR="00172DA3" w:rsidRPr="00556E7C" w:rsidTr="00A94C18">
        <w:trPr>
          <w:trHeight w:val="39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918,9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918,9</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609,5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609,5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609,5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609,5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609,5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609,5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309,4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309,4</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Массовый спорт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309,4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309,4</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704"/>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111,4</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186,9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186,9</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656,1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656,1</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321,5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321,5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321,5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321,5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321,5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321,5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334,6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334,6</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Массовый спорт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334,6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334,6</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3300020060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334,6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334,6</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571"/>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33000S0320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33000S0320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33000S0320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5"/>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33000S0320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56E7C">
              <w:rPr>
                <w:sz w:val="20"/>
                <w:szCs w:val="20"/>
              </w:rPr>
              <w:t>Северск</w:t>
            </w:r>
            <w:proofErr w:type="spellEnd"/>
            <w:r w:rsidRPr="00556E7C">
              <w:rPr>
                <w:sz w:val="20"/>
                <w:szCs w:val="20"/>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330P5S0006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330P5S0006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Массовый спорт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330P5S0006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330P5S0006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i/>
                <w:iCs/>
                <w:sz w:val="20"/>
                <w:szCs w:val="20"/>
              </w:rPr>
            </w:pPr>
            <w:r w:rsidRPr="00556E7C">
              <w:rPr>
                <w:i/>
                <w:iCs/>
                <w:sz w:val="20"/>
                <w:szCs w:val="20"/>
              </w:rPr>
              <w:t xml:space="preserve">Муниципальная программа "Комплексное развитие сельских территорий </w:t>
            </w:r>
            <w:r w:rsidRPr="00556E7C">
              <w:rPr>
                <w:i/>
                <w:iCs/>
                <w:sz w:val="20"/>
                <w:szCs w:val="20"/>
              </w:rPr>
              <w:lastRenderedPageBreak/>
              <w:t>Чаинского района"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lastRenderedPageBreak/>
              <w:t>3400000000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293,3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293,2</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99,965905</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lastRenderedPageBreak/>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34000L5760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175,4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175,4</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34000L5760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175,4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175,4</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34000L5760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175,4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175,4</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34000L5760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175,4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175,4</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34000S5760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34000S5760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34000S5760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34000S5760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34000S5760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32,1</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99,689441</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34000S5760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32,1</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99,689441</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34000S5760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32,1</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99,689441</w:t>
            </w:r>
          </w:p>
        </w:tc>
      </w:tr>
      <w:tr w:rsidR="00172DA3" w:rsidRPr="00556E7C" w:rsidTr="00A94C18">
        <w:trPr>
          <w:trHeight w:val="129"/>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i/>
                <w:iCs/>
                <w:sz w:val="20"/>
                <w:szCs w:val="20"/>
              </w:rPr>
            </w:pPr>
            <w:r w:rsidRPr="00556E7C">
              <w:rPr>
                <w:i/>
                <w:iCs/>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3500000000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984,8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976,6</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99,167344</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Мероприятия по профилактике правонарушений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3500020090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3500020090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3500020090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3500020090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43"/>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3500020110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415,3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407,1</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98,0255237</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3500020110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415,3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407,1</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98,0255237</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3500020110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415,3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407,1</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98,0255237</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 xml:space="preserve">Предоставление субсидий бюджетным, автономным учреждениям и иным некоммерческим </w:t>
            </w:r>
            <w:r w:rsidRPr="00556E7C">
              <w:rPr>
                <w:sz w:val="20"/>
                <w:szCs w:val="20"/>
              </w:rPr>
              <w:lastRenderedPageBreak/>
              <w:t>организациям</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3500020110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415,3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407,1</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98,0255237</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lastRenderedPageBreak/>
              <w:t>Обеспечение софинансирования расходов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35000S0790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504,5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35000S0790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504,5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35000S0790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504,5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35000S0790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35000S0790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139,5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139,5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251"/>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i/>
                <w:iCs/>
                <w:sz w:val="20"/>
                <w:szCs w:val="20"/>
              </w:rPr>
            </w:pPr>
            <w:r w:rsidRPr="00556E7C">
              <w:rPr>
                <w:i/>
                <w:iCs/>
                <w:sz w:val="20"/>
                <w:szCs w:val="20"/>
              </w:rPr>
              <w:t xml:space="preserve">Муниципальная программа "Развитие муниципальной службы </w:t>
            </w:r>
            <w:proofErr w:type="gramStart"/>
            <w:r w:rsidRPr="00556E7C">
              <w:rPr>
                <w:i/>
                <w:iCs/>
                <w:sz w:val="20"/>
                <w:szCs w:val="20"/>
              </w:rPr>
              <w:t>муниципального</w:t>
            </w:r>
            <w:proofErr w:type="gramEnd"/>
            <w:r w:rsidRPr="00556E7C">
              <w:rPr>
                <w:i/>
                <w:iCs/>
                <w:sz w:val="20"/>
                <w:szCs w:val="20"/>
              </w:rPr>
              <w:t xml:space="preserve"> образование "Чаинский район" на 2019-2021 годы"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3600000000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100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3600020120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3600020120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3600020120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3600020120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3600020120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60,3</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157"/>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3600020120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60,3</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3600020120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60,3</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i/>
                <w:iCs/>
                <w:sz w:val="20"/>
                <w:szCs w:val="20"/>
              </w:rPr>
            </w:pPr>
            <w:r w:rsidRPr="00556E7C">
              <w:rPr>
                <w:i/>
                <w:iCs/>
                <w:sz w:val="20"/>
                <w:szCs w:val="20"/>
              </w:rPr>
              <w:t>Муниципальная программа "Обеспечение жильем молодых семей в Чаинском районе на 2021-2025 годы"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3700000000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302,4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302,4</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Обеспечение софинансирования расходов на обеспечение жильем молодых семей в Чаинском районе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37000L4970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302,4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302,4</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37000L4970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302,4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302,4</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37000L4970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302,4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302,4</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37000L4970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302,4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302,4</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541"/>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i/>
                <w:iCs/>
                <w:sz w:val="20"/>
                <w:szCs w:val="20"/>
              </w:rPr>
            </w:pPr>
            <w:r w:rsidRPr="00556E7C">
              <w:rPr>
                <w:i/>
                <w:iCs/>
                <w:sz w:val="20"/>
                <w:szCs w:val="20"/>
              </w:rPr>
              <w:t xml:space="preserve">Муниципальная программа "Профилактика террористической и экстремистской </w:t>
            </w:r>
            <w:r w:rsidRPr="00556E7C">
              <w:rPr>
                <w:i/>
                <w:iCs/>
                <w:sz w:val="20"/>
                <w:szCs w:val="20"/>
              </w:rPr>
              <w:lastRenderedPageBreak/>
              <w:t>деятельности в муниципальном образовании "Чаинский район" на 2020-2022 годы"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lastRenderedPageBreak/>
              <w:t>3800000000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29,9</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99,6666667</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lastRenderedPageBreak/>
              <w:t>Информационное обеспечение населения и проведение мероприятий по предупреждению экстремизма и терроризма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3800020140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29,9</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99,6666667</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3800020140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29,9</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99,6666667</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3800020140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29,9</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99,6666667</w:t>
            </w:r>
          </w:p>
        </w:tc>
      </w:tr>
      <w:tr w:rsidR="00172DA3" w:rsidRPr="00556E7C" w:rsidTr="00A94C18">
        <w:trPr>
          <w:trHeight w:val="254"/>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3800020140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29,9</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99,6666667</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i/>
                <w:iCs/>
                <w:sz w:val="20"/>
                <w:szCs w:val="20"/>
              </w:rPr>
            </w:pPr>
            <w:r w:rsidRPr="00556E7C">
              <w:rPr>
                <w:i/>
                <w:iCs/>
                <w:sz w:val="20"/>
                <w:szCs w:val="20"/>
              </w:rPr>
              <w:t>Муниципальная программа "Благоустройство территории Чаинского района на 2018-2022 годы"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3900000000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5082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5077,5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99,911452</w:t>
            </w:r>
          </w:p>
        </w:tc>
      </w:tr>
      <w:tr w:rsidR="00172DA3" w:rsidRPr="00556E7C" w:rsidTr="00A94C18">
        <w:trPr>
          <w:trHeight w:val="398"/>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Обеспечение софинансирования расходов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390F255550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5077,5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99,9114522</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390F255550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5077,5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99,9114522</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390F255550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5077,5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99,9114522</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390F255550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5077,5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99,9114522</w:t>
            </w:r>
          </w:p>
        </w:tc>
      </w:tr>
      <w:tr w:rsidR="00172DA3" w:rsidRPr="00556E7C" w:rsidTr="00A94C18">
        <w:trPr>
          <w:trHeight w:val="194"/>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i/>
                <w:iCs/>
                <w:sz w:val="20"/>
                <w:szCs w:val="20"/>
              </w:rPr>
            </w:pPr>
            <w:r w:rsidRPr="00556E7C">
              <w:rPr>
                <w:i/>
                <w:iCs/>
                <w:sz w:val="20"/>
                <w:szCs w:val="20"/>
              </w:rPr>
              <w:t>Муниципальная программа "Доступное дополнительное образование детей в Чаинском районе на 2019-2021 годы"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4000000000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703,7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703,7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Реализация модели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4000020170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703,7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703,7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4000020170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703,7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703,7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4000020170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703,7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703,7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4000020170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703,7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703,7</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423"/>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i/>
                <w:iCs/>
                <w:sz w:val="20"/>
                <w:szCs w:val="20"/>
              </w:rPr>
            </w:pPr>
            <w:r w:rsidRPr="00556E7C">
              <w:rPr>
                <w:i/>
                <w:iCs/>
                <w:sz w:val="20"/>
                <w:szCs w:val="20"/>
              </w:rPr>
              <w:t xml:space="preserve">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w:t>
            </w:r>
            <w:r w:rsidRPr="00556E7C">
              <w:rPr>
                <w:i/>
                <w:iCs/>
                <w:sz w:val="20"/>
                <w:szCs w:val="20"/>
              </w:rPr>
              <w:lastRenderedPageBreak/>
              <w:t>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lastRenderedPageBreak/>
              <w:t>4100000000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1376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1218,5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88,553779</w:t>
            </w:r>
          </w:p>
        </w:tc>
      </w:tr>
      <w:tr w:rsidR="00172DA3" w:rsidRPr="00556E7C" w:rsidTr="00A94C18">
        <w:trPr>
          <w:trHeight w:val="25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lastRenderedPageBreak/>
              <w:t>Изготовление проектно-сметной документации на капитальный ремонт и благоустройство объектов социальной сферы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4100020190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268,5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268,5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4100020190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268,5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268,5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4100020190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268,5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268,5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4100020190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268,5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268,5</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Приобретение объекта недвижимого имущества в муниципальную собственность</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4100063100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950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4100063100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950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4100063100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950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4100063100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950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2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Капитальный ремонт здания МАОУ "</w:t>
            </w:r>
            <w:proofErr w:type="spellStart"/>
            <w:r w:rsidRPr="00556E7C">
              <w:rPr>
                <w:sz w:val="20"/>
                <w:szCs w:val="20"/>
              </w:rPr>
              <w:t>Подгорнская</w:t>
            </w:r>
            <w:proofErr w:type="spellEnd"/>
            <w:r w:rsidRPr="00556E7C">
              <w:rPr>
                <w:sz w:val="20"/>
                <w:szCs w:val="20"/>
              </w:rPr>
              <w:t xml:space="preserve"> СОШ" в рамках государственной программы "Содействие созданию в Томской области новых мест в общеобразовательных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4100100000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157,5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Проведение авторского надзора за выполнением работ по капитальному ремонту здания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4100120200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157,5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4100120200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157,5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4100120200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157,5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4100120200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157,5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32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4200000000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12,6</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99,2125984</w:t>
            </w:r>
          </w:p>
        </w:tc>
      </w:tr>
      <w:tr w:rsidR="00172DA3" w:rsidRPr="00556E7C" w:rsidTr="00A94C18">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Проведение информационно-разъяснительных мероприятий, направленных на популяризацию здорового образа жизни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4200020210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12,6</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99,2125984</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4200020210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12,6</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99,2125984</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4200020210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12,6</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99,2125984</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4200020210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12,6</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99,2125984</w:t>
            </w:r>
          </w:p>
        </w:tc>
      </w:tr>
      <w:tr w:rsidR="00172DA3" w:rsidRPr="00556E7C" w:rsidTr="00A94C18">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b/>
                <w:bCs/>
                <w:sz w:val="20"/>
                <w:szCs w:val="20"/>
              </w:rPr>
            </w:pPr>
            <w:r w:rsidRPr="00556E7C">
              <w:rPr>
                <w:b/>
                <w:bCs/>
                <w:sz w:val="20"/>
                <w:szCs w:val="20"/>
              </w:rPr>
              <w:t>ВСЕГО:</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11977,6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11799,3</w:t>
            </w:r>
          </w:p>
        </w:tc>
        <w:tc>
          <w:tcPr>
            <w:tcW w:w="23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98,511388</w:t>
            </w:r>
          </w:p>
        </w:tc>
      </w:tr>
    </w:tbl>
    <w:p w:rsidR="00172DA3" w:rsidRPr="00556E7C" w:rsidRDefault="00172DA3" w:rsidP="00556E7C">
      <w:pPr>
        <w:ind w:firstLine="708"/>
        <w:jc w:val="both"/>
        <w:rPr>
          <w:sz w:val="20"/>
          <w:szCs w:val="20"/>
        </w:rPr>
      </w:pPr>
    </w:p>
    <w:p w:rsidR="00172DA3" w:rsidRPr="00556E7C" w:rsidRDefault="00172DA3" w:rsidP="00556E7C">
      <w:pPr>
        <w:ind w:firstLine="708"/>
        <w:jc w:val="both"/>
        <w:rPr>
          <w:sz w:val="20"/>
          <w:szCs w:val="20"/>
        </w:rPr>
      </w:pPr>
    </w:p>
    <w:p w:rsidR="00A94C18" w:rsidRPr="00556E7C" w:rsidRDefault="00A94C18" w:rsidP="00556E7C">
      <w:pPr>
        <w:ind w:firstLine="708"/>
        <w:jc w:val="both"/>
        <w:rPr>
          <w:sz w:val="20"/>
          <w:szCs w:val="20"/>
        </w:rPr>
      </w:pPr>
    </w:p>
    <w:p w:rsidR="00715804" w:rsidRPr="00556E7C" w:rsidRDefault="00715804" w:rsidP="00556E7C">
      <w:pPr>
        <w:jc w:val="center"/>
        <w:rPr>
          <w:b/>
          <w:sz w:val="20"/>
          <w:szCs w:val="20"/>
        </w:rPr>
        <w:sectPr w:rsidR="00715804" w:rsidRPr="00556E7C" w:rsidSect="00556E7C">
          <w:pgSz w:w="11906" w:h="16838" w:code="9"/>
          <w:pgMar w:top="284" w:right="1134" w:bottom="284" w:left="1134" w:header="709" w:footer="709" w:gutter="0"/>
          <w:cols w:space="708"/>
          <w:titlePg/>
          <w:docGrid w:linePitch="360"/>
        </w:sectPr>
      </w:pPr>
    </w:p>
    <w:p w:rsidR="00556E7C" w:rsidRDefault="00556E7C" w:rsidP="00556E7C">
      <w:pPr>
        <w:jc w:val="center"/>
        <w:rPr>
          <w:b/>
          <w:sz w:val="20"/>
          <w:szCs w:val="20"/>
        </w:rPr>
      </w:pPr>
    </w:p>
    <w:p w:rsidR="00556E7C" w:rsidRDefault="00556E7C" w:rsidP="00556E7C">
      <w:pPr>
        <w:jc w:val="center"/>
        <w:rPr>
          <w:b/>
          <w:sz w:val="20"/>
          <w:szCs w:val="20"/>
        </w:rPr>
      </w:pPr>
    </w:p>
    <w:p w:rsidR="00556E7C" w:rsidRDefault="00556E7C" w:rsidP="00556E7C">
      <w:pPr>
        <w:jc w:val="center"/>
        <w:rPr>
          <w:b/>
          <w:sz w:val="20"/>
          <w:szCs w:val="20"/>
        </w:rPr>
      </w:pPr>
    </w:p>
    <w:p w:rsidR="00556E7C" w:rsidRDefault="00556E7C" w:rsidP="00556E7C">
      <w:pPr>
        <w:jc w:val="center"/>
        <w:rPr>
          <w:b/>
          <w:sz w:val="20"/>
          <w:szCs w:val="20"/>
        </w:rPr>
      </w:pPr>
    </w:p>
    <w:p w:rsidR="00556E7C" w:rsidRDefault="00556E7C" w:rsidP="00556E7C">
      <w:pPr>
        <w:jc w:val="center"/>
        <w:rPr>
          <w:b/>
          <w:sz w:val="20"/>
          <w:szCs w:val="20"/>
        </w:rPr>
      </w:pPr>
    </w:p>
    <w:p w:rsidR="00172DA3" w:rsidRPr="00556E7C" w:rsidRDefault="00172DA3" w:rsidP="00556E7C">
      <w:pPr>
        <w:jc w:val="center"/>
        <w:rPr>
          <w:b/>
          <w:sz w:val="20"/>
          <w:szCs w:val="20"/>
        </w:rPr>
      </w:pPr>
      <w:r w:rsidRPr="00556E7C">
        <w:rPr>
          <w:b/>
          <w:sz w:val="20"/>
          <w:szCs w:val="20"/>
        </w:rPr>
        <w:t>ОТЧЕТ</w:t>
      </w:r>
    </w:p>
    <w:p w:rsidR="00172DA3" w:rsidRPr="00556E7C" w:rsidRDefault="00172DA3" w:rsidP="00556E7C">
      <w:pPr>
        <w:jc w:val="center"/>
        <w:rPr>
          <w:b/>
          <w:sz w:val="20"/>
          <w:szCs w:val="20"/>
        </w:rPr>
      </w:pPr>
      <w:r w:rsidRPr="00556E7C">
        <w:rPr>
          <w:b/>
          <w:sz w:val="20"/>
          <w:szCs w:val="20"/>
        </w:rPr>
        <w:t>об исполнении программы приватизации (продажи) муниципального имущества муниципального образования «Чаинский район» за 2021 год</w:t>
      </w:r>
    </w:p>
    <w:p w:rsidR="00A94C18" w:rsidRPr="00556E7C" w:rsidRDefault="00A94C18" w:rsidP="00556E7C">
      <w:pPr>
        <w:jc w:val="center"/>
        <w:rPr>
          <w:b/>
          <w:sz w:val="20"/>
          <w:szCs w:val="20"/>
        </w:rPr>
      </w:pPr>
    </w:p>
    <w:p w:rsidR="00172DA3" w:rsidRPr="00556E7C" w:rsidRDefault="00172DA3" w:rsidP="00556E7C">
      <w:pPr>
        <w:pStyle w:val="ConsPlusNonformat"/>
        <w:ind w:firstLine="708"/>
        <w:jc w:val="both"/>
        <w:rPr>
          <w:rFonts w:ascii="Times New Roman" w:hAnsi="Times New Roman" w:cs="Times New Roman"/>
          <w:bCs/>
          <w:iCs/>
        </w:rPr>
      </w:pPr>
      <w:r w:rsidRPr="00556E7C">
        <w:rPr>
          <w:rFonts w:ascii="Times New Roman" w:hAnsi="Times New Roman" w:cs="Times New Roman"/>
        </w:rPr>
        <w:t>1. Доходы</w:t>
      </w:r>
      <w:r w:rsidRPr="00556E7C">
        <w:rPr>
          <w:rFonts w:ascii="Times New Roman" w:hAnsi="Times New Roman" w:cs="Times New Roman"/>
          <w:bCs/>
          <w:iCs/>
        </w:rPr>
        <w:t xml:space="preserve">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p w:rsidR="00A94C18" w:rsidRPr="00556E7C" w:rsidRDefault="00A94C18" w:rsidP="00556E7C">
      <w:pPr>
        <w:pStyle w:val="ConsPlusNonformat"/>
        <w:ind w:firstLine="708"/>
        <w:jc w:val="both"/>
        <w:rPr>
          <w:rFonts w:ascii="Times New Roman" w:hAnsi="Times New Roman" w:cs="Times New Roma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4410"/>
        <w:gridCol w:w="1745"/>
        <w:gridCol w:w="1692"/>
        <w:gridCol w:w="1694"/>
        <w:gridCol w:w="1354"/>
        <w:gridCol w:w="1692"/>
        <w:gridCol w:w="1692"/>
      </w:tblGrid>
      <w:tr w:rsidR="00172DA3" w:rsidRPr="00556E7C" w:rsidTr="00A94C18">
        <w:tc>
          <w:tcPr>
            <w:tcW w:w="171" w:type="pct"/>
            <w:vAlign w:val="center"/>
          </w:tcPr>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w:t>
            </w:r>
          </w:p>
          <w:p w:rsidR="00172DA3" w:rsidRPr="00556E7C" w:rsidRDefault="00172DA3" w:rsidP="00556E7C">
            <w:pPr>
              <w:pStyle w:val="ConsPlusNonformat"/>
              <w:jc w:val="center"/>
              <w:rPr>
                <w:rFonts w:ascii="Times New Roman" w:hAnsi="Times New Roman" w:cs="Times New Roman"/>
                <w:b/>
              </w:rPr>
            </w:pPr>
            <w:proofErr w:type="spellStart"/>
            <w:proofErr w:type="gramStart"/>
            <w:r w:rsidRPr="00556E7C">
              <w:rPr>
                <w:rFonts w:ascii="Times New Roman" w:hAnsi="Times New Roman" w:cs="Times New Roman"/>
                <w:b/>
              </w:rPr>
              <w:t>п</w:t>
            </w:r>
            <w:proofErr w:type="spellEnd"/>
            <w:proofErr w:type="gramEnd"/>
            <w:r w:rsidRPr="00556E7C">
              <w:rPr>
                <w:rFonts w:ascii="Times New Roman" w:hAnsi="Times New Roman" w:cs="Times New Roman"/>
                <w:b/>
              </w:rPr>
              <w:t>/</w:t>
            </w:r>
            <w:proofErr w:type="spellStart"/>
            <w:r w:rsidRPr="00556E7C">
              <w:rPr>
                <w:rFonts w:ascii="Times New Roman" w:hAnsi="Times New Roman" w:cs="Times New Roman"/>
                <w:b/>
              </w:rPr>
              <w:t>п</w:t>
            </w:r>
            <w:proofErr w:type="spellEnd"/>
          </w:p>
        </w:tc>
        <w:tc>
          <w:tcPr>
            <w:tcW w:w="1491" w:type="pct"/>
            <w:vAlign w:val="center"/>
          </w:tcPr>
          <w:p w:rsidR="00172DA3" w:rsidRPr="00556E7C" w:rsidRDefault="00172DA3" w:rsidP="00556E7C">
            <w:pPr>
              <w:jc w:val="center"/>
              <w:rPr>
                <w:b/>
                <w:sz w:val="20"/>
                <w:szCs w:val="20"/>
              </w:rPr>
            </w:pPr>
            <w:r w:rsidRPr="00556E7C">
              <w:rPr>
                <w:b/>
                <w:sz w:val="20"/>
                <w:szCs w:val="20"/>
              </w:rPr>
              <w:t>Наименование</w:t>
            </w:r>
          </w:p>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объекта</w:t>
            </w:r>
          </w:p>
        </w:tc>
        <w:tc>
          <w:tcPr>
            <w:tcW w:w="590" w:type="pct"/>
            <w:vAlign w:val="center"/>
          </w:tcPr>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Планируемый доход от приватизации имущества,</w:t>
            </w:r>
          </w:p>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 xml:space="preserve"> тыс. руб.</w:t>
            </w:r>
          </w:p>
        </w:tc>
        <w:tc>
          <w:tcPr>
            <w:tcW w:w="572" w:type="pct"/>
            <w:vAlign w:val="center"/>
          </w:tcPr>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Цена продажи (фактический доход от приватизации имущества),</w:t>
            </w:r>
          </w:p>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 xml:space="preserve"> тыс. руб.</w:t>
            </w:r>
          </w:p>
        </w:tc>
        <w:tc>
          <w:tcPr>
            <w:tcW w:w="573" w:type="pct"/>
          </w:tcPr>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 xml:space="preserve">Перечислено в доходы районного бюджета, </w:t>
            </w:r>
          </w:p>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тыс. руб.</w:t>
            </w:r>
          </w:p>
        </w:tc>
        <w:tc>
          <w:tcPr>
            <w:tcW w:w="458" w:type="pct"/>
            <w:vAlign w:val="center"/>
          </w:tcPr>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 исполнения</w:t>
            </w:r>
          </w:p>
        </w:tc>
        <w:tc>
          <w:tcPr>
            <w:tcW w:w="572" w:type="pct"/>
            <w:vAlign w:val="center"/>
          </w:tcPr>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Способ продажи</w:t>
            </w:r>
          </w:p>
        </w:tc>
        <w:tc>
          <w:tcPr>
            <w:tcW w:w="572" w:type="pct"/>
            <w:vAlign w:val="center"/>
          </w:tcPr>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Срок продажи</w:t>
            </w:r>
          </w:p>
        </w:tc>
      </w:tr>
      <w:tr w:rsidR="00172DA3" w:rsidRPr="00556E7C" w:rsidTr="00A94C18">
        <w:tc>
          <w:tcPr>
            <w:tcW w:w="171" w:type="pct"/>
            <w:vAlign w:val="center"/>
          </w:tcPr>
          <w:p w:rsidR="00172DA3" w:rsidRPr="00556E7C" w:rsidRDefault="00172DA3" w:rsidP="00556E7C">
            <w:pPr>
              <w:rPr>
                <w:b/>
                <w:sz w:val="20"/>
                <w:szCs w:val="20"/>
              </w:rPr>
            </w:pPr>
            <w:r w:rsidRPr="00556E7C">
              <w:rPr>
                <w:b/>
                <w:sz w:val="20"/>
                <w:szCs w:val="20"/>
              </w:rPr>
              <w:t>1</w:t>
            </w:r>
          </w:p>
        </w:tc>
        <w:tc>
          <w:tcPr>
            <w:tcW w:w="1491" w:type="pct"/>
            <w:vAlign w:val="center"/>
          </w:tcPr>
          <w:p w:rsidR="00172DA3" w:rsidRPr="00556E7C" w:rsidRDefault="00172DA3" w:rsidP="00556E7C">
            <w:pPr>
              <w:jc w:val="both"/>
              <w:rPr>
                <w:sz w:val="20"/>
                <w:szCs w:val="20"/>
              </w:rPr>
            </w:pPr>
            <w:r w:rsidRPr="00556E7C">
              <w:rPr>
                <w:sz w:val="20"/>
                <w:szCs w:val="20"/>
              </w:rPr>
              <w:t>-</w:t>
            </w:r>
          </w:p>
        </w:tc>
        <w:tc>
          <w:tcPr>
            <w:tcW w:w="590" w:type="pct"/>
            <w:vAlign w:val="center"/>
          </w:tcPr>
          <w:p w:rsidR="00172DA3" w:rsidRPr="00556E7C" w:rsidRDefault="00172DA3" w:rsidP="00556E7C">
            <w:pPr>
              <w:pStyle w:val="ConsPlusNonformat"/>
              <w:jc w:val="center"/>
              <w:rPr>
                <w:rFonts w:ascii="Times New Roman" w:hAnsi="Times New Roman" w:cs="Times New Roman"/>
              </w:rPr>
            </w:pPr>
            <w:r w:rsidRPr="00556E7C">
              <w:rPr>
                <w:rFonts w:ascii="Times New Roman" w:hAnsi="Times New Roman" w:cs="Times New Roman"/>
              </w:rPr>
              <w:t>-</w:t>
            </w:r>
          </w:p>
        </w:tc>
        <w:tc>
          <w:tcPr>
            <w:tcW w:w="572" w:type="pct"/>
            <w:vAlign w:val="center"/>
          </w:tcPr>
          <w:p w:rsidR="00172DA3" w:rsidRPr="00556E7C" w:rsidRDefault="00172DA3" w:rsidP="00556E7C">
            <w:pPr>
              <w:rPr>
                <w:b/>
                <w:sz w:val="20"/>
                <w:szCs w:val="20"/>
              </w:rPr>
            </w:pPr>
            <w:r w:rsidRPr="00556E7C">
              <w:rPr>
                <w:b/>
                <w:sz w:val="20"/>
                <w:szCs w:val="20"/>
              </w:rPr>
              <w:t>-</w:t>
            </w:r>
          </w:p>
        </w:tc>
        <w:tc>
          <w:tcPr>
            <w:tcW w:w="573" w:type="pct"/>
            <w:vAlign w:val="center"/>
          </w:tcPr>
          <w:p w:rsidR="00172DA3" w:rsidRPr="00556E7C" w:rsidRDefault="00172DA3" w:rsidP="00556E7C">
            <w:pPr>
              <w:rPr>
                <w:b/>
                <w:sz w:val="20"/>
                <w:szCs w:val="20"/>
              </w:rPr>
            </w:pPr>
            <w:r w:rsidRPr="00556E7C">
              <w:rPr>
                <w:b/>
                <w:sz w:val="20"/>
                <w:szCs w:val="20"/>
              </w:rPr>
              <w:t>-</w:t>
            </w:r>
          </w:p>
        </w:tc>
        <w:tc>
          <w:tcPr>
            <w:tcW w:w="458" w:type="pct"/>
            <w:vAlign w:val="center"/>
          </w:tcPr>
          <w:p w:rsidR="00172DA3" w:rsidRPr="00556E7C" w:rsidRDefault="00172DA3" w:rsidP="00556E7C">
            <w:pPr>
              <w:pStyle w:val="ConsPlusNonformat"/>
              <w:jc w:val="center"/>
              <w:rPr>
                <w:rFonts w:ascii="Times New Roman" w:hAnsi="Times New Roman" w:cs="Times New Roman"/>
                <w:lang w:val="en-US"/>
              </w:rPr>
            </w:pPr>
            <w:r w:rsidRPr="00556E7C">
              <w:rPr>
                <w:rFonts w:ascii="Times New Roman" w:hAnsi="Times New Roman" w:cs="Times New Roman"/>
              </w:rPr>
              <w:t>-</w:t>
            </w:r>
          </w:p>
        </w:tc>
        <w:tc>
          <w:tcPr>
            <w:tcW w:w="572" w:type="pct"/>
            <w:vAlign w:val="center"/>
          </w:tcPr>
          <w:p w:rsidR="00172DA3" w:rsidRPr="00556E7C" w:rsidRDefault="00172DA3" w:rsidP="00556E7C">
            <w:pPr>
              <w:pStyle w:val="ConsPlusNonformat"/>
              <w:jc w:val="center"/>
              <w:rPr>
                <w:rFonts w:ascii="Times New Roman" w:hAnsi="Times New Roman" w:cs="Times New Roman"/>
              </w:rPr>
            </w:pPr>
            <w:r w:rsidRPr="00556E7C">
              <w:rPr>
                <w:rFonts w:ascii="Times New Roman" w:hAnsi="Times New Roman" w:cs="Times New Roman"/>
              </w:rPr>
              <w:t>-</w:t>
            </w:r>
          </w:p>
        </w:tc>
        <w:tc>
          <w:tcPr>
            <w:tcW w:w="572" w:type="pct"/>
            <w:vAlign w:val="center"/>
          </w:tcPr>
          <w:p w:rsidR="00172DA3" w:rsidRPr="00556E7C" w:rsidRDefault="00172DA3" w:rsidP="00556E7C">
            <w:pPr>
              <w:pStyle w:val="ConsPlusNonformat"/>
              <w:jc w:val="center"/>
              <w:rPr>
                <w:rFonts w:ascii="Times New Roman" w:hAnsi="Times New Roman" w:cs="Times New Roman"/>
              </w:rPr>
            </w:pPr>
            <w:r w:rsidRPr="00556E7C">
              <w:rPr>
                <w:rFonts w:ascii="Times New Roman" w:hAnsi="Times New Roman" w:cs="Times New Roman"/>
              </w:rPr>
              <w:t>-</w:t>
            </w:r>
          </w:p>
        </w:tc>
      </w:tr>
      <w:tr w:rsidR="00172DA3" w:rsidRPr="00556E7C" w:rsidTr="00A94C18">
        <w:tc>
          <w:tcPr>
            <w:tcW w:w="171" w:type="pct"/>
            <w:vAlign w:val="center"/>
          </w:tcPr>
          <w:p w:rsidR="00172DA3" w:rsidRPr="00556E7C" w:rsidRDefault="00172DA3" w:rsidP="00556E7C">
            <w:pPr>
              <w:pStyle w:val="1ffffe"/>
              <w:spacing w:after="0" w:line="240" w:lineRule="auto"/>
              <w:jc w:val="center"/>
              <w:rPr>
                <w:rFonts w:ascii="Times New Roman" w:hAnsi="Times New Roman" w:cs="Times New Roman"/>
                <w:lang w:val="ru-RU"/>
              </w:rPr>
            </w:pPr>
          </w:p>
        </w:tc>
        <w:tc>
          <w:tcPr>
            <w:tcW w:w="1491" w:type="pct"/>
            <w:vAlign w:val="center"/>
          </w:tcPr>
          <w:p w:rsidR="00172DA3" w:rsidRPr="00556E7C" w:rsidRDefault="00172DA3" w:rsidP="00556E7C">
            <w:pPr>
              <w:rPr>
                <w:b/>
                <w:sz w:val="20"/>
                <w:szCs w:val="20"/>
              </w:rPr>
            </w:pPr>
            <w:r w:rsidRPr="00556E7C">
              <w:rPr>
                <w:b/>
                <w:sz w:val="20"/>
                <w:szCs w:val="20"/>
              </w:rPr>
              <w:t>ИТОГО:</w:t>
            </w:r>
          </w:p>
        </w:tc>
        <w:tc>
          <w:tcPr>
            <w:tcW w:w="590" w:type="pct"/>
            <w:vAlign w:val="center"/>
          </w:tcPr>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w:t>
            </w:r>
          </w:p>
        </w:tc>
        <w:tc>
          <w:tcPr>
            <w:tcW w:w="572" w:type="pct"/>
            <w:vAlign w:val="center"/>
          </w:tcPr>
          <w:p w:rsidR="00172DA3" w:rsidRPr="00556E7C" w:rsidRDefault="00172DA3" w:rsidP="00556E7C">
            <w:pPr>
              <w:jc w:val="center"/>
              <w:rPr>
                <w:b/>
                <w:sz w:val="20"/>
                <w:szCs w:val="20"/>
              </w:rPr>
            </w:pPr>
            <w:r w:rsidRPr="00556E7C">
              <w:rPr>
                <w:b/>
                <w:sz w:val="20"/>
                <w:szCs w:val="20"/>
              </w:rPr>
              <w:t>-</w:t>
            </w:r>
          </w:p>
        </w:tc>
        <w:tc>
          <w:tcPr>
            <w:tcW w:w="573" w:type="pct"/>
            <w:vAlign w:val="center"/>
          </w:tcPr>
          <w:p w:rsidR="00172DA3" w:rsidRPr="00556E7C" w:rsidRDefault="00172DA3" w:rsidP="00556E7C">
            <w:pPr>
              <w:jc w:val="center"/>
              <w:rPr>
                <w:b/>
                <w:sz w:val="20"/>
                <w:szCs w:val="20"/>
              </w:rPr>
            </w:pPr>
            <w:r w:rsidRPr="00556E7C">
              <w:rPr>
                <w:b/>
                <w:sz w:val="20"/>
                <w:szCs w:val="20"/>
              </w:rPr>
              <w:t>-</w:t>
            </w:r>
          </w:p>
        </w:tc>
        <w:tc>
          <w:tcPr>
            <w:tcW w:w="458" w:type="pct"/>
            <w:vAlign w:val="center"/>
          </w:tcPr>
          <w:p w:rsidR="00172DA3" w:rsidRPr="00556E7C" w:rsidRDefault="00172DA3" w:rsidP="00556E7C">
            <w:pPr>
              <w:jc w:val="center"/>
              <w:rPr>
                <w:b/>
                <w:sz w:val="20"/>
                <w:szCs w:val="20"/>
                <w:lang w:val="en-US"/>
              </w:rPr>
            </w:pPr>
            <w:r w:rsidRPr="00556E7C">
              <w:rPr>
                <w:b/>
                <w:sz w:val="20"/>
                <w:szCs w:val="20"/>
              </w:rPr>
              <w:t>-</w:t>
            </w:r>
          </w:p>
        </w:tc>
        <w:tc>
          <w:tcPr>
            <w:tcW w:w="572" w:type="pct"/>
          </w:tcPr>
          <w:p w:rsidR="00172DA3" w:rsidRPr="00556E7C" w:rsidRDefault="00172DA3" w:rsidP="00556E7C">
            <w:pPr>
              <w:jc w:val="center"/>
              <w:rPr>
                <w:b/>
                <w:sz w:val="20"/>
                <w:szCs w:val="20"/>
              </w:rPr>
            </w:pPr>
          </w:p>
        </w:tc>
        <w:tc>
          <w:tcPr>
            <w:tcW w:w="572" w:type="pct"/>
            <w:vAlign w:val="center"/>
          </w:tcPr>
          <w:p w:rsidR="00172DA3" w:rsidRPr="00556E7C" w:rsidRDefault="00172DA3" w:rsidP="00556E7C">
            <w:pPr>
              <w:jc w:val="center"/>
              <w:rPr>
                <w:b/>
                <w:sz w:val="20"/>
                <w:szCs w:val="20"/>
              </w:rPr>
            </w:pPr>
          </w:p>
        </w:tc>
      </w:tr>
    </w:tbl>
    <w:p w:rsidR="00172DA3" w:rsidRPr="00556E7C" w:rsidRDefault="00172DA3" w:rsidP="00556E7C">
      <w:pPr>
        <w:ind w:firstLine="540"/>
        <w:jc w:val="both"/>
        <w:rPr>
          <w:sz w:val="20"/>
          <w:szCs w:val="20"/>
        </w:rPr>
      </w:pPr>
      <w:r w:rsidRPr="00556E7C">
        <w:rPr>
          <w:sz w:val="20"/>
          <w:szCs w:val="20"/>
        </w:rPr>
        <w:t>2.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4410"/>
        <w:gridCol w:w="1745"/>
        <w:gridCol w:w="1692"/>
        <w:gridCol w:w="1694"/>
        <w:gridCol w:w="1354"/>
        <w:gridCol w:w="1692"/>
        <w:gridCol w:w="1692"/>
      </w:tblGrid>
      <w:tr w:rsidR="00172DA3" w:rsidRPr="00556E7C" w:rsidTr="00A94C18">
        <w:tc>
          <w:tcPr>
            <w:tcW w:w="171" w:type="pct"/>
            <w:vAlign w:val="center"/>
          </w:tcPr>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w:t>
            </w:r>
          </w:p>
          <w:p w:rsidR="00172DA3" w:rsidRPr="00556E7C" w:rsidRDefault="00172DA3" w:rsidP="00556E7C">
            <w:pPr>
              <w:pStyle w:val="ConsPlusNonformat"/>
              <w:jc w:val="center"/>
              <w:rPr>
                <w:rFonts w:ascii="Times New Roman" w:hAnsi="Times New Roman" w:cs="Times New Roman"/>
                <w:b/>
              </w:rPr>
            </w:pPr>
            <w:proofErr w:type="spellStart"/>
            <w:proofErr w:type="gramStart"/>
            <w:r w:rsidRPr="00556E7C">
              <w:rPr>
                <w:rFonts w:ascii="Times New Roman" w:hAnsi="Times New Roman" w:cs="Times New Roman"/>
                <w:b/>
              </w:rPr>
              <w:t>п</w:t>
            </w:r>
            <w:proofErr w:type="spellEnd"/>
            <w:proofErr w:type="gramEnd"/>
            <w:r w:rsidRPr="00556E7C">
              <w:rPr>
                <w:rFonts w:ascii="Times New Roman" w:hAnsi="Times New Roman" w:cs="Times New Roman"/>
                <w:b/>
              </w:rPr>
              <w:t>/</w:t>
            </w:r>
            <w:proofErr w:type="spellStart"/>
            <w:r w:rsidRPr="00556E7C">
              <w:rPr>
                <w:rFonts w:ascii="Times New Roman" w:hAnsi="Times New Roman" w:cs="Times New Roman"/>
                <w:b/>
              </w:rPr>
              <w:t>п</w:t>
            </w:r>
            <w:proofErr w:type="spellEnd"/>
          </w:p>
        </w:tc>
        <w:tc>
          <w:tcPr>
            <w:tcW w:w="1491" w:type="pct"/>
            <w:vAlign w:val="center"/>
          </w:tcPr>
          <w:p w:rsidR="00172DA3" w:rsidRPr="00556E7C" w:rsidRDefault="00172DA3" w:rsidP="00556E7C">
            <w:pPr>
              <w:jc w:val="center"/>
              <w:rPr>
                <w:b/>
                <w:sz w:val="20"/>
                <w:szCs w:val="20"/>
              </w:rPr>
            </w:pPr>
            <w:r w:rsidRPr="00556E7C">
              <w:rPr>
                <w:b/>
                <w:sz w:val="20"/>
                <w:szCs w:val="20"/>
              </w:rPr>
              <w:t>Наименование</w:t>
            </w:r>
          </w:p>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объекта</w:t>
            </w:r>
          </w:p>
        </w:tc>
        <w:tc>
          <w:tcPr>
            <w:tcW w:w="590" w:type="pct"/>
            <w:vAlign w:val="center"/>
          </w:tcPr>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Планируемый доход от приватизации имущества,</w:t>
            </w:r>
          </w:p>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 xml:space="preserve"> тыс. руб.</w:t>
            </w:r>
          </w:p>
        </w:tc>
        <w:tc>
          <w:tcPr>
            <w:tcW w:w="572" w:type="pct"/>
            <w:vAlign w:val="center"/>
          </w:tcPr>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Цена продажи (фактический доход от приватизации имущества),</w:t>
            </w:r>
          </w:p>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 xml:space="preserve"> тыс. руб.</w:t>
            </w:r>
          </w:p>
        </w:tc>
        <w:tc>
          <w:tcPr>
            <w:tcW w:w="573" w:type="pct"/>
          </w:tcPr>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 xml:space="preserve">Перечислено в доходы районного бюджета, </w:t>
            </w:r>
          </w:p>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тыс. руб.</w:t>
            </w:r>
          </w:p>
        </w:tc>
        <w:tc>
          <w:tcPr>
            <w:tcW w:w="458" w:type="pct"/>
            <w:vAlign w:val="center"/>
          </w:tcPr>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 исполнения</w:t>
            </w:r>
          </w:p>
        </w:tc>
        <w:tc>
          <w:tcPr>
            <w:tcW w:w="572" w:type="pct"/>
            <w:vAlign w:val="center"/>
          </w:tcPr>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Способ продажи</w:t>
            </w:r>
          </w:p>
        </w:tc>
        <w:tc>
          <w:tcPr>
            <w:tcW w:w="572" w:type="pct"/>
            <w:vAlign w:val="center"/>
          </w:tcPr>
          <w:p w:rsidR="00172DA3" w:rsidRPr="00556E7C" w:rsidRDefault="00172DA3" w:rsidP="00556E7C">
            <w:pPr>
              <w:pStyle w:val="ConsPlusNonformat"/>
              <w:jc w:val="center"/>
              <w:rPr>
                <w:rFonts w:ascii="Times New Roman" w:hAnsi="Times New Roman" w:cs="Times New Roman"/>
                <w:b/>
              </w:rPr>
            </w:pPr>
            <w:r w:rsidRPr="00556E7C">
              <w:rPr>
                <w:rFonts w:ascii="Times New Roman" w:hAnsi="Times New Roman" w:cs="Times New Roman"/>
                <w:b/>
              </w:rPr>
              <w:t>Срок продажи</w:t>
            </w:r>
          </w:p>
        </w:tc>
      </w:tr>
      <w:tr w:rsidR="00172DA3" w:rsidRPr="00556E7C" w:rsidTr="00A94C18">
        <w:tc>
          <w:tcPr>
            <w:tcW w:w="171" w:type="pct"/>
            <w:vAlign w:val="center"/>
          </w:tcPr>
          <w:p w:rsidR="00172DA3" w:rsidRPr="00556E7C" w:rsidRDefault="00172DA3" w:rsidP="00556E7C">
            <w:pPr>
              <w:rPr>
                <w:b/>
                <w:sz w:val="20"/>
                <w:szCs w:val="20"/>
              </w:rPr>
            </w:pPr>
            <w:r w:rsidRPr="00556E7C">
              <w:rPr>
                <w:b/>
                <w:sz w:val="20"/>
                <w:szCs w:val="20"/>
              </w:rPr>
              <w:t>1</w:t>
            </w:r>
          </w:p>
        </w:tc>
        <w:tc>
          <w:tcPr>
            <w:tcW w:w="1491" w:type="pct"/>
          </w:tcPr>
          <w:p w:rsidR="00172DA3" w:rsidRPr="00556E7C" w:rsidRDefault="00172DA3" w:rsidP="00556E7C">
            <w:pPr>
              <w:suppressAutoHyphens/>
              <w:jc w:val="both"/>
              <w:rPr>
                <w:sz w:val="20"/>
                <w:szCs w:val="20"/>
              </w:rPr>
            </w:pPr>
            <w:r w:rsidRPr="00556E7C">
              <w:rPr>
                <w:sz w:val="20"/>
                <w:szCs w:val="20"/>
              </w:rPr>
              <w:t>-</w:t>
            </w:r>
          </w:p>
        </w:tc>
        <w:tc>
          <w:tcPr>
            <w:tcW w:w="590" w:type="pct"/>
            <w:vAlign w:val="center"/>
          </w:tcPr>
          <w:p w:rsidR="00172DA3" w:rsidRPr="00556E7C" w:rsidRDefault="00172DA3" w:rsidP="00556E7C">
            <w:pPr>
              <w:pStyle w:val="ConsPlusNonformat"/>
              <w:jc w:val="center"/>
              <w:rPr>
                <w:rFonts w:ascii="Times New Roman" w:hAnsi="Times New Roman" w:cs="Times New Roman"/>
              </w:rPr>
            </w:pPr>
            <w:r w:rsidRPr="00556E7C">
              <w:rPr>
                <w:rFonts w:ascii="Times New Roman" w:hAnsi="Times New Roman" w:cs="Times New Roman"/>
              </w:rPr>
              <w:t>-</w:t>
            </w:r>
          </w:p>
        </w:tc>
        <w:tc>
          <w:tcPr>
            <w:tcW w:w="572" w:type="pct"/>
            <w:vAlign w:val="center"/>
          </w:tcPr>
          <w:p w:rsidR="00172DA3" w:rsidRPr="00556E7C" w:rsidRDefault="00172DA3" w:rsidP="00556E7C">
            <w:pPr>
              <w:pStyle w:val="1ffffe"/>
              <w:spacing w:after="0" w:line="240" w:lineRule="auto"/>
              <w:jc w:val="center"/>
              <w:rPr>
                <w:rFonts w:ascii="Times New Roman" w:hAnsi="Times New Roman" w:cs="Times New Roman"/>
                <w:lang w:val="ru-RU"/>
              </w:rPr>
            </w:pPr>
            <w:r w:rsidRPr="00556E7C">
              <w:rPr>
                <w:rFonts w:ascii="Times New Roman" w:hAnsi="Times New Roman" w:cs="Times New Roman"/>
                <w:lang w:val="ru-RU"/>
              </w:rPr>
              <w:t>-</w:t>
            </w:r>
          </w:p>
        </w:tc>
        <w:tc>
          <w:tcPr>
            <w:tcW w:w="573" w:type="pct"/>
            <w:vAlign w:val="center"/>
          </w:tcPr>
          <w:p w:rsidR="00172DA3" w:rsidRPr="00556E7C" w:rsidRDefault="00172DA3" w:rsidP="00556E7C">
            <w:pPr>
              <w:pStyle w:val="1ffffe"/>
              <w:spacing w:after="0" w:line="240" w:lineRule="auto"/>
              <w:jc w:val="center"/>
              <w:rPr>
                <w:rFonts w:ascii="Times New Roman" w:hAnsi="Times New Roman" w:cs="Times New Roman"/>
                <w:lang w:val="ru-RU"/>
              </w:rPr>
            </w:pPr>
            <w:r w:rsidRPr="00556E7C">
              <w:rPr>
                <w:rFonts w:ascii="Times New Roman" w:hAnsi="Times New Roman" w:cs="Times New Roman"/>
                <w:lang w:val="ru-RU"/>
              </w:rPr>
              <w:t>-</w:t>
            </w:r>
          </w:p>
        </w:tc>
        <w:tc>
          <w:tcPr>
            <w:tcW w:w="458" w:type="pct"/>
            <w:vAlign w:val="center"/>
          </w:tcPr>
          <w:p w:rsidR="00172DA3" w:rsidRPr="00556E7C" w:rsidRDefault="00172DA3" w:rsidP="00556E7C">
            <w:pPr>
              <w:pStyle w:val="ConsPlusNormal"/>
              <w:ind w:firstLine="0"/>
              <w:jc w:val="center"/>
              <w:rPr>
                <w:rFonts w:ascii="Times New Roman" w:hAnsi="Times New Roman" w:cs="Times New Roman"/>
              </w:rPr>
            </w:pPr>
            <w:r w:rsidRPr="00556E7C">
              <w:rPr>
                <w:rFonts w:ascii="Times New Roman" w:hAnsi="Times New Roman" w:cs="Times New Roman"/>
              </w:rPr>
              <w:t>-</w:t>
            </w:r>
          </w:p>
        </w:tc>
        <w:tc>
          <w:tcPr>
            <w:tcW w:w="572" w:type="pct"/>
            <w:vAlign w:val="center"/>
          </w:tcPr>
          <w:p w:rsidR="00172DA3" w:rsidRPr="00556E7C" w:rsidRDefault="00172DA3" w:rsidP="00556E7C">
            <w:pPr>
              <w:pStyle w:val="ConsPlusNormal"/>
              <w:ind w:firstLine="0"/>
              <w:jc w:val="center"/>
              <w:rPr>
                <w:rFonts w:ascii="Times New Roman" w:hAnsi="Times New Roman" w:cs="Times New Roman"/>
              </w:rPr>
            </w:pPr>
            <w:r w:rsidRPr="00556E7C">
              <w:rPr>
                <w:rFonts w:ascii="Times New Roman" w:hAnsi="Times New Roman" w:cs="Times New Roman"/>
              </w:rPr>
              <w:t>-</w:t>
            </w:r>
          </w:p>
        </w:tc>
        <w:tc>
          <w:tcPr>
            <w:tcW w:w="572" w:type="pct"/>
            <w:vAlign w:val="center"/>
          </w:tcPr>
          <w:p w:rsidR="00172DA3" w:rsidRPr="00556E7C" w:rsidRDefault="00172DA3" w:rsidP="00556E7C">
            <w:pPr>
              <w:pStyle w:val="ConsPlusNormal"/>
              <w:ind w:firstLine="0"/>
              <w:jc w:val="center"/>
              <w:rPr>
                <w:rFonts w:ascii="Times New Roman" w:hAnsi="Times New Roman" w:cs="Times New Roman"/>
              </w:rPr>
            </w:pPr>
            <w:r w:rsidRPr="00556E7C">
              <w:rPr>
                <w:rFonts w:ascii="Times New Roman" w:hAnsi="Times New Roman" w:cs="Times New Roman"/>
              </w:rPr>
              <w:t>-</w:t>
            </w:r>
          </w:p>
        </w:tc>
      </w:tr>
      <w:tr w:rsidR="00172DA3" w:rsidRPr="00556E7C" w:rsidTr="00A94C18">
        <w:tc>
          <w:tcPr>
            <w:tcW w:w="171" w:type="pct"/>
            <w:vAlign w:val="center"/>
          </w:tcPr>
          <w:p w:rsidR="00172DA3" w:rsidRPr="00556E7C" w:rsidRDefault="00172DA3" w:rsidP="00556E7C">
            <w:pPr>
              <w:pStyle w:val="1ffffe"/>
              <w:spacing w:after="0" w:line="240" w:lineRule="auto"/>
              <w:jc w:val="center"/>
              <w:rPr>
                <w:rFonts w:ascii="Times New Roman" w:hAnsi="Times New Roman" w:cs="Times New Roman"/>
                <w:lang w:val="ru-RU"/>
              </w:rPr>
            </w:pPr>
          </w:p>
        </w:tc>
        <w:tc>
          <w:tcPr>
            <w:tcW w:w="1491" w:type="pct"/>
            <w:vAlign w:val="center"/>
          </w:tcPr>
          <w:p w:rsidR="00172DA3" w:rsidRPr="00556E7C" w:rsidRDefault="00172DA3" w:rsidP="00556E7C">
            <w:pPr>
              <w:rPr>
                <w:b/>
                <w:sz w:val="20"/>
                <w:szCs w:val="20"/>
              </w:rPr>
            </w:pPr>
            <w:r w:rsidRPr="00556E7C">
              <w:rPr>
                <w:b/>
                <w:sz w:val="20"/>
                <w:szCs w:val="20"/>
              </w:rPr>
              <w:t>ИТОГО:</w:t>
            </w:r>
          </w:p>
        </w:tc>
        <w:tc>
          <w:tcPr>
            <w:tcW w:w="590" w:type="pct"/>
            <w:vAlign w:val="center"/>
          </w:tcPr>
          <w:p w:rsidR="00172DA3" w:rsidRPr="00556E7C" w:rsidRDefault="00172DA3" w:rsidP="00556E7C">
            <w:pPr>
              <w:jc w:val="center"/>
              <w:rPr>
                <w:b/>
                <w:sz w:val="20"/>
                <w:szCs w:val="20"/>
              </w:rPr>
            </w:pPr>
            <w:r w:rsidRPr="00556E7C">
              <w:rPr>
                <w:b/>
                <w:sz w:val="20"/>
                <w:szCs w:val="20"/>
              </w:rPr>
              <w:t>-</w:t>
            </w:r>
          </w:p>
        </w:tc>
        <w:tc>
          <w:tcPr>
            <w:tcW w:w="572" w:type="pct"/>
            <w:vAlign w:val="center"/>
          </w:tcPr>
          <w:p w:rsidR="00172DA3" w:rsidRPr="00556E7C" w:rsidRDefault="00172DA3" w:rsidP="00556E7C">
            <w:pPr>
              <w:jc w:val="center"/>
              <w:rPr>
                <w:b/>
                <w:sz w:val="20"/>
                <w:szCs w:val="20"/>
              </w:rPr>
            </w:pPr>
            <w:r w:rsidRPr="00556E7C">
              <w:rPr>
                <w:b/>
                <w:sz w:val="20"/>
                <w:szCs w:val="20"/>
              </w:rPr>
              <w:t>-</w:t>
            </w:r>
          </w:p>
        </w:tc>
        <w:tc>
          <w:tcPr>
            <w:tcW w:w="573" w:type="pct"/>
            <w:vAlign w:val="center"/>
          </w:tcPr>
          <w:p w:rsidR="00172DA3" w:rsidRPr="00556E7C" w:rsidRDefault="00172DA3" w:rsidP="00556E7C">
            <w:pPr>
              <w:jc w:val="center"/>
              <w:rPr>
                <w:b/>
                <w:sz w:val="20"/>
                <w:szCs w:val="20"/>
              </w:rPr>
            </w:pPr>
            <w:r w:rsidRPr="00556E7C">
              <w:rPr>
                <w:b/>
                <w:sz w:val="20"/>
                <w:szCs w:val="20"/>
              </w:rPr>
              <w:t>-</w:t>
            </w:r>
          </w:p>
        </w:tc>
        <w:tc>
          <w:tcPr>
            <w:tcW w:w="458" w:type="pct"/>
            <w:vAlign w:val="center"/>
          </w:tcPr>
          <w:p w:rsidR="00172DA3" w:rsidRPr="00556E7C" w:rsidRDefault="00172DA3" w:rsidP="00556E7C">
            <w:pPr>
              <w:jc w:val="center"/>
              <w:rPr>
                <w:b/>
                <w:sz w:val="20"/>
                <w:szCs w:val="20"/>
              </w:rPr>
            </w:pPr>
            <w:r w:rsidRPr="00556E7C">
              <w:rPr>
                <w:b/>
                <w:sz w:val="20"/>
                <w:szCs w:val="20"/>
              </w:rPr>
              <w:t>-</w:t>
            </w:r>
          </w:p>
        </w:tc>
        <w:tc>
          <w:tcPr>
            <w:tcW w:w="572" w:type="pct"/>
            <w:vAlign w:val="center"/>
          </w:tcPr>
          <w:p w:rsidR="00172DA3" w:rsidRPr="00556E7C" w:rsidRDefault="00172DA3" w:rsidP="00556E7C">
            <w:pPr>
              <w:jc w:val="center"/>
              <w:rPr>
                <w:b/>
                <w:sz w:val="20"/>
                <w:szCs w:val="20"/>
              </w:rPr>
            </w:pPr>
            <w:r w:rsidRPr="00556E7C">
              <w:rPr>
                <w:b/>
                <w:sz w:val="20"/>
                <w:szCs w:val="20"/>
              </w:rPr>
              <w:t>-</w:t>
            </w:r>
          </w:p>
        </w:tc>
        <w:tc>
          <w:tcPr>
            <w:tcW w:w="572" w:type="pct"/>
            <w:vAlign w:val="center"/>
          </w:tcPr>
          <w:p w:rsidR="00172DA3" w:rsidRPr="00556E7C" w:rsidRDefault="00172DA3" w:rsidP="00556E7C">
            <w:pPr>
              <w:jc w:val="center"/>
              <w:rPr>
                <w:b/>
                <w:sz w:val="20"/>
                <w:szCs w:val="20"/>
              </w:rPr>
            </w:pPr>
            <w:r w:rsidRPr="00556E7C">
              <w:rPr>
                <w:b/>
                <w:sz w:val="20"/>
                <w:szCs w:val="20"/>
              </w:rPr>
              <w:t>-</w:t>
            </w:r>
          </w:p>
        </w:tc>
      </w:tr>
    </w:tbl>
    <w:p w:rsidR="00172DA3" w:rsidRPr="00556E7C" w:rsidRDefault="00172DA3" w:rsidP="00556E7C">
      <w:pPr>
        <w:jc w:val="both"/>
        <w:rPr>
          <w:sz w:val="20"/>
          <w:szCs w:val="20"/>
        </w:rPr>
      </w:pPr>
    </w:p>
    <w:p w:rsidR="00172DA3" w:rsidRPr="00556E7C" w:rsidRDefault="00172DA3" w:rsidP="00556E7C">
      <w:pPr>
        <w:ind w:firstLine="708"/>
        <w:jc w:val="both"/>
        <w:rPr>
          <w:sz w:val="20"/>
          <w:szCs w:val="20"/>
        </w:rPr>
      </w:pPr>
    </w:p>
    <w:p w:rsidR="00172DA3" w:rsidRPr="00556E7C" w:rsidRDefault="00172DA3" w:rsidP="00556E7C">
      <w:pPr>
        <w:ind w:firstLine="708"/>
        <w:jc w:val="both"/>
        <w:rPr>
          <w:sz w:val="20"/>
          <w:szCs w:val="20"/>
        </w:rPr>
      </w:pPr>
    </w:p>
    <w:p w:rsidR="00172DA3" w:rsidRPr="00556E7C" w:rsidRDefault="00172DA3" w:rsidP="00556E7C">
      <w:pPr>
        <w:pStyle w:val="a7"/>
        <w:tabs>
          <w:tab w:val="left" w:pos="5387"/>
          <w:tab w:val="left" w:pos="6096"/>
        </w:tabs>
        <w:ind w:right="1"/>
        <w:jc w:val="center"/>
        <w:rPr>
          <w:rFonts w:ascii="Times New Roman" w:hAnsi="Times New Roman" w:cs="Times New Roman"/>
          <w:b/>
          <w:sz w:val="20"/>
          <w:szCs w:val="20"/>
        </w:rPr>
      </w:pPr>
    </w:p>
    <w:p w:rsidR="00556E7C" w:rsidRDefault="00556E7C" w:rsidP="00556E7C">
      <w:pPr>
        <w:pStyle w:val="a7"/>
        <w:tabs>
          <w:tab w:val="left" w:pos="5387"/>
          <w:tab w:val="left" w:pos="6096"/>
        </w:tabs>
        <w:ind w:right="1"/>
        <w:jc w:val="center"/>
        <w:rPr>
          <w:rFonts w:ascii="Times New Roman" w:hAnsi="Times New Roman" w:cs="Times New Roman"/>
          <w:b/>
          <w:sz w:val="20"/>
          <w:szCs w:val="20"/>
        </w:rPr>
      </w:pPr>
    </w:p>
    <w:p w:rsidR="00556E7C" w:rsidRDefault="00556E7C" w:rsidP="00556E7C">
      <w:pPr>
        <w:pStyle w:val="a7"/>
        <w:tabs>
          <w:tab w:val="left" w:pos="5387"/>
          <w:tab w:val="left" w:pos="6096"/>
        </w:tabs>
        <w:ind w:right="1"/>
        <w:jc w:val="center"/>
        <w:rPr>
          <w:rFonts w:ascii="Times New Roman" w:hAnsi="Times New Roman" w:cs="Times New Roman"/>
          <w:b/>
          <w:sz w:val="20"/>
          <w:szCs w:val="20"/>
        </w:rPr>
      </w:pPr>
    </w:p>
    <w:p w:rsidR="00556E7C" w:rsidRDefault="00556E7C" w:rsidP="00556E7C">
      <w:pPr>
        <w:pStyle w:val="a7"/>
        <w:tabs>
          <w:tab w:val="left" w:pos="5387"/>
          <w:tab w:val="left" w:pos="6096"/>
        </w:tabs>
        <w:ind w:right="1"/>
        <w:jc w:val="center"/>
        <w:rPr>
          <w:rFonts w:ascii="Times New Roman" w:hAnsi="Times New Roman" w:cs="Times New Roman"/>
          <w:b/>
          <w:sz w:val="20"/>
          <w:szCs w:val="20"/>
        </w:rPr>
      </w:pPr>
    </w:p>
    <w:p w:rsidR="00556E7C" w:rsidRDefault="00556E7C" w:rsidP="00556E7C">
      <w:pPr>
        <w:pStyle w:val="a7"/>
        <w:tabs>
          <w:tab w:val="left" w:pos="5387"/>
          <w:tab w:val="left" w:pos="6096"/>
        </w:tabs>
        <w:ind w:right="1"/>
        <w:jc w:val="center"/>
        <w:rPr>
          <w:rFonts w:ascii="Times New Roman" w:hAnsi="Times New Roman" w:cs="Times New Roman"/>
          <w:b/>
          <w:sz w:val="20"/>
          <w:szCs w:val="20"/>
        </w:rPr>
      </w:pPr>
    </w:p>
    <w:p w:rsidR="00556E7C" w:rsidRDefault="00556E7C" w:rsidP="00556E7C">
      <w:pPr>
        <w:pStyle w:val="a7"/>
        <w:tabs>
          <w:tab w:val="left" w:pos="5387"/>
          <w:tab w:val="left" w:pos="6096"/>
        </w:tabs>
        <w:ind w:right="1"/>
        <w:jc w:val="center"/>
        <w:rPr>
          <w:rFonts w:ascii="Times New Roman" w:hAnsi="Times New Roman" w:cs="Times New Roman"/>
          <w:b/>
          <w:sz w:val="20"/>
          <w:szCs w:val="20"/>
        </w:rPr>
      </w:pPr>
    </w:p>
    <w:p w:rsidR="00556E7C" w:rsidRDefault="00556E7C" w:rsidP="00556E7C">
      <w:pPr>
        <w:pStyle w:val="a7"/>
        <w:tabs>
          <w:tab w:val="left" w:pos="5387"/>
          <w:tab w:val="left" w:pos="6096"/>
        </w:tabs>
        <w:ind w:right="1"/>
        <w:jc w:val="center"/>
        <w:rPr>
          <w:rFonts w:ascii="Times New Roman" w:hAnsi="Times New Roman" w:cs="Times New Roman"/>
          <w:b/>
          <w:sz w:val="20"/>
          <w:szCs w:val="20"/>
        </w:rPr>
      </w:pPr>
    </w:p>
    <w:p w:rsidR="00556E7C" w:rsidRDefault="00556E7C" w:rsidP="00556E7C">
      <w:pPr>
        <w:pStyle w:val="a7"/>
        <w:tabs>
          <w:tab w:val="left" w:pos="5387"/>
          <w:tab w:val="left" w:pos="6096"/>
        </w:tabs>
        <w:ind w:right="1"/>
        <w:jc w:val="center"/>
        <w:rPr>
          <w:rFonts w:ascii="Times New Roman" w:hAnsi="Times New Roman" w:cs="Times New Roman"/>
          <w:b/>
          <w:sz w:val="20"/>
          <w:szCs w:val="20"/>
        </w:rPr>
      </w:pPr>
    </w:p>
    <w:p w:rsidR="00556E7C" w:rsidRDefault="00556E7C" w:rsidP="00556E7C">
      <w:pPr>
        <w:pStyle w:val="a7"/>
        <w:tabs>
          <w:tab w:val="left" w:pos="5387"/>
          <w:tab w:val="left" w:pos="6096"/>
        </w:tabs>
        <w:ind w:right="1"/>
        <w:jc w:val="center"/>
        <w:rPr>
          <w:rFonts w:ascii="Times New Roman" w:hAnsi="Times New Roman" w:cs="Times New Roman"/>
          <w:b/>
          <w:sz w:val="20"/>
          <w:szCs w:val="20"/>
        </w:rPr>
      </w:pPr>
    </w:p>
    <w:p w:rsidR="00556E7C" w:rsidRDefault="00556E7C" w:rsidP="00556E7C">
      <w:pPr>
        <w:pStyle w:val="a7"/>
        <w:tabs>
          <w:tab w:val="left" w:pos="5387"/>
          <w:tab w:val="left" w:pos="6096"/>
        </w:tabs>
        <w:ind w:right="1"/>
        <w:jc w:val="center"/>
        <w:rPr>
          <w:rFonts w:ascii="Times New Roman" w:hAnsi="Times New Roman" w:cs="Times New Roman"/>
          <w:b/>
          <w:sz w:val="20"/>
          <w:szCs w:val="20"/>
        </w:rPr>
      </w:pPr>
    </w:p>
    <w:p w:rsidR="00556E7C" w:rsidRDefault="00556E7C" w:rsidP="00556E7C">
      <w:pPr>
        <w:pStyle w:val="a7"/>
        <w:tabs>
          <w:tab w:val="left" w:pos="5387"/>
          <w:tab w:val="left" w:pos="6096"/>
        </w:tabs>
        <w:ind w:right="1"/>
        <w:jc w:val="center"/>
        <w:rPr>
          <w:rFonts w:ascii="Times New Roman" w:hAnsi="Times New Roman" w:cs="Times New Roman"/>
          <w:b/>
          <w:sz w:val="20"/>
          <w:szCs w:val="20"/>
        </w:rPr>
      </w:pPr>
    </w:p>
    <w:p w:rsidR="00556E7C" w:rsidRDefault="00556E7C" w:rsidP="00556E7C">
      <w:pPr>
        <w:pStyle w:val="a7"/>
        <w:tabs>
          <w:tab w:val="left" w:pos="5387"/>
          <w:tab w:val="left" w:pos="6096"/>
        </w:tabs>
        <w:ind w:right="1"/>
        <w:jc w:val="center"/>
        <w:rPr>
          <w:rFonts w:ascii="Times New Roman" w:hAnsi="Times New Roman" w:cs="Times New Roman"/>
          <w:b/>
          <w:sz w:val="20"/>
          <w:szCs w:val="20"/>
        </w:rPr>
      </w:pPr>
    </w:p>
    <w:p w:rsidR="00556E7C" w:rsidRDefault="00556E7C" w:rsidP="00556E7C">
      <w:pPr>
        <w:pStyle w:val="a7"/>
        <w:tabs>
          <w:tab w:val="left" w:pos="5387"/>
          <w:tab w:val="left" w:pos="6096"/>
        </w:tabs>
        <w:ind w:right="1"/>
        <w:jc w:val="center"/>
        <w:rPr>
          <w:rFonts w:ascii="Times New Roman" w:hAnsi="Times New Roman" w:cs="Times New Roman"/>
          <w:b/>
          <w:sz w:val="20"/>
          <w:szCs w:val="20"/>
        </w:rPr>
      </w:pPr>
    </w:p>
    <w:p w:rsidR="00556E7C" w:rsidRDefault="00556E7C" w:rsidP="00556E7C">
      <w:pPr>
        <w:pStyle w:val="a7"/>
        <w:tabs>
          <w:tab w:val="left" w:pos="5387"/>
          <w:tab w:val="left" w:pos="6096"/>
        </w:tabs>
        <w:ind w:right="1"/>
        <w:jc w:val="center"/>
        <w:rPr>
          <w:rFonts w:ascii="Times New Roman" w:hAnsi="Times New Roman" w:cs="Times New Roman"/>
          <w:b/>
          <w:sz w:val="20"/>
          <w:szCs w:val="20"/>
        </w:rPr>
      </w:pPr>
    </w:p>
    <w:p w:rsidR="00556E7C" w:rsidRDefault="00556E7C" w:rsidP="00556E7C">
      <w:pPr>
        <w:pStyle w:val="a7"/>
        <w:tabs>
          <w:tab w:val="left" w:pos="5387"/>
          <w:tab w:val="left" w:pos="6096"/>
        </w:tabs>
        <w:ind w:right="1"/>
        <w:jc w:val="center"/>
        <w:rPr>
          <w:rFonts w:ascii="Times New Roman" w:hAnsi="Times New Roman" w:cs="Times New Roman"/>
          <w:b/>
          <w:sz w:val="20"/>
          <w:szCs w:val="20"/>
        </w:rPr>
      </w:pPr>
    </w:p>
    <w:p w:rsidR="00172DA3" w:rsidRPr="00556E7C" w:rsidRDefault="00172DA3" w:rsidP="00556E7C">
      <w:pPr>
        <w:pStyle w:val="a7"/>
        <w:tabs>
          <w:tab w:val="left" w:pos="5387"/>
          <w:tab w:val="left" w:pos="6096"/>
        </w:tabs>
        <w:ind w:right="1"/>
        <w:jc w:val="center"/>
        <w:rPr>
          <w:rFonts w:ascii="Times New Roman" w:hAnsi="Times New Roman" w:cs="Times New Roman"/>
          <w:b/>
          <w:sz w:val="20"/>
          <w:szCs w:val="20"/>
        </w:rPr>
      </w:pPr>
      <w:r w:rsidRPr="00556E7C">
        <w:rPr>
          <w:rFonts w:ascii="Times New Roman" w:hAnsi="Times New Roman" w:cs="Times New Roman"/>
          <w:b/>
          <w:sz w:val="20"/>
          <w:szCs w:val="20"/>
        </w:rPr>
        <w:lastRenderedPageBreak/>
        <w:t>ОТЧЕТЫ,</w:t>
      </w:r>
    </w:p>
    <w:p w:rsidR="00172DA3" w:rsidRPr="00556E7C" w:rsidRDefault="00172DA3" w:rsidP="00556E7C">
      <w:pPr>
        <w:pStyle w:val="a7"/>
        <w:tabs>
          <w:tab w:val="left" w:pos="5387"/>
          <w:tab w:val="left" w:pos="6096"/>
        </w:tabs>
        <w:ind w:right="1"/>
        <w:jc w:val="center"/>
        <w:rPr>
          <w:rFonts w:ascii="Times New Roman" w:hAnsi="Times New Roman" w:cs="Times New Roman"/>
          <w:b/>
          <w:sz w:val="20"/>
          <w:szCs w:val="20"/>
        </w:rPr>
      </w:pPr>
      <w:r w:rsidRPr="00556E7C">
        <w:rPr>
          <w:rFonts w:ascii="Times New Roman" w:hAnsi="Times New Roman" w:cs="Times New Roman"/>
          <w:b/>
          <w:sz w:val="20"/>
          <w:szCs w:val="20"/>
        </w:rPr>
        <w:t>предоставляемые одновременно с проектом решения</w:t>
      </w:r>
    </w:p>
    <w:p w:rsidR="00172DA3" w:rsidRPr="00556E7C" w:rsidRDefault="00172DA3" w:rsidP="00556E7C">
      <w:pPr>
        <w:pStyle w:val="a7"/>
        <w:tabs>
          <w:tab w:val="left" w:pos="5387"/>
          <w:tab w:val="left" w:pos="6096"/>
        </w:tabs>
        <w:ind w:right="1"/>
        <w:jc w:val="center"/>
        <w:rPr>
          <w:rFonts w:ascii="Times New Roman" w:hAnsi="Times New Roman" w:cs="Times New Roman"/>
          <w:b/>
          <w:sz w:val="20"/>
          <w:szCs w:val="20"/>
        </w:rPr>
      </w:pPr>
      <w:r w:rsidRPr="00556E7C">
        <w:rPr>
          <w:rFonts w:ascii="Times New Roman" w:hAnsi="Times New Roman" w:cs="Times New Roman"/>
          <w:b/>
          <w:sz w:val="20"/>
          <w:szCs w:val="20"/>
        </w:rPr>
        <w:t>Думы Чаинского района</w:t>
      </w:r>
      <w:r w:rsidR="00A94C18" w:rsidRPr="00556E7C">
        <w:rPr>
          <w:rFonts w:ascii="Times New Roman" w:hAnsi="Times New Roman" w:cs="Times New Roman"/>
          <w:b/>
          <w:sz w:val="20"/>
          <w:szCs w:val="20"/>
        </w:rPr>
        <w:t xml:space="preserve">  </w:t>
      </w:r>
      <w:r w:rsidRPr="00556E7C">
        <w:rPr>
          <w:rFonts w:ascii="Times New Roman" w:hAnsi="Times New Roman" w:cs="Times New Roman"/>
          <w:b/>
          <w:sz w:val="20"/>
          <w:szCs w:val="20"/>
        </w:rPr>
        <w:t>«Об утверждении отчета об исполнении бюджета</w:t>
      </w:r>
    </w:p>
    <w:p w:rsidR="00A94C18" w:rsidRPr="00556E7C" w:rsidRDefault="00172DA3" w:rsidP="00556E7C">
      <w:pPr>
        <w:pStyle w:val="a7"/>
        <w:tabs>
          <w:tab w:val="left" w:pos="5387"/>
          <w:tab w:val="left" w:pos="6096"/>
        </w:tabs>
        <w:ind w:right="1"/>
        <w:jc w:val="center"/>
        <w:rPr>
          <w:rFonts w:ascii="Times New Roman" w:hAnsi="Times New Roman" w:cs="Times New Roman"/>
          <w:b/>
          <w:sz w:val="20"/>
          <w:szCs w:val="20"/>
        </w:rPr>
      </w:pPr>
      <w:r w:rsidRPr="00556E7C">
        <w:rPr>
          <w:rFonts w:ascii="Times New Roman" w:hAnsi="Times New Roman" w:cs="Times New Roman"/>
          <w:b/>
          <w:sz w:val="20"/>
          <w:szCs w:val="20"/>
        </w:rPr>
        <w:t>муниципального образования «Чаинский район» за 2021 год»</w:t>
      </w:r>
    </w:p>
    <w:p w:rsidR="00715804" w:rsidRPr="00556E7C" w:rsidRDefault="00715804" w:rsidP="00556E7C">
      <w:pPr>
        <w:pStyle w:val="a7"/>
        <w:tabs>
          <w:tab w:val="left" w:pos="5387"/>
          <w:tab w:val="left" w:pos="6096"/>
        </w:tabs>
        <w:ind w:right="1"/>
        <w:jc w:val="center"/>
        <w:rPr>
          <w:rFonts w:ascii="Times New Roman" w:hAnsi="Times New Roman" w:cs="Times New Roman"/>
          <w:i/>
          <w:sz w:val="20"/>
          <w:szCs w:val="20"/>
        </w:rPr>
      </w:pPr>
    </w:p>
    <w:p w:rsidR="00172DA3" w:rsidRPr="00556E7C" w:rsidRDefault="00172DA3" w:rsidP="00556E7C">
      <w:pPr>
        <w:pStyle w:val="a7"/>
        <w:tabs>
          <w:tab w:val="left" w:pos="5387"/>
          <w:tab w:val="left" w:pos="6096"/>
        </w:tabs>
        <w:ind w:right="1"/>
        <w:jc w:val="center"/>
        <w:rPr>
          <w:rFonts w:ascii="Times New Roman" w:hAnsi="Times New Roman" w:cs="Times New Roman"/>
          <w:i/>
          <w:sz w:val="20"/>
          <w:szCs w:val="20"/>
        </w:rPr>
      </w:pPr>
      <w:r w:rsidRPr="00556E7C">
        <w:rPr>
          <w:rFonts w:ascii="Times New Roman" w:hAnsi="Times New Roman" w:cs="Times New Roman"/>
          <w:i/>
          <w:sz w:val="20"/>
          <w:szCs w:val="20"/>
        </w:rPr>
        <w:t xml:space="preserve"> Отчет</w:t>
      </w:r>
    </w:p>
    <w:p w:rsidR="00172DA3" w:rsidRPr="00556E7C" w:rsidRDefault="00172DA3" w:rsidP="00556E7C">
      <w:pPr>
        <w:pStyle w:val="a7"/>
        <w:ind w:right="-3"/>
        <w:jc w:val="center"/>
        <w:rPr>
          <w:rFonts w:ascii="Times New Roman" w:hAnsi="Times New Roman" w:cs="Times New Roman"/>
          <w:b/>
          <w:sz w:val="20"/>
          <w:szCs w:val="20"/>
        </w:rPr>
      </w:pPr>
      <w:r w:rsidRPr="00556E7C">
        <w:rPr>
          <w:rFonts w:ascii="Times New Roman" w:hAnsi="Times New Roman" w:cs="Times New Roman"/>
          <w:b/>
          <w:sz w:val="20"/>
          <w:szCs w:val="20"/>
        </w:rPr>
        <w:t>об использовании резервного фонда непредвиденных расходов Администрации Чаинского района за 2021 год</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2"/>
        <w:gridCol w:w="2175"/>
        <w:gridCol w:w="6264"/>
        <w:gridCol w:w="1640"/>
        <w:gridCol w:w="1248"/>
        <w:gridCol w:w="1329"/>
      </w:tblGrid>
      <w:tr w:rsidR="00172DA3" w:rsidRPr="00556E7C" w:rsidTr="00A94C18">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r w:rsidRPr="00556E7C">
              <w:rPr>
                <w:b/>
                <w:bCs/>
                <w:iCs/>
                <w:sz w:val="20"/>
                <w:szCs w:val="20"/>
              </w:rPr>
              <w:t>Номер и дата распоряжения</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r w:rsidRPr="00556E7C">
              <w:rPr>
                <w:b/>
                <w:bCs/>
                <w:iCs/>
                <w:sz w:val="20"/>
                <w:szCs w:val="20"/>
              </w:rPr>
              <w:t>Наименование организации, которой выделены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r w:rsidRPr="00556E7C">
              <w:rPr>
                <w:b/>
                <w:bCs/>
                <w:iCs/>
                <w:sz w:val="20"/>
                <w:szCs w:val="20"/>
              </w:rPr>
              <w:t>Цель выделения средств</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r w:rsidRPr="00556E7C">
              <w:rPr>
                <w:b/>
                <w:bCs/>
                <w:iCs/>
                <w:sz w:val="20"/>
                <w:szCs w:val="20"/>
              </w:rPr>
              <w:t>Сумма выделенных средств, руб.</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r w:rsidRPr="00556E7C">
              <w:rPr>
                <w:b/>
                <w:bCs/>
                <w:iCs/>
                <w:sz w:val="20"/>
                <w:szCs w:val="20"/>
              </w:rPr>
              <w:t>Кассовые выплаты</w:t>
            </w:r>
          </w:p>
          <w:p w:rsidR="00172DA3" w:rsidRPr="00556E7C" w:rsidRDefault="00172DA3" w:rsidP="00556E7C">
            <w:pPr>
              <w:jc w:val="center"/>
              <w:rPr>
                <w:b/>
                <w:bCs/>
                <w:iCs/>
                <w:sz w:val="20"/>
                <w:szCs w:val="20"/>
              </w:rPr>
            </w:pPr>
            <w:r w:rsidRPr="00556E7C">
              <w:rPr>
                <w:b/>
                <w:bCs/>
                <w:iCs/>
                <w:sz w:val="20"/>
                <w:szCs w:val="20"/>
              </w:rPr>
              <w:t xml:space="preserve"> на 01.01.2022 года,</w:t>
            </w:r>
          </w:p>
          <w:p w:rsidR="00172DA3" w:rsidRPr="00556E7C" w:rsidRDefault="00172DA3" w:rsidP="00556E7C">
            <w:pPr>
              <w:jc w:val="center"/>
              <w:rPr>
                <w:b/>
                <w:bCs/>
                <w:iCs/>
                <w:sz w:val="20"/>
                <w:szCs w:val="20"/>
              </w:rPr>
            </w:pPr>
            <w:r w:rsidRPr="00556E7C">
              <w:rPr>
                <w:b/>
                <w:bCs/>
                <w:iCs/>
                <w:sz w:val="20"/>
                <w:szCs w:val="20"/>
              </w:rPr>
              <w:t xml:space="preserve"> руб.</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r w:rsidRPr="00556E7C">
              <w:rPr>
                <w:b/>
                <w:bCs/>
                <w:iCs/>
                <w:sz w:val="20"/>
                <w:szCs w:val="20"/>
              </w:rPr>
              <w:t>% исполнения</w:t>
            </w:r>
          </w:p>
        </w:tc>
      </w:tr>
      <w:tr w:rsidR="00172DA3" w:rsidRPr="00556E7C" w:rsidTr="00A94C18">
        <w:tc>
          <w:tcPr>
            <w:tcW w:w="0" w:type="auto"/>
            <w:gridSpan w:val="3"/>
            <w:tcBorders>
              <w:top w:val="single" w:sz="4" w:space="0" w:color="auto"/>
              <w:left w:val="single" w:sz="4" w:space="0" w:color="auto"/>
              <w:bottom w:val="single" w:sz="4" w:space="0" w:color="auto"/>
              <w:right w:val="single" w:sz="4" w:space="0" w:color="auto"/>
            </w:tcBorders>
          </w:tcPr>
          <w:p w:rsidR="00172DA3" w:rsidRPr="00556E7C" w:rsidRDefault="00172DA3" w:rsidP="00556E7C">
            <w:pPr>
              <w:jc w:val="both"/>
              <w:rPr>
                <w:b/>
                <w:bCs/>
                <w:iCs/>
                <w:sz w:val="20"/>
                <w:szCs w:val="20"/>
              </w:rPr>
            </w:pPr>
            <w:r w:rsidRPr="00556E7C">
              <w:rPr>
                <w:b/>
                <w:bCs/>
                <w:iCs/>
                <w:sz w:val="20"/>
                <w:szCs w:val="20"/>
              </w:rPr>
              <w:t>Утверждено по бюджету на 2021 год</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r w:rsidRPr="00556E7C">
              <w:rPr>
                <w:b/>
                <w:bCs/>
                <w:iCs/>
                <w:sz w:val="20"/>
                <w:szCs w:val="20"/>
              </w:rPr>
              <w:t>1 000 000,00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proofErr w:type="spellStart"/>
            <w:r w:rsidRPr="00556E7C">
              <w:rPr>
                <w:b/>
                <w:bCs/>
                <w:iCs/>
                <w:sz w:val="20"/>
                <w:szCs w:val="20"/>
              </w:rPr>
              <w:t>х</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proofErr w:type="spellStart"/>
            <w:r w:rsidRPr="00556E7C">
              <w:rPr>
                <w:b/>
                <w:bCs/>
                <w:iCs/>
                <w:sz w:val="20"/>
                <w:szCs w:val="20"/>
              </w:rPr>
              <w:t>х</w:t>
            </w:r>
            <w:proofErr w:type="spellEnd"/>
          </w:p>
        </w:tc>
      </w:tr>
      <w:tr w:rsidR="00172DA3" w:rsidRPr="00556E7C" w:rsidTr="00A94C18">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74-р от 15.04.2021</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both"/>
              <w:rPr>
                <w:sz w:val="20"/>
                <w:szCs w:val="20"/>
              </w:rPr>
            </w:pPr>
            <w:r w:rsidRPr="00556E7C">
              <w:rPr>
                <w:sz w:val="20"/>
                <w:szCs w:val="20"/>
              </w:rPr>
              <w:t>Администрация Чаинского района</w:t>
            </w:r>
          </w:p>
        </w:tc>
        <w:tc>
          <w:tcPr>
            <w:tcW w:w="0" w:type="auto"/>
            <w:tcBorders>
              <w:top w:val="single" w:sz="4" w:space="0" w:color="auto"/>
              <w:left w:val="single" w:sz="4" w:space="0" w:color="auto"/>
              <w:bottom w:val="single" w:sz="4" w:space="0" w:color="auto"/>
              <w:right w:val="single" w:sz="4" w:space="0" w:color="auto"/>
            </w:tcBorders>
          </w:tcPr>
          <w:p w:rsidR="00172DA3" w:rsidRPr="00556E7C" w:rsidRDefault="00172DA3" w:rsidP="00556E7C">
            <w:pPr>
              <w:rPr>
                <w:sz w:val="20"/>
                <w:szCs w:val="20"/>
              </w:rPr>
            </w:pPr>
            <w:r w:rsidRPr="00556E7C">
              <w:rPr>
                <w:sz w:val="20"/>
                <w:szCs w:val="20"/>
              </w:rPr>
              <w:t>На изготовление цветных фотографий на районную Доску почета</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9 500,00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9 500,00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100,0</w:t>
            </w:r>
          </w:p>
        </w:tc>
      </w:tr>
      <w:tr w:rsidR="00172DA3" w:rsidRPr="00556E7C" w:rsidTr="00A94C18">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90-р от 29.04.2021</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both"/>
              <w:rPr>
                <w:sz w:val="20"/>
                <w:szCs w:val="20"/>
              </w:rPr>
            </w:pPr>
            <w:r w:rsidRPr="00556E7C">
              <w:rPr>
                <w:sz w:val="20"/>
                <w:szCs w:val="20"/>
              </w:rPr>
              <w:t>МКОУ «Чаинская школа-интернат»</w:t>
            </w:r>
          </w:p>
        </w:tc>
        <w:tc>
          <w:tcPr>
            <w:tcW w:w="0" w:type="auto"/>
            <w:tcBorders>
              <w:top w:val="single" w:sz="4" w:space="0" w:color="auto"/>
              <w:left w:val="single" w:sz="4" w:space="0" w:color="auto"/>
              <w:bottom w:val="single" w:sz="4" w:space="0" w:color="auto"/>
              <w:right w:val="single" w:sz="4" w:space="0" w:color="auto"/>
            </w:tcBorders>
          </w:tcPr>
          <w:p w:rsidR="00172DA3" w:rsidRPr="00556E7C" w:rsidRDefault="00172DA3" w:rsidP="00556E7C">
            <w:pPr>
              <w:rPr>
                <w:sz w:val="20"/>
                <w:szCs w:val="20"/>
              </w:rPr>
            </w:pPr>
            <w:r w:rsidRPr="00556E7C">
              <w:rPr>
                <w:sz w:val="20"/>
                <w:szCs w:val="20"/>
              </w:rPr>
              <w:t xml:space="preserve">На выполнение работ по демонтажу трубы вытяжной дымовой </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12 766,00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12 766,00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100,0</w:t>
            </w:r>
          </w:p>
        </w:tc>
      </w:tr>
      <w:tr w:rsidR="00172DA3" w:rsidRPr="00556E7C" w:rsidTr="00A94C18">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100-р от 20.05.2021, 262-р от 27.12.2021</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both"/>
              <w:rPr>
                <w:sz w:val="20"/>
                <w:szCs w:val="20"/>
              </w:rPr>
            </w:pPr>
            <w:r w:rsidRPr="00556E7C">
              <w:rPr>
                <w:sz w:val="20"/>
                <w:szCs w:val="20"/>
              </w:rPr>
              <w:t>Администрация Чаинского района</w:t>
            </w:r>
          </w:p>
        </w:tc>
        <w:tc>
          <w:tcPr>
            <w:tcW w:w="0" w:type="auto"/>
            <w:tcBorders>
              <w:top w:val="single" w:sz="4" w:space="0" w:color="auto"/>
              <w:left w:val="single" w:sz="4" w:space="0" w:color="auto"/>
              <w:bottom w:val="single" w:sz="4" w:space="0" w:color="auto"/>
              <w:right w:val="single" w:sz="4" w:space="0" w:color="auto"/>
            </w:tcBorders>
          </w:tcPr>
          <w:p w:rsidR="00172DA3" w:rsidRPr="00556E7C" w:rsidRDefault="00172DA3" w:rsidP="00556E7C">
            <w:pPr>
              <w:rPr>
                <w:sz w:val="20"/>
                <w:szCs w:val="20"/>
              </w:rPr>
            </w:pPr>
            <w:r w:rsidRPr="00556E7C">
              <w:rPr>
                <w:sz w:val="20"/>
                <w:szCs w:val="20"/>
              </w:rPr>
              <w:t>На оплату организационного сбора и проезда к месту проведения очного этапа V Всероссийского конкурса «История местного самоуправления моего края» (г</w:t>
            </w:r>
            <w:proofErr w:type="gramStart"/>
            <w:r w:rsidRPr="00556E7C">
              <w:rPr>
                <w:sz w:val="20"/>
                <w:szCs w:val="20"/>
              </w:rPr>
              <w:t>.М</w:t>
            </w:r>
            <w:proofErr w:type="gramEnd"/>
            <w:r w:rsidRPr="00556E7C">
              <w:rPr>
                <w:sz w:val="20"/>
                <w:szCs w:val="20"/>
              </w:rPr>
              <w:t xml:space="preserve">осква) студентке 3 курса </w:t>
            </w:r>
            <w:proofErr w:type="spellStart"/>
            <w:r w:rsidRPr="00556E7C">
              <w:rPr>
                <w:sz w:val="20"/>
                <w:szCs w:val="20"/>
              </w:rPr>
              <w:t>Подгорновского</w:t>
            </w:r>
            <w:proofErr w:type="spellEnd"/>
            <w:r w:rsidRPr="00556E7C">
              <w:rPr>
                <w:sz w:val="20"/>
                <w:szCs w:val="20"/>
              </w:rPr>
              <w:t xml:space="preserve"> филиала ОГБПОУ «Томский аграрный колледж» </w:t>
            </w:r>
            <w:proofErr w:type="spellStart"/>
            <w:r w:rsidRPr="00556E7C">
              <w:rPr>
                <w:sz w:val="20"/>
                <w:szCs w:val="20"/>
              </w:rPr>
              <w:t>Трошковой</w:t>
            </w:r>
            <w:proofErr w:type="spellEnd"/>
            <w:r w:rsidRPr="00556E7C">
              <w:rPr>
                <w:sz w:val="20"/>
                <w:szCs w:val="20"/>
              </w:rPr>
              <w:t xml:space="preserve"> Кристине Сергеевне</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34 314,95</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34 314,95</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100,0</w:t>
            </w:r>
          </w:p>
        </w:tc>
      </w:tr>
      <w:tr w:rsidR="00172DA3" w:rsidRPr="00556E7C" w:rsidTr="00A94C18">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109-р от 28.05.2021</w:t>
            </w:r>
          </w:p>
          <w:p w:rsidR="00172DA3" w:rsidRPr="00556E7C" w:rsidRDefault="00172DA3" w:rsidP="00556E7C">
            <w:pPr>
              <w:jc w:val="center"/>
              <w:rPr>
                <w:sz w:val="20"/>
                <w:szCs w:val="20"/>
              </w:rPr>
            </w:pPr>
            <w:r w:rsidRPr="00556E7C">
              <w:rPr>
                <w:sz w:val="20"/>
                <w:szCs w:val="20"/>
              </w:rPr>
              <w:t>136-р от 14.07.2021</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both"/>
              <w:rPr>
                <w:sz w:val="20"/>
                <w:szCs w:val="20"/>
              </w:rPr>
            </w:pPr>
            <w:r w:rsidRPr="00556E7C">
              <w:rPr>
                <w:sz w:val="20"/>
                <w:szCs w:val="20"/>
              </w:rPr>
              <w:t>Управление образования Администрации Чаинского района</w:t>
            </w:r>
          </w:p>
        </w:tc>
        <w:tc>
          <w:tcPr>
            <w:tcW w:w="0" w:type="auto"/>
            <w:tcBorders>
              <w:top w:val="single" w:sz="4" w:space="0" w:color="auto"/>
              <w:left w:val="single" w:sz="4" w:space="0" w:color="auto"/>
              <w:bottom w:val="single" w:sz="4" w:space="0" w:color="auto"/>
              <w:right w:val="single" w:sz="4" w:space="0" w:color="auto"/>
            </w:tcBorders>
          </w:tcPr>
          <w:p w:rsidR="00172DA3" w:rsidRPr="00556E7C" w:rsidRDefault="00172DA3" w:rsidP="00556E7C">
            <w:pPr>
              <w:rPr>
                <w:sz w:val="20"/>
                <w:szCs w:val="20"/>
              </w:rPr>
            </w:pPr>
            <w:r w:rsidRPr="00556E7C">
              <w:rPr>
                <w:sz w:val="20"/>
                <w:szCs w:val="20"/>
              </w:rPr>
              <w:t>На поощрение выпускников, окончивших муниципальные образовательные учреждения с медалью «За особые успехи в учении» по итогам 2020-2021 учебного года</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48 000,00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48 000,00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100,0</w:t>
            </w:r>
          </w:p>
        </w:tc>
      </w:tr>
      <w:tr w:rsidR="00172DA3" w:rsidRPr="00556E7C" w:rsidTr="00A94C18">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160-р от 16.08.2021</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both"/>
              <w:rPr>
                <w:sz w:val="20"/>
                <w:szCs w:val="20"/>
              </w:rPr>
            </w:pPr>
            <w:r w:rsidRPr="00556E7C">
              <w:rPr>
                <w:sz w:val="20"/>
                <w:szCs w:val="20"/>
              </w:rPr>
              <w:t>Администрация Чаинского района</w:t>
            </w:r>
          </w:p>
        </w:tc>
        <w:tc>
          <w:tcPr>
            <w:tcW w:w="0" w:type="auto"/>
            <w:tcBorders>
              <w:top w:val="single" w:sz="4" w:space="0" w:color="auto"/>
              <w:left w:val="single" w:sz="4" w:space="0" w:color="auto"/>
              <w:bottom w:val="single" w:sz="4" w:space="0" w:color="auto"/>
              <w:right w:val="single" w:sz="4" w:space="0" w:color="auto"/>
            </w:tcBorders>
          </w:tcPr>
          <w:p w:rsidR="00172DA3" w:rsidRPr="00556E7C" w:rsidRDefault="00172DA3" w:rsidP="00556E7C">
            <w:pPr>
              <w:rPr>
                <w:sz w:val="20"/>
                <w:szCs w:val="20"/>
              </w:rPr>
            </w:pPr>
            <w:r w:rsidRPr="00556E7C">
              <w:rPr>
                <w:sz w:val="20"/>
                <w:szCs w:val="20"/>
              </w:rPr>
              <w:t>На приобретение подарков для учащихся первых классов Чаинского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44 700,00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44 700,00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100,0</w:t>
            </w:r>
          </w:p>
        </w:tc>
      </w:tr>
      <w:tr w:rsidR="00172DA3" w:rsidRPr="00556E7C" w:rsidTr="00A94C18">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187а-р от 04.10.2021</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both"/>
              <w:rPr>
                <w:sz w:val="20"/>
                <w:szCs w:val="20"/>
              </w:rPr>
            </w:pPr>
            <w:r w:rsidRPr="00556E7C">
              <w:rPr>
                <w:sz w:val="20"/>
                <w:szCs w:val="20"/>
              </w:rPr>
              <w:t>Управление образования Администрации Чаинского района</w:t>
            </w:r>
          </w:p>
        </w:tc>
        <w:tc>
          <w:tcPr>
            <w:tcW w:w="0" w:type="auto"/>
            <w:tcBorders>
              <w:top w:val="single" w:sz="4" w:space="0" w:color="auto"/>
              <w:left w:val="single" w:sz="4" w:space="0" w:color="auto"/>
              <w:bottom w:val="single" w:sz="4" w:space="0" w:color="auto"/>
              <w:right w:val="single" w:sz="4" w:space="0" w:color="auto"/>
            </w:tcBorders>
          </w:tcPr>
          <w:p w:rsidR="00172DA3" w:rsidRPr="00556E7C" w:rsidRDefault="00172DA3" w:rsidP="00556E7C">
            <w:pPr>
              <w:rPr>
                <w:sz w:val="20"/>
                <w:szCs w:val="20"/>
              </w:rPr>
            </w:pPr>
            <w:r w:rsidRPr="00556E7C">
              <w:rPr>
                <w:sz w:val="20"/>
                <w:szCs w:val="20"/>
              </w:rPr>
              <w:t>Для МБОУ «</w:t>
            </w:r>
            <w:proofErr w:type="spellStart"/>
            <w:r w:rsidRPr="00556E7C">
              <w:rPr>
                <w:sz w:val="20"/>
                <w:szCs w:val="20"/>
              </w:rPr>
              <w:t>Коломиногривская</w:t>
            </w:r>
            <w:proofErr w:type="spellEnd"/>
            <w:r w:rsidRPr="00556E7C">
              <w:rPr>
                <w:sz w:val="20"/>
                <w:szCs w:val="20"/>
              </w:rPr>
              <w:t xml:space="preserve"> СОШ» </w:t>
            </w:r>
          </w:p>
          <w:p w:rsidR="00172DA3" w:rsidRPr="00556E7C" w:rsidRDefault="00172DA3" w:rsidP="00556E7C">
            <w:pPr>
              <w:rPr>
                <w:sz w:val="20"/>
                <w:szCs w:val="20"/>
              </w:rPr>
            </w:pPr>
            <w:r w:rsidRPr="00556E7C">
              <w:rPr>
                <w:sz w:val="20"/>
                <w:szCs w:val="20"/>
              </w:rPr>
              <w:t>- на разработку дефектной ведомости и укрупненной сметной документации по объекту: «Капитальный ремонт здания МБОУ «</w:t>
            </w:r>
            <w:proofErr w:type="spellStart"/>
            <w:r w:rsidRPr="00556E7C">
              <w:rPr>
                <w:sz w:val="20"/>
                <w:szCs w:val="20"/>
              </w:rPr>
              <w:t>Коломиногривская</w:t>
            </w:r>
            <w:proofErr w:type="spellEnd"/>
            <w:r w:rsidRPr="00556E7C">
              <w:rPr>
                <w:sz w:val="20"/>
                <w:szCs w:val="20"/>
              </w:rPr>
              <w:t xml:space="preserve"> СОШ» по адресу: Российская Федерация, Томская область, Чаинский район, с. Коломинские Гривы, ул. Зеленая, 27а» - в сумме 120000,0 рублей;</w:t>
            </w:r>
          </w:p>
          <w:p w:rsidR="00172DA3" w:rsidRPr="00556E7C" w:rsidRDefault="00172DA3" w:rsidP="00556E7C">
            <w:pPr>
              <w:rPr>
                <w:sz w:val="20"/>
                <w:szCs w:val="20"/>
              </w:rPr>
            </w:pPr>
            <w:r w:rsidRPr="00556E7C">
              <w:rPr>
                <w:sz w:val="20"/>
                <w:szCs w:val="20"/>
              </w:rPr>
              <w:t>- на проведение государственной экспертизы проектной документации в части проверки достоверности определения сметной стоимости по объекту: «Капитальный ремонт здания МБОУ «</w:t>
            </w:r>
            <w:proofErr w:type="spellStart"/>
            <w:r w:rsidRPr="00556E7C">
              <w:rPr>
                <w:sz w:val="20"/>
                <w:szCs w:val="20"/>
              </w:rPr>
              <w:t>Коломиногривская</w:t>
            </w:r>
            <w:proofErr w:type="spellEnd"/>
            <w:r w:rsidRPr="00556E7C">
              <w:rPr>
                <w:sz w:val="20"/>
                <w:szCs w:val="20"/>
              </w:rPr>
              <w:t xml:space="preserve"> СОШ» по адресу: Российская Федерация, Томская область, Чаинский район, с. Коломинские Гривы, ул. Зеленая, 27а»</w:t>
            </w:r>
            <w:proofErr w:type="gramStart"/>
            <w:r w:rsidRPr="00556E7C">
              <w:rPr>
                <w:sz w:val="20"/>
                <w:szCs w:val="20"/>
              </w:rPr>
              <w:t>.</w:t>
            </w:r>
            <w:proofErr w:type="gramEnd"/>
            <w:r w:rsidRPr="00556E7C">
              <w:rPr>
                <w:sz w:val="20"/>
                <w:szCs w:val="20"/>
              </w:rPr>
              <w:t xml:space="preserve">- </w:t>
            </w:r>
            <w:proofErr w:type="gramStart"/>
            <w:r w:rsidRPr="00556E7C">
              <w:rPr>
                <w:sz w:val="20"/>
                <w:szCs w:val="20"/>
              </w:rPr>
              <w:t>в</w:t>
            </w:r>
            <w:proofErr w:type="gramEnd"/>
            <w:r w:rsidRPr="00556E7C">
              <w:rPr>
                <w:sz w:val="20"/>
                <w:szCs w:val="20"/>
              </w:rPr>
              <w:t xml:space="preserve"> сумме 123183,0 рублей.</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243 183,00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243 183,00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100,0</w:t>
            </w:r>
          </w:p>
        </w:tc>
      </w:tr>
      <w:tr w:rsidR="00172DA3" w:rsidRPr="00556E7C" w:rsidTr="00A94C18">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lastRenderedPageBreak/>
              <w:t>199-р от 18.10.2021</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both"/>
              <w:rPr>
                <w:sz w:val="20"/>
                <w:szCs w:val="20"/>
              </w:rPr>
            </w:pPr>
            <w:r w:rsidRPr="00556E7C">
              <w:rPr>
                <w:sz w:val="20"/>
                <w:szCs w:val="20"/>
              </w:rPr>
              <w:t>Управление образования Администрация Чаинского района</w:t>
            </w:r>
          </w:p>
        </w:tc>
        <w:tc>
          <w:tcPr>
            <w:tcW w:w="0" w:type="auto"/>
            <w:tcBorders>
              <w:top w:val="single" w:sz="4" w:space="0" w:color="auto"/>
              <w:left w:val="single" w:sz="4" w:space="0" w:color="auto"/>
              <w:bottom w:val="single" w:sz="4" w:space="0" w:color="auto"/>
              <w:right w:val="single" w:sz="4" w:space="0" w:color="auto"/>
            </w:tcBorders>
          </w:tcPr>
          <w:p w:rsidR="00172DA3" w:rsidRPr="00556E7C" w:rsidRDefault="00172DA3" w:rsidP="00556E7C">
            <w:pPr>
              <w:rPr>
                <w:sz w:val="20"/>
                <w:szCs w:val="20"/>
              </w:rPr>
            </w:pPr>
            <w:r w:rsidRPr="00556E7C">
              <w:rPr>
                <w:sz w:val="20"/>
                <w:szCs w:val="20"/>
              </w:rPr>
              <w:t xml:space="preserve">На выполнение работ по диагностике мостовых сооружений, составлению технических отчетов, технических паспортов по объекту: «Мостовой переход через р. Парбиг на автомобильной дороге Подъезд </w:t>
            </w:r>
            <w:proofErr w:type="gramStart"/>
            <w:r w:rsidRPr="00556E7C">
              <w:rPr>
                <w:sz w:val="20"/>
                <w:szCs w:val="20"/>
              </w:rPr>
              <w:t>к</w:t>
            </w:r>
            <w:proofErr w:type="gramEnd"/>
            <w:r w:rsidRPr="00556E7C">
              <w:rPr>
                <w:sz w:val="20"/>
                <w:szCs w:val="20"/>
              </w:rPr>
              <w:t xml:space="preserve"> с. </w:t>
            </w:r>
            <w:proofErr w:type="spellStart"/>
            <w:r w:rsidRPr="00556E7C">
              <w:rPr>
                <w:sz w:val="20"/>
                <w:szCs w:val="20"/>
              </w:rPr>
              <w:t>Бундюр</w:t>
            </w:r>
            <w:proofErr w:type="spellEnd"/>
            <w:r w:rsidRPr="00556E7C">
              <w:rPr>
                <w:sz w:val="20"/>
                <w:szCs w:val="20"/>
              </w:rPr>
              <w:t xml:space="preserve"> протяженностью 95 п.м.»   </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300 000,00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300 000,00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r w:rsidRPr="00556E7C">
              <w:rPr>
                <w:sz w:val="20"/>
                <w:szCs w:val="20"/>
              </w:rPr>
              <w:t>100,0</w:t>
            </w:r>
          </w:p>
        </w:tc>
      </w:tr>
      <w:tr w:rsidR="00172DA3" w:rsidRPr="00556E7C" w:rsidTr="00A94C18">
        <w:tc>
          <w:tcPr>
            <w:tcW w:w="0" w:type="auto"/>
            <w:gridSpan w:val="3"/>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both"/>
              <w:rPr>
                <w:b/>
                <w:sz w:val="20"/>
                <w:szCs w:val="20"/>
              </w:rPr>
            </w:pPr>
            <w:r w:rsidRPr="00556E7C">
              <w:rPr>
                <w:b/>
                <w:sz w:val="20"/>
                <w:szCs w:val="20"/>
              </w:rPr>
              <w:t xml:space="preserve">Исполнено </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sz w:val="20"/>
                <w:szCs w:val="20"/>
              </w:rPr>
            </w:pPr>
            <w:r w:rsidRPr="00556E7C">
              <w:rPr>
                <w:b/>
                <w:sz w:val="20"/>
                <w:szCs w:val="20"/>
              </w:rPr>
              <w:t>692 463,95</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sz w:val="20"/>
                <w:szCs w:val="20"/>
              </w:rPr>
            </w:pPr>
            <w:r w:rsidRPr="00556E7C">
              <w:rPr>
                <w:b/>
                <w:sz w:val="20"/>
                <w:szCs w:val="20"/>
              </w:rPr>
              <w:t>692 463,95</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sz w:val="20"/>
                <w:szCs w:val="20"/>
              </w:rPr>
            </w:pPr>
            <w:r w:rsidRPr="00556E7C">
              <w:rPr>
                <w:b/>
                <w:sz w:val="20"/>
                <w:szCs w:val="20"/>
              </w:rPr>
              <w:t>100,0</w:t>
            </w:r>
          </w:p>
        </w:tc>
      </w:tr>
      <w:tr w:rsidR="00172DA3" w:rsidRPr="00556E7C" w:rsidTr="00A94C18">
        <w:tc>
          <w:tcPr>
            <w:tcW w:w="0" w:type="auto"/>
            <w:gridSpan w:val="3"/>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both"/>
              <w:rPr>
                <w:b/>
                <w:sz w:val="20"/>
                <w:szCs w:val="20"/>
              </w:rPr>
            </w:pPr>
            <w:r w:rsidRPr="00556E7C">
              <w:rPr>
                <w:b/>
                <w:sz w:val="20"/>
                <w:szCs w:val="20"/>
              </w:rPr>
              <w:t>Остаток средств фонда на 01.01.2022 года</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sz w:val="20"/>
                <w:szCs w:val="20"/>
              </w:rPr>
            </w:pPr>
            <w:r w:rsidRPr="00556E7C">
              <w:rPr>
                <w:b/>
                <w:sz w:val="20"/>
                <w:szCs w:val="20"/>
              </w:rPr>
              <w:t>307</w:t>
            </w:r>
            <w:r w:rsidRPr="00556E7C">
              <w:rPr>
                <w:b/>
                <w:sz w:val="20"/>
                <w:szCs w:val="20"/>
                <w:lang w:val="en-US"/>
              </w:rPr>
              <w:t> </w:t>
            </w:r>
            <w:r w:rsidRPr="00556E7C">
              <w:rPr>
                <w:b/>
                <w:sz w:val="20"/>
                <w:szCs w:val="20"/>
              </w:rPr>
              <w:t>536,05</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sz w:val="20"/>
                <w:szCs w:val="20"/>
              </w:rPr>
            </w:pPr>
            <w:proofErr w:type="spellStart"/>
            <w:r w:rsidRPr="00556E7C">
              <w:rPr>
                <w:b/>
                <w:sz w:val="20"/>
                <w:szCs w:val="20"/>
              </w:rPr>
              <w:t>х</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sz w:val="20"/>
                <w:szCs w:val="20"/>
              </w:rPr>
            </w:pPr>
            <w:proofErr w:type="spellStart"/>
            <w:r w:rsidRPr="00556E7C">
              <w:rPr>
                <w:b/>
                <w:sz w:val="20"/>
                <w:szCs w:val="20"/>
              </w:rPr>
              <w:t>х</w:t>
            </w:r>
            <w:proofErr w:type="spellEnd"/>
          </w:p>
        </w:tc>
      </w:tr>
    </w:tbl>
    <w:p w:rsidR="00172DA3" w:rsidRPr="00556E7C" w:rsidRDefault="00172DA3" w:rsidP="00556E7C">
      <w:pPr>
        <w:rPr>
          <w:sz w:val="20"/>
          <w:szCs w:val="20"/>
        </w:rPr>
      </w:pPr>
    </w:p>
    <w:p w:rsidR="00172DA3" w:rsidRPr="00556E7C" w:rsidRDefault="00172DA3" w:rsidP="00556E7C">
      <w:pPr>
        <w:rPr>
          <w:i/>
          <w:sz w:val="20"/>
          <w:szCs w:val="20"/>
        </w:rPr>
      </w:pPr>
    </w:p>
    <w:p w:rsidR="00172DA3" w:rsidRPr="00556E7C" w:rsidRDefault="00172DA3" w:rsidP="00556E7C">
      <w:pPr>
        <w:rPr>
          <w:i/>
          <w:sz w:val="20"/>
          <w:szCs w:val="20"/>
        </w:rPr>
      </w:pPr>
    </w:p>
    <w:p w:rsidR="00172DA3" w:rsidRPr="00556E7C" w:rsidRDefault="00172DA3" w:rsidP="00556E7C">
      <w:pPr>
        <w:jc w:val="center"/>
        <w:rPr>
          <w:i/>
          <w:sz w:val="20"/>
          <w:szCs w:val="20"/>
        </w:rPr>
      </w:pPr>
      <w:r w:rsidRPr="00556E7C">
        <w:rPr>
          <w:i/>
          <w:sz w:val="20"/>
          <w:szCs w:val="20"/>
        </w:rPr>
        <w:t>Отчет</w:t>
      </w:r>
    </w:p>
    <w:p w:rsidR="00172DA3" w:rsidRPr="00556E7C" w:rsidRDefault="00172DA3" w:rsidP="00556E7C">
      <w:pPr>
        <w:pStyle w:val="a7"/>
        <w:ind w:right="-3"/>
        <w:jc w:val="center"/>
        <w:rPr>
          <w:rFonts w:ascii="Times New Roman" w:hAnsi="Times New Roman" w:cs="Times New Roman"/>
          <w:b/>
          <w:sz w:val="20"/>
          <w:szCs w:val="20"/>
        </w:rPr>
      </w:pPr>
      <w:r w:rsidRPr="00556E7C">
        <w:rPr>
          <w:rFonts w:ascii="Times New Roman" w:hAnsi="Times New Roman" w:cs="Times New Roman"/>
          <w:b/>
          <w:sz w:val="20"/>
          <w:szCs w:val="20"/>
        </w:rPr>
        <w:t>об использовании резервного фонда Администрации Чаинского района по предупреждению чрезвычайных ситуаций,</w:t>
      </w:r>
    </w:p>
    <w:p w:rsidR="00172DA3" w:rsidRPr="00556E7C" w:rsidRDefault="00172DA3" w:rsidP="00556E7C">
      <w:pPr>
        <w:pStyle w:val="a7"/>
        <w:ind w:right="-3"/>
        <w:jc w:val="center"/>
        <w:rPr>
          <w:rFonts w:ascii="Times New Roman" w:hAnsi="Times New Roman" w:cs="Times New Roman"/>
          <w:b/>
          <w:sz w:val="20"/>
          <w:szCs w:val="20"/>
        </w:rPr>
      </w:pPr>
      <w:r w:rsidRPr="00556E7C">
        <w:rPr>
          <w:rFonts w:ascii="Times New Roman" w:hAnsi="Times New Roman" w:cs="Times New Roman"/>
          <w:b/>
          <w:sz w:val="20"/>
          <w:szCs w:val="20"/>
        </w:rPr>
        <w:t>ликвидации последствий стихийных бедствий и других чрезвычайных ситуаций за 2021 год</w:t>
      </w:r>
    </w:p>
    <w:p w:rsidR="00172DA3" w:rsidRPr="00556E7C" w:rsidRDefault="00172DA3" w:rsidP="00556E7C">
      <w:pPr>
        <w:pStyle w:val="a7"/>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8"/>
        <w:gridCol w:w="4334"/>
        <w:gridCol w:w="2109"/>
        <w:gridCol w:w="2700"/>
        <w:gridCol w:w="1744"/>
        <w:gridCol w:w="1471"/>
      </w:tblGrid>
      <w:tr w:rsidR="00172DA3" w:rsidRPr="00556E7C" w:rsidTr="00A94C18">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r w:rsidRPr="00556E7C">
              <w:rPr>
                <w:b/>
                <w:bCs/>
                <w:iCs/>
                <w:sz w:val="20"/>
                <w:szCs w:val="20"/>
              </w:rPr>
              <w:t>Номер и дата распоряжения</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r w:rsidRPr="00556E7C">
              <w:rPr>
                <w:b/>
                <w:bCs/>
                <w:iCs/>
                <w:sz w:val="20"/>
                <w:szCs w:val="20"/>
              </w:rPr>
              <w:t>Наименование организации, которой выделены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r w:rsidRPr="00556E7C">
              <w:rPr>
                <w:b/>
                <w:bCs/>
                <w:iCs/>
                <w:sz w:val="20"/>
                <w:szCs w:val="20"/>
              </w:rPr>
              <w:t>Цель выделения средств</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r w:rsidRPr="00556E7C">
              <w:rPr>
                <w:b/>
                <w:bCs/>
                <w:iCs/>
                <w:sz w:val="20"/>
                <w:szCs w:val="20"/>
              </w:rPr>
              <w:t>Сумма выделенных средств, руб.</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r w:rsidRPr="00556E7C">
              <w:rPr>
                <w:b/>
                <w:bCs/>
                <w:iCs/>
                <w:sz w:val="20"/>
                <w:szCs w:val="20"/>
              </w:rPr>
              <w:t>Кассовые выплаты</w:t>
            </w:r>
          </w:p>
          <w:p w:rsidR="00172DA3" w:rsidRPr="00556E7C" w:rsidRDefault="00172DA3" w:rsidP="00556E7C">
            <w:pPr>
              <w:jc w:val="center"/>
              <w:rPr>
                <w:b/>
                <w:bCs/>
                <w:iCs/>
                <w:sz w:val="20"/>
                <w:szCs w:val="20"/>
              </w:rPr>
            </w:pPr>
            <w:r w:rsidRPr="00556E7C">
              <w:rPr>
                <w:b/>
                <w:bCs/>
                <w:iCs/>
                <w:sz w:val="20"/>
                <w:szCs w:val="20"/>
              </w:rPr>
              <w:t xml:space="preserve"> на 01.01.2022 года,</w:t>
            </w:r>
          </w:p>
          <w:p w:rsidR="00172DA3" w:rsidRPr="00556E7C" w:rsidRDefault="00172DA3" w:rsidP="00556E7C">
            <w:pPr>
              <w:jc w:val="center"/>
              <w:rPr>
                <w:b/>
                <w:bCs/>
                <w:iCs/>
                <w:sz w:val="20"/>
                <w:szCs w:val="20"/>
              </w:rPr>
            </w:pPr>
            <w:r w:rsidRPr="00556E7C">
              <w:rPr>
                <w:b/>
                <w:bCs/>
                <w:iCs/>
                <w:sz w:val="20"/>
                <w:szCs w:val="20"/>
              </w:rPr>
              <w:t xml:space="preserve"> руб.</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r w:rsidRPr="00556E7C">
              <w:rPr>
                <w:b/>
                <w:bCs/>
                <w:iCs/>
                <w:sz w:val="20"/>
                <w:szCs w:val="20"/>
              </w:rPr>
              <w:t>% исполнения</w:t>
            </w:r>
          </w:p>
        </w:tc>
      </w:tr>
      <w:tr w:rsidR="00172DA3" w:rsidRPr="00556E7C" w:rsidTr="00A94C18">
        <w:tc>
          <w:tcPr>
            <w:tcW w:w="0" w:type="auto"/>
            <w:gridSpan w:val="3"/>
            <w:tcBorders>
              <w:top w:val="single" w:sz="4" w:space="0" w:color="auto"/>
              <w:left w:val="single" w:sz="4" w:space="0" w:color="auto"/>
              <w:bottom w:val="single" w:sz="4" w:space="0" w:color="auto"/>
              <w:right w:val="single" w:sz="4" w:space="0" w:color="auto"/>
            </w:tcBorders>
          </w:tcPr>
          <w:p w:rsidR="00172DA3" w:rsidRPr="00556E7C" w:rsidRDefault="00172DA3" w:rsidP="00556E7C">
            <w:pPr>
              <w:jc w:val="both"/>
              <w:rPr>
                <w:b/>
                <w:bCs/>
                <w:iCs/>
                <w:sz w:val="20"/>
                <w:szCs w:val="20"/>
              </w:rPr>
            </w:pPr>
            <w:r w:rsidRPr="00556E7C">
              <w:rPr>
                <w:b/>
                <w:bCs/>
                <w:iCs/>
                <w:sz w:val="20"/>
                <w:szCs w:val="20"/>
              </w:rPr>
              <w:t>Утверждено по бюджету на 2021 год</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r w:rsidRPr="00556E7C">
              <w:rPr>
                <w:b/>
                <w:bCs/>
                <w:iCs/>
                <w:sz w:val="20"/>
                <w:szCs w:val="20"/>
              </w:rPr>
              <w:t>150 000,00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proofErr w:type="spellStart"/>
            <w:r w:rsidRPr="00556E7C">
              <w:rPr>
                <w:b/>
                <w:bCs/>
                <w:iCs/>
                <w:sz w:val="20"/>
                <w:szCs w:val="20"/>
              </w:rPr>
              <w:t>х</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bCs/>
                <w:iCs/>
                <w:sz w:val="20"/>
                <w:szCs w:val="20"/>
              </w:rPr>
            </w:pPr>
            <w:proofErr w:type="spellStart"/>
            <w:r w:rsidRPr="00556E7C">
              <w:rPr>
                <w:b/>
                <w:bCs/>
                <w:iCs/>
                <w:sz w:val="20"/>
                <w:szCs w:val="20"/>
              </w:rPr>
              <w:t>х</w:t>
            </w:r>
            <w:proofErr w:type="spellEnd"/>
          </w:p>
        </w:tc>
      </w:tr>
      <w:tr w:rsidR="00172DA3" w:rsidRPr="00556E7C" w:rsidTr="00A94C18">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sz w:val="20"/>
                <w:szCs w:val="20"/>
              </w:rPr>
            </w:pPr>
          </w:p>
        </w:tc>
      </w:tr>
      <w:tr w:rsidR="00172DA3" w:rsidRPr="00556E7C" w:rsidTr="00A94C18">
        <w:tc>
          <w:tcPr>
            <w:tcW w:w="0" w:type="auto"/>
            <w:gridSpan w:val="3"/>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both"/>
              <w:rPr>
                <w:b/>
                <w:sz w:val="20"/>
                <w:szCs w:val="20"/>
              </w:rPr>
            </w:pPr>
            <w:r w:rsidRPr="00556E7C">
              <w:rPr>
                <w:b/>
                <w:sz w:val="20"/>
                <w:szCs w:val="20"/>
              </w:rPr>
              <w:t xml:space="preserve">Исполнено </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sz w:val="20"/>
                <w:szCs w:val="20"/>
              </w:rPr>
            </w:pPr>
            <w:r w:rsidRPr="00556E7C">
              <w:rPr>
                <w:b/>
                <w:sz w:val="20"/>
                <w:szCs w:val="20"/>
              </w:rPr>
              <w:t>0,00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sz w:val="20"/>
                <w:szCs w:val="20"/>
              </w:rPr>
            </w:pPr>
            <w:r w:rsidRPr="00556E7C">
              <w:rPr>
                <w:b/>
                <w:sz w:val="20"/>
                <w:szCs w:val="20"/>
              </w:rPr>
              <w:t>0,00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sz w:val="20"/>
                <w:szCs w:val="20"/>
              </w:rPr>
            </w:pPr>
            <w:r w:rsidRPr="00556E7C">
              <w:rPr>
                <w:b/>
                <w:sz w:val="20"/>
                <w:szCs w:val="20"/>
              </w:rPr>
              <w:t>0,00</w:t>
            </w:r>
          </w:p>
        </w:tc>
      </w:tr>
      <w:tr w:rsidR="00172DA3" w:rsidRPr="00556E7C" w:rsidTr="00A94C18">
        <w:tc>
          <w:tcPr>
            <w:tcW w:w="0" w:type="auto"/>
            <w:gridSpan w:val="3"/>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both"/>
              <w:rPr>
                <w:b/>
                <w:sz w:val="20"/>
                <w:szCs w:val="20"/>
              </w:rPr>
            </w:pPr>
            <w:r w:rsidRPr="00556E7C">
              <w:rPr>
                <w:b/>
                <w:sz w:val="20"/>
                <w:szCs w:val="20"/>
              </w:rPr>
              <w:t>Остаток средств фонда на 01.01.2022 года</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sz w:val="20"/>
                <w:szCs w:val="20"/>
              </w:rPr>
            </w:pPr>
            <w:r w:rsidRPr="00556E7C">
              <w:rPr>
                <w:b/>
                <w:sz w:val="20"/>
                <w:szCs w:val="20"/>
              </w:rPr>
              <w:t>150 000,00</w:t>
            </w:r>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sz w:val="20"/>
                <w:szCs w:val="20"/>
              </w:rPr>
            </w:pPr>
            <w:proofErr w:type="spellStart"/>
            <w:r w:rsidRPr="00556E7C">
              <w:rPr>
                <w:b/>
                <w:sz w:val="20"/>
                <w:szCs w:val="20"/>
              </w:rPr>
              <w:t>х</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72DA3" w:rsidRPr="00556E7C" w:rsidRDefault="00172DA3" w:rsidP="00556E7C">
            <w:pPr>
              <w:jc w:val="center"/>
              <w:rPr>
                <w:b/>
                <w:sz w:val="20"/>
                <w:szCs w:val="20"/>
              </w:rPr>
            </w:pPr>
            <w:proofErr w:type="spellStart"/>
            <w:r w:rsidRPr="00556E7C">
              <w:rPr>
                <w:b/>
                <w:sz w:val="20"/>
                <w:szCs w:val="20"/>
              </w:rPr>
              <w:t>х</w:t>
            </w:r>
            <w:proofErr w:type="spellEnd"/>
          </w:p>
        </w:tc>
      </w:tr>
    </w:tbl>
    <w:p w:rsidR="00715804" w:rsidRPr="00556E7C" w:rsidRDefault="00715804" w:rsidP="00556E7C">
      <w:pPr>
        <w:tabs>
          <w:tab w:val="left" w:pos="6467"/>
        </w:tabs>
        <w:jc w:val="both"/>
        <w:rPr>
          <w:sz w:val="20"/>
          <w:szCs w:val="20"/>
        </w:rPr>
        <w:sectPr w:rsidR="00715804" w:rsidRPr="00556E7C" w:rsidSect="00556E7C">
          <w:pgSz w:w="16838" w:h="11906" w:orient="landscape" w:code="9"/>
          <w:pgMar w:top="284" w:right="1134" w:bottom="284" w:left="1134" w:header="709" w:footer="709" w:gutter="0"/>
          <w:cols w:space="708"/>
          <w:titlePg/>
          <w:docGrid w:linePitch="360"/>
        </w:sectPr>
      </w:pPr>
    </w:p>
    <w:tbl>
      <w:tblPr>
        <w:tblW w:w="9924" w:type="dxa"/>
        <w:tblInd w:w="-34" w:type="dxa"/>
        <w:tblLayout w:type="fixed"/>
        <w:tblLook w:val="04A0"/>
      </w:tblPr>
      <w:tblGrid>
        <w:gridCol w:w="2553"/>
        <w:gridCol w:w="1417"/>
        <w:gridCol w:w="1134"/>
        <w:gridCol w:w="1134"/>
        <w:gridCol w:w="1276"/>
        <w:gridCol w:w="1134"/>
        <w:gridCol w:w="1276"/>
      </w:tblGrid>
      <w:tr w:rsidR="00172DA3" w:rsidRPr="00556E7C" w:rsidTr="00556E7C">
        <w:trPr>
          <w:trHeight w:val="960"/>
        </w:trPr>
        <w:tc>
          <w:tcPr>
            <w:tcW w:w="9924" w:type="dxa"/>
            <w:gridSpan w:val="7"/>
            <w:tcBorders>
              <w:top w:val="nil"/>
              <w:left w:val="nil"/>
              <w:bottom w:val="nil"/>
              <w:right w:val="nil"/>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lastRenderedPageBreak/>
              <w:t>ОТЧЕТ                                                                                                                                                                                                                                об исполнении бюджета муниципального образования «Чаинский район» по классификации операций сектора государственного управления за 2021 год</w:t>
            </w:r>
          </w:p>
        </w:tc>
      </w:tr>
      <w:tr w:rsidR="00172DA3" w:rsidRPr="00556E7C" w:rsidTr="00556E7C">
        <w:trPr>
          <w:trHeight w:val="300"/>
        </w:trPr>
        <w:tc>
          <w:tcPr>
            <w:tcW w:w="2553" w:type="dxa"/>
            <w:tcBorders>
              <w:top w:val="nil"/>
              <w:left w:val="nil"/>
              <w:bottom w:val="nil"/>
              <w:right w:val="nil"/>
            </w:tcBorders>
            <w:shd w:val="clear" w:color="auto" w:fill="auto"/>
            <w:noWrap/>
            <w:vAlign w:val="center"/>
            <w:hideMark/>
          </w:tcPr>
          <w:p w:rsidR="00172DA3" w:rsidRPr="00556E7C" w:rsidRDefault="00172DA3" w:rsidP="00556E7C">
            <w:pPr>
              <w:jc w:val="center"/>
              <w:rPr>
                <w:b/>
                <w:bCs/>
                <w:sz w:val="20"/>
                <w:szCs w:val="20"/>
              </w:rPr>
            </w:pPr>
          </w:p>
        </w:tc>
        <w:tc>
          <w:tcPr>
            <w:tcW w:w="1417" w:type="dxa"/>
            <w:tcBorders>
              <w:top w:val="nil"/>
              <w:left w:val="nil"/>
              <w:bottom w:val="nil"/>
              <w:right w:val="nil"/>
            </w:tcBorders>
            <w:shd w:val="clear" w:color="auto" w:fill="auto"/>
            <w:noWrap/>
            <w:vAlign w:val="bottom"/>
            <w:hideMark/>
          </w:tcPr>
          <w:p w:rsidR="00172DA3" w:rsidRPr="00556E7C" w:rsidRDefault="00172DA3" w:rsidP="00556E7C">
            <w:pPr>
              <w:jc w:val="center"/>
              <w:rPr>
                <w:sz w:val="20"/>
                <w:szCs w:val="20"/>
              </w:rPr>
            </w:pPr>
          </w:p>
        </w:tc>
        <w:tc>
          <w:tcPr>
            <w:tcW w:w="1134"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134"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276"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134"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276"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r>
      <w:tr w:rsidR="00172DA3" w:rsidRPr="00556E7C" w:rsidTr="00556E7C">
        <w:trPr>
          <w:trHeight w:val="1695"/>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xml:space="preserve">Наименование </w:t>
            </w:r>
            <w:proofErr w:type="gramStart"/>
            <w:r w:rsidRPr="00556E7C">
              <w:rPr>
                <w:b/>
                <w:bCs/>
                <w:sz w:val="20"/>
                <w:szCs w:val="20"/>
              </w:rPr>
              <w:t>кодов классификации операций сектора государственного управления</w:t>
            </w:r>
            <w:proofErr w:type="gram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xml:space="preserve"> План,</w:t>
            </w:r>
            <w:r w:rsidRPr="00556E7C">
              <w:rPr>
                <w:b/>
                <w:bCs/>
                <w:sz w:val="20"/>
                <w:szCs w:val="20"/>
              </w:rPr>
              <w:br/>
              <w:t>тыс</w:t>
            </w:r>
            <w:proofErr w:type="gramStart"/>
            <w:r w:rsidRPr="00556E7C">
              <w:rPr>
                <w:b/>
                <w:bCs/>
                <w:sz w:val="20"/>
                <w:szCs w:val="20"/>
              </w:rPr>
              <w:t>.р</w:t>
            </w:r>
            <w:proofErr w:type="gramEnd"/>
            <w:r w:rsidRPr="00556E7C">
              <w:rPr>
                <w:b/>
                <w:bCs/>
                <w:sz w:val="20"/>
                <w:szCs w:val="20"/>
              </w:rPr>
              <w:t>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Исполнено, тыс</w:t>
            </w:r>
            <w:proofErr w:type="gramStart"/>
            <w:r w:rsidRPr="00556E7C">
              <w:rPr>
                <w:b/>
                <w:bCs/>
                <w:sz w:val="20"/>
                <w:szCs w:val="20"/>
              </w:rPr>
              <w:t>.р</w:t>
            </w:r>
            <w:proofErr w:type="gramEnd"/>
            <w:r w:rsidRPr="00556E7C">
              <w:rPr>
                <w:b/>
                <w:bCs/>
                <w:sz w:val="20"/>
                <w:szCs w:val="20"/>
              </w:rPr>
              <w:t>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w:t>
            </w:r>
            <w:r w:rsidRPr="00556E7C">
              <w:rPr>
                <w:b/>
                <w:bCs/>
                <w:sz w:val="20"/>
                <w:szCs w:val="20"/>
              </w:rPr>
              <w:br/>
              <w:t>исполнения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Исполнено за 2020 год, тыс</w:t>
            </w:r>
            <w:proofErr w:type="gramStart"/>
            <w:r w:rsidRPr="00556E7C">
              <w:rPr>
                <w:b/>
                <w:bCs/>
                <w:sz w:val="20"/>
                <w:szCs w:val="20"/>
              </w:rPr>
              <w:t>.р</w:t>
            </w:r>
            <w:proofErr w:type="gramEnd"/>
            <w:r w:rsidRPr="00556E7C">
              <w:rPr>
                <w:b/>
                <w:bCs/>
                <w:sz w:val="20"/>
                <w:szCs w:val="20"/>
              </w:rPr>
              <w:t>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Темп роста, %</w:t>
            </w:r>
          </w:p>
        </w:tc>
      </w:tr>
      <w:tr w:rsidR="00172DA3" w:rsidRPr="00556E7C" w:rsidTr="00556E7C">
        <w:trPr>
          <w:trHeight w:val="300"/>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r>
      <w:tr w:rsidR="00172DA3" w:rsidRPr="00556E7C" w:rsidTr="00556E7C">
        <w:trPr>
          <w:trHeight w:val="253"/>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r>
      <w:tr w:rsidR="00172DA3" w:rsidRPr="00556E7C" w:rsidTr="00556E7C">
        <w:trPr>
          <w:trHeight w:val="3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u w:val="single"/>
              </w:rPr>
            </w:pPr>
            <w:r w:rsidRPr="00556E7C">
              <w:rPr>
                <w:b/>
                <w:bCs/>
                <w:sz w:val="20"/>
                <w:szCs w:val="20"/>
                <w:u w:val="single"/>
              </w:rPr>
              <w:t>РАСХОДЫ</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u w:val="single"/>
              </w:rPr>
            </w:pPr>
            <w:r w:rsidRPr="00556E7C">
              <w:rPr>
                <w:b/>
                <w:bCs/>
                <w:sz w:val="20"/>
                <w:szCs w:val="20"/>
                <w:u w:val="single"/>
              </w:rPr>
              <w:t>200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u w:val="single"/>
              </w:rPr>
            </w:pPr>
            <w:r w:rsidRPr="00556E7C">
              <w:rPr>
                <w:b/>
                <w:bCs/>
                <w:sz w:val="20"/>
                <w:szCs w:val="20"/>
                <w:u w:val="single"/>
              </w:rPr>
              <w:t>700298,6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u w:val="single"/>
              </w:rPr>
            </w:pPr>
            <w:r w:rsidRPr="00556E7C">
              <w:rPr>
                <w:b/>
                <w:bCs/>
                <w:sz w:val="20"/>
                <w:szCs w:val="20"/>
                <w:u w:val="single"/>
              </w:rPr>
              <w:t>681835,3</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u w:val="single"/>
              </w:rPr>
            </w:pPr>
            <w:r w:rsidRPr="00556E7C">
              <w:rPr>
                <w:b/>
                <w:bCs/>
                <w:sz w:val="20"/>
                <w:szCs w:val="20"/>
                <w:u w:val="single"/>
              </w:rPr>
              <w:t>97,36351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u w:val="single"/>
              </w:rPr>
            </w:pPr>
            <w:r w:rsidRPr="00556E7C">
              <w:rPr>
                <w:b/>
                <w:bCs/>
                <w:sz w:val="20"/>
                <w:szCs w:val="20"/>
                <w:u w:val="single"/>
              </w:rPr>
              <w:t>656897,9</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u w:val="single"/>
              </w:rPr>
            </w:pPr>
            <w:r w:rsidRPr="00556E7C">
              <w:rPr>
                <w:b/>
                <w:bCs/>
                <w:sz w:val="20"/>
                <w:szCs w:val="20"/>
                <w:u w:val="single"/>
              </w:rPr>
              <w:t>103,7962</w:t>
            </w:r>
          </w:p>
        </w:tc>
      </w:tr>
      <w:tr w:rsidR="00172DA3" w:rsidRPr="00556E7C" w:rsidTr="00556E7C">
        <w:trPr>
          <w:trHeight w:val="75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Оплата труда и начисления на выплаты по оплате труда</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210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83478,1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83265,1</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99,744843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81455,3</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102,2218</w:t>
            </w:r>
          </w:p>
        </w:tc>
      </w:tr>
      <w:tr w:rsidR="00172DA3" w:rsidRPr="00556E7C" w:rsidTr="00556E7C">
        <w:trPr>
          <w:trHeight w:val="3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Заработная плата</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63968,5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63841,7</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99,8017774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62637,7</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101,92217</w:t>
            </w:r>
          </w:p>
        </w:tc>
      </w:tr>
      <w:tr w:rsidR="00172DA3" w:rsidRPr="00556E7C" w:rsidTr="00556E7C">
        <w:trPr>
          <w:trHeight w:val="66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Прочие несоциальные выплаты персоналу в денежной форме</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83,4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72,6</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87,0503597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59,4</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122,22222</w:t>
            </w:r>
          </w:p>
        </w:tc>
      </w:tr>
      <w:tr w:rsidR="00172DA3" w:rsidRPr="00556E7C" w:rsidTr="00556E7C">
        <w:trPr>
          <w:trHeight w:val="495"/>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 xml:space="preserve">Начисления  на выплаты по оплате труда </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19007,2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18931,8</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99,6033082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18512,9</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102,26275</w:t>
            </w:r>
          </w:p>
        </w:tc>
      </w:tr>
      <w:tr w:rsidR="00172DA3" w:rsidRPr="00556E7C" w:rsidTr="00556E7C">
        <w:trPr>
          <w:trHeight w:val="69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Прочие несоциальные выплаты персоналу в натуральной форме</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419</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245,3</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170,81125</w:t>
            </w:r>
          </w:p>
        </w:tc>
      </w:tr>
      <w:tr w:rsidR="00172DA3" w:rsidRPr="00556E7C" w:rsidTr="00556E7C">
        <w:trPr>
          <w:trHeight w:val="3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Оплата работ, услуг</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220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79534,3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64753,2</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81,41544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54132</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119,6209</w:t>
            </w:r>
          </w:p>
        </w:tc>
      </w:tr>
      <w:tr w:rsidR="00172DA3" w:rsidRPr="00556E7C" w:rsidTr="00556E7C">
        <w:trPr>
          <w:trHeight w:val="3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Услуги связи</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858,9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858,9</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759</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113,16206</w:t>
            </w:r>
          </w:p>
        </w:tc>
      </w:tr>
      <w:tr w:rsidR="00172DA3" w:rsidRPr="00556E7C" w:rsidTr="00556E7C">
        <w:trPr>
          <w:trHeight w:val="3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Транспортные услуги</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125</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12500</w:t>
            </w:r>
          </w:p>
        </w:tc>
      </w:tr>
      <w:tr w:rsidR="00172DA3" w:rsidRPr="00556E7C" w:rsidTr="00556E7C">
        <w:trPr>
          <w:trHeight w:val="3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Коммунальные услуги</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2649,8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2605,5</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98,3281757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2019,5</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129,01708</w:t>
            </w:r>
          </w:p>
        </w:tc>
      </w:tr>
      <w:tr w:rsidR="00172DA3" w:rsidRPr="00556E7C" w:rsidTr="00556E7C">
        <w:trPr>
          <w:trHeight w:val="6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Работы, услуги по содержанию имущества</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58522,6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44394,6</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75,858899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28644,4</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154,98527</w:t>
            </w:r>
          </w:p>
        </w:tc>
      </w:tr>
      <w:tr w:rsidR="00172DA3" w:rsidRPr="00556E7C" w:rsidTr="00556E7C">
        <w:trPr>
          <w:trHeight w:val="3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Прочие работы, услуги</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17244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16635,2</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96,4694966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22003,3</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75,603205</w:t>
            </w:r>
          </w:p>
        </w:tc>
      </w:tr>
      <w:tr w:rsidR="00172DA3" w:rsidRPr="00556E7C" w:rsidTr="00556E7C">
        <w:trPr>
          <w:trHeight w:val="3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Страхование</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48,3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48,3</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47,8</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101,04603</w:t>
            </w:r>
          </w:p>
        </w:tc>
      </w:tr>
      <w:tr w:rsidR="00172DA3" w:rsidRPr="00556E7C" w:rsidTr="00556E7C">
        <w:trPr>
          <w:trHeight w:val="6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Услуги, работы для целей капитальных вложений</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85,7</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657</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13,04414</w:t>
            </w:r>
          </w:p>
        </w:tc>
      </w:tr>
      <w:tr w:rsidR="00172DA3" w:rsidRPr="00556E7C" w:rsidTr="00556E7C">
        <w:trPr>
          <w:trHeight w:val="675"/>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 xml:space="preserve">Безвозмездные перечисления организациям </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240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388017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386873,1</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99,705193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378059,3</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102,3313</w:t>
            </w:r>
          </w:p>
        </w:tc>
      </w:tr>
      <w:tr w:rsidR="00172DA3" w:rsidRPr="00556E7C" w:rsidTr="00556E7C">
        <w:trPr>
          <w:trHeight w:val="102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Безвозмездные перечисления государственным (муниципальным) бюджетным и автономным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374560,3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373416,4</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99,6946019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347527,6</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107,44942</w:t>
            </w:r>
          </w:p>
        </w:tc>
      </w:tr>
      <w:tr w:rsidR="00172DA3" w:rsidRPr="00556E7C" w:rsidTr="00556E7C">
        <w:trPr>
          <w:trHeight w:val="1245"/>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Безвозмездные перечисления нефинансовым организациям государственного сектора на производство</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2000</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4242,6</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47,140904</w:t>
            </w:r>
          </w:p>
        </w:tc>
      </w:tr>
      <w:tr w:rsidR="00172DA3" w:rsidRPr="00556E7C" w:rsidTr="00556E7C">
        <w:trPr>
          <w:trHeight w:val="165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#ДЕЛ/0!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14892,5</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556E7C">
        <w:trPr>
          <w:trHeight w:val="1245"/>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lastRenderedPageBreak/>
              <w:t>Безвозмездные перечисления некоммерческим организациям и физическим лицам - производителям товаров, работ и услуг на производство</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11456,7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11456,7</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11396,6</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100,52735</w:t>
            </w:r>
          </w:p>
        </w:tc>
      </w:tr>
      <w:tr w:rsidR="00172DA3" w:rsidRPr="00556E7C" w:rsidTr="00556E7C">
        <w:trPr>
          <w:trHeight w:val="33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Безвозмездные перечисления бюджетам</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132443,8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131187,8</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99,051673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113657,8</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115,4235</w:t>
            </w:r>
          </w:p>
        </w:tc>
      </w:tr>
      <w:tr w:rsidR="00172DA3" w:rsidRPr="00556E7C" w:rsidTr="00556E7C">
        <w:trPr>
          <w:trHeight w:val="96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Перечисления другим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132443,8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131187,8</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99,0516732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113657,8</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115,42349</w:t>
            </w:r>
          </w:p>
        </w:tc>
      </w:tr>
      <w:tr w:rsidR="00172DA3" w:rsidRPr="00556E7C" w:rsidTr="00556E7C">
        <w:trPr>
          <w:trHeight w:val="56"/>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Социальное обеспечение</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260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10853,1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10281,9</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94,736988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14971,8</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68,67511</w:t>
            </w:r>
          </w:p>
        </w:tc>
      </w:tr>
      <w:tr w:rsidR="00172DA3" w:rsidRPr="00556E7C" w:rsidTr="00556E7C">
        <w:trPr>
          <w:trHeight w:val="675"/>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Пособия по социальной помощи населению в денежной форме</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10222,3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9667,9</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94,576563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14573,5</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66,338903</w:t>
            </w:r>
          </w:p>
        </w:tc>
      </w:tr>
      <w:tr w:rsidR="00172DA3" w:rsidRPr="00556E7C" w:rsidTr="00556E7C">
        <w:trPr>
          <w:trHeight w:val="735"/>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Пособия по социальной помощи населению в натуральной форме</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365</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Х</w:t>
            </w:r>
          </w:p>
        </w:tc>
      </w:tr>
      <w:tr w:rsidR="00172DA3" w:rsidRPr="00556E7C" w:rsidTr="00556E7C">
        <w:trPr>
          <w:trHeight w:val="735"/>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Социальные пособия и компенсации персоналу в денежной форме</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265,8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249</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93,6794582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398,3</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62,515692</w:t>
            </w:r>
          </w:p>
        </w:tc>
      </w:tr>
      <w:tr w:rsidR="00172DA3" w:rsidRPr="00556E7C" w:rsidTr="00556E7C">
        <w:trPr>
          <w:trHeight w:val="93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Безвозмездные перечисления капитального характера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280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4402,3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4381,8</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99,534334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11838,6</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37,01282</w:t>
            </w:r>
          </w:p>
        </w:tc>
      </w:tr>
      <w:tr w:rsidR="00172DA3" w:rsidRPr="00556E7C" w:rsidTr="00556E7C">
        <w:trPr>
          <w:trHeight w:val="126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Безвозмездные перечисления капитального характера государственным (муниципальным) бюджетным и автономным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4402,3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4381,8</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99,5343343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11838,6</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37,012822</w:t>
            </w:r>
          </w:p>
        </w:tc>
      </w:tr>
      <w:tr w:rsidR="00172DA3" w:rsidRPr="00556E7C" w:rsidTr="00556E7C">
        <w:trPr>
          <w:trHeight w:val="3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Прочие расходы</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290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1570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1092,4</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u w:val="single"/>
              </w:rPr>
            </w:pPr>
            <w:r w:rsidRPr="00556E7C">
              <w:rPr>
                <w:b/>
                <w:bCs/>
                <w:sz w:val="20"/>
                <w:szCs w:val="20"/>
                <w:u w:val="single"/>
              </w:rPr>
              <w:t>69,579618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2783,1</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u w:val="single"/>
              </w:rPr>
            </w:pPr>
            <w:r w:rsidRPr="00556E7C">
              <w:rPr>
                <w:b/>
                <w:bCs/>
                <w:sz w:val="20"/>
                <w:szCs w:val="20"/>
                <w:u w:val="single"/>
              </w:rPr>
              <w:t>39,25119</w:t>
            </w:r>
          </w:p>
        </w:tc>
      </w:tr>
      <w:tr w:rsidR="00172DA3" w:rsidRPr="00556E7C" w:rsidTr="00556E7C">
        <w:trPr>
          <w:trHeight w:val="3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Прочие расходы</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457,5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556E7C">
        <w:trPr>
          <w:trHeight w:val="3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Налоги, пошлины и сборы</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644,8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624,7</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96,8827543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633,5</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98,610892</w:t>
            </w:r>
          </w:p>
        </w:tc>
      </w:tr>
      <w:tr w:rsidR="00172DA3" w:rsidRPr="00556E7C" w:rsidTr="00556E7C">
        <w:trPr>
          <w:trHeight w:val="435"/>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Другие экономические санкции</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94,6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94,6</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Х</w:t>
            </w:r>
          </w:p>
        </w:tc>
      </w:tr>
      <w:tr w:rsidR="00172DA3" w:rsidRPr="00556E7C" w:rsidTr="00556E7C">
        <w:trPr>
          <w:trHeight w:val="409"/>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Иные выплаты текущего характера физическим лицам</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91,3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91,3</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125,5</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72,749004</w:t>
            </w:r>
          </w:p>
        </w:tc>
      </w:tr>
      <w:tr w:rsidR="00172DA3" w:rsidRPr="00556E7C" w:rsidTr="00556E7C">
        <w:trPr>
          <w:trHeight w:val="6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Иные выплаты текущего характера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281,8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281,8</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2024,1</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13,922237</w:t>
            </w:r>
          </w:p>
        </w:tc>
      </w:tr>
      <w:tr w:rsidR="00172DA3" w:rsidRPr="00556E7C" w:rsidTr="00556E7C">
        <w:trPr>
          <w:trHeight w:val="735"/>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b/>
                <w:bCs/>
                <w:sz w:val="20"/>
                <w:szCs w:val="20"/>
                <w:u w:val="single"/>
              </w:rPr>
            </w:pPr>
            <w:r w:rsidRPr="00556E7C">
              <w:rPr>
                <w:b/>
                <w:bCs/>
                <w:sz w:val="20"/>
                <w:szCs w:val="20"/>
                <w:u w:val="single"/>
              </w:rPr>
              <w:t>ПОСТУПЛЕНИЕ НЕФИНАНСОВЫХ АКТИВОВ</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u w:val="single"/>
              </w:rPr>
            </w:pPr>
            <w:r w:rsidRPr="00556E7C">
              <w:rPr>
                <w:b/>
                <w:bCs/>
                <w:sz w:val="20"/>
                <w:szCs w:val="20"/>
                <w:u w:val="single"/>
              </w:rPr>
              <w:t>300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u w:val="single"/>
              </w:rPr>
            </w:pPr>
            <w:r w:rsidRPr="00556E7C">
              <w:rPr>
                <w:b/>
                <w:bCs/>
                <w:sz w:val="20"/>
                <w:szCs w:val="20"/>
                <w:u w:val="single"/>
              </w:rPr>
              <w:t>20646,5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u w:val="single"/>
              </w:rPr>
            </w:pPr>
            <w:r w:rsidRPr="00556E7C">
              <w:rPr>
                <w:b/>
                <w:bCs/>
                <w:sz w:val="20"/>
                <w:szCs w:val="20"/>
                <w:u w:val="single"/>
              </w:rPr>
              <w:t>20460,2</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u w:val="single"/>
              </w:rPr>
            </w:pPr>
            <w:r w:rsidRPr="00556E7C">
              <w:rPr>
                <w:b/>
                <w:bCs/>
                <w:sz w:val="20"/>
                <w:szCs w:val="20"/>
                <w:u w:val="single"/>
              </w:rPr>
              <w:t>99,097668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u w:val="single"/>
              </w:rPr>
            </w:pPr>
            <w:r w:rsidRPr="00556E7C">
              <w:rPr>
                <w:b/>
                <w:bCs/>
                <w:sz w:val="20"/>
                <w:szCs w:val="20"/>
                <w:u w:val="single"/>
              </w:rPr>
              <w:t>53683,4</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u w:val="single"/>
              </w:rPr>
            </w:pPr>
            <w:r w:rsidRPr="00556E7C">
              <w:rPr>
                <w:b/>
                <w:bCs/>
                <w:sz w:val="20"/>
                <w:szCs w:val="20"/>
                <w:u w:val="single"/>
              </w:rPr>
              <w:t>38,11271</w:t>
            </w:r>
          </w:p>
        </w:tc>
      </w:tr>
      <w:tr w:rsidR="00172DA3" w:rsidRPr="00556E7C" w:rsidTr="00556E7C">
        <w:trPr>
          <w:trHeight w:val="6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Увеличение стоимости основных средств</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11377,1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11374,1</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99,9736312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46172,9</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24,633714</w:t>
            </w:r>
          </w:p>
        </w:tc>
      </w:tr>
      <w:tr w:rsidR="00172DA3" w:rsidRPr="00556E7C" w:rsidTr="00556E7C">
        <w:trPr>
          <w:trHeight w:val="263"/>
        </w:trPr>
        <w:tc>
          <w:tcPr>
            <w:tcW w:w="2553"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Увеличение стоимости нематериальных активов</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150</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Х</w:t>
            </w:r>
          </w:p>
        </w:tc>
      </w:tr>
      <w:tr w:rsidR="00172DA3" w:rsidRPr="00556E7C" w:rsidTr="00556E7C">
        <w:trPr>
          <w:trHeight w:val="57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Увеличение стоимости материальных запасов</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340</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9119,4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8936,1</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97,989999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7510,5</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118,9814</w:t>
            </w:r>
          </w:p>
        </w:tc>
      </w:tr>
      <w:tr w:rsidR="00172DA3" w:rsidRPr="00556E7C" w:rsidTr="00556E7C">
        <w:trPr>
          <w:trHeight w:val="6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Увеличение стоимости продуктов питания</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1881,7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1813,5</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96,3756178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1414</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128,25318</w:t>
            </w:r>
          </w:p>
        </w:tc>
      </w:tr>
      <w:tr w:rsidR="00172DA3" w:rsidRPr="00556E7C" w:rsidTr="00556E7C">
        <w:trPr>
          <w:trHeight w:val="675"/>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lastRenderedPageBreak/>
              <w:t>Увеличение стоимости горюче-смазочных материалов</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3269,2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3267,9</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99,9602349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2722,7</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120,02424</w:t>
            </w:r>
          </w:p>
        </w:tc>
      </w:tr>
      <w:tr w:rsidR="00172DA3" w:rsidRPr="00556E7C" w:rsidTr="00556E7C">
        <w:trPr>
          <w:trHeight w:val="6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Увеличение стоимости строительных материалов</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212,3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181,5</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85,492228</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175,4</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103,47777</w:t>
            </w:r>
          </w:p>
        </w:tc>
      </w:tr>
      <w:tr w:rsidR="00172DA3" w:rsidRPr="00556E7C" w:rsidTr="00556E7C">
        <w:trPr>
          <w:trHeight w:val="6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Увеличение стоимости мягкого инвентаря</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345</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1179,7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1179,1</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99,9491396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1132,3</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104,13318</w:t>
            </w:r>
          </w:p>
        </w:tc>
      </w:tr>
      <w:tr w:rsidR="00172DA3" w:rsidRPr="00556E7C" w:rsidTr="00556E7C">
        <w:trPr>
          <w:trHeight w:val="63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Увеличение стоимости прочих оборотных запасов (материалов)</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1732,6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1709,5</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98,6667436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1370,1</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124,77191</w:t>
            </w:r>
          </w:p>
        </w:tc>
      </w:tr>
      <w:tr w:rsidR="00172DA3" w:rsidRPr="00556E7C" w:rsidTr="00556E7C">
        <w:trPr>
          <w:trHeight w:val="705"/>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Увеличение стоимости материальных запасов для целей капитальных вложений</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468,2</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412,2</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88,0392994</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347,7</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118,55047</w:t>
            </w:r>
          </w:p>
        </w:tc>
      </w:tr>
      <w:tr w:rsidR="00172DA3" w:rsidRPr="00556E7C" w:rsidTr="00556E7C">
        <w:trPr>
          <w:trHeight w:val="945"/>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Увеличение стоимости прочих материальных запасов однократного применения</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349</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375,7</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372,4</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99,1216396</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348,3</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106,91932</w:t>
            </w:r>
          </w:p>
        </w:tc>
      </w:tr>
      <w:tr w:rsidR="00172DA3" w:rsidRPr="00556E7C" w:rsidTr="00556E7C">
        <w:trPr>
          <w:trHeight w:val="3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ИТОГО   РАСХОДОВ:</w:t>
            </w:r>
          </w:p>
        </w:tc>
        <w:tc>
          <w:tcPr>
            <w:tcW w:w="141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720945,1</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702295,5</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97,413173</w:t>
            </w:r>
          </w:p>
        </w:tc>
        <w:tc>
          <w:tcPr>
            <w:tcW w:w="113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710581,3</w:t>
            </w:r>
          </w:p>
        </w:tc>
        <w:tc>
          <w:tcPr>
            <w:tcW w:w="1276"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98,83394</w:t>
            </w:r>
          </w:p>
        </w:tc>
      </w:tr>
    </w:tbl>
    <w:p w:rsidR="00172DA3" w:rsidRPr="00556E7C" w:rsidRDefault="00172DA3" w:rsidP="00556E7C">
      <w:pPr>
        <w:jc w:val="both"/>
        <w:rPr>
          <w:sz w:val="20"/>
          <w:szCs w:val="20"/>
        </w:rPr>
      </w:pPr>
    </w:p>
    <w:p w:rsidR="00172DA3" w:rsidRPr="00556E7C" w:rsidRDefault="00172DA3" w:rsidP="00556E7C">
      <w:pPr>
        <w:jc w:val="both"/>
        <w:rPr>
          <w:sz w:val="20"/>
          <w:szCs w:val="20"/>
        </w:rPr>
      </w:pPr>
    </w:p>
    <w:tbl>
      <w:tblPr>
        <w:tblW w:w="0" w:type="auto"/>
        <w:tblInd w:w="108" w:type="dxa"/>
        <w:tblLook w:val="04A0"/>
      </w:tblPr>
      <w:tblGrid>
        <w:gridCol w:w="1628"/>
        <w:gridCol w:w="2249"/>
        <w:gridCol w:w="1193"/>
        <w:gridCol w:w="959"/>
        <w:gridCol w:w="1193"/>
        <w:gridCol w:w="1274"/>
        <w:gridCol w:w="1250"/>
      </w:tblGrid>
      <w:tr w:rsidR="00172DA3" w:rsidRPr="00556E7C" w:rsidTr="00A94C18">
        <w:trPr>
          <w:trHeight w:val="315"/>
        </w:trPr>
        <w:tc>
          <w:tcPr>
            <w:tcW w:w="0" w:type="auto"/>
            <w:tcBorders>
              <w:top w:val="nil"/>
              <w:left w:val="nil"/>
              <w:bottom w:val="nil"/>
              <w:right w:val="nil"/>
            </w:tcBorders>
            <w:shd w:val="clear" w:color="auto" w:fill="auto"/>
            <w:vAlign w:val="bottom"/>
            <w:hideMark/>
          </w:tcPr>
          <w:p w:rsidR="00172DA3" w:rsidRPr="00556E7C" w:rsidRDefault="00172DA3" w:rsidP="00556E7C">
            <w:pPr>
              <w:rPr>
                <w:b/>
                <w:bCs/>
                <w:sz w:val="20"/>
                <w:szCs w:val="20"/>
              </w:rPr>
            </w:pPr>
            <w:r w:rsidRPr="00556E7C">
              <w:rPr>
                <w:b/>
                <w:bCs/>
                <w:sz w:val="20"/>
                <w:szCs w:val="20"/>
              </w:rPr>
              <w:t xml:space="preserve">                                                  </w:t>
            </w:r>
          </w:p>
        </w:tc>
        <w:tc>
          <w:tcPr>
            <w:tcW w:w="0" w:type="auto"/>
            <w:gridSpan w:val="4"/>
            <w:tcBorders>
              <w:top w:val="nil"/>
              <w:left w:val="nil"/>
              <w:bottom w:val="nil"/>
              <w:right w:val="nil"/>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СВЕДЕНИЯ</w:t>
            </w:r>
          </w:p>
        </w:tc>
        <w:tc>
          <w:tcPr>
            <w:tcW w:w="0" w:type="auto"/>
            <w:tcBorders>
              <w:top w:val="nil"/>
              <w:left w:val="nil"/>
              <w:bottom w:val="nil"/>
              <w:right w:val="nil"/>
            </w:tcBorders>
            <w:shd w:val="clear" w:color="auto" w:fill="auto"/>
            <w:vAlign w:val="bottom"/>
            <w:hideMark/>
          </w:tcPr>
          <w:p w:rsidR="00172DA3" w:rsidRPr="00556E7C" w:rsidRDefault="00172DA3" w:rsidP="00556E7C">
            <w:pPr>
              <w:jc w:val="center"/>
              <w:rPr>
                <w:b/>
                <w:bCs/>
                <w:sz w:val="20"/>
                <w:szCs w:val="20"/>
              </w:rPr>
            </w:pPr>
          </w:p>
        </w:tc>
        <w:tc>
          <w:tcPr>
            <w:tcW w:w="0" w:type="auto"/>
            <w:tcBorders>
              <w:top w:val="nil"/>
              <w:left w:val="nil"/>
              <w:bottom w:val="nil"/>
              <w:right w:val="nil"/>
            </w:tcBorders>
            <w:shd w:val="clear" w:color="auto" w:fill="auto"/>
            <w:vAlign w:val="center"/>
            <w:hideMark/>
          </w:tcPr>
          <w:p w:rsidR="00172DA3" w:rsidRPr="00556E7C" w:rsidRDefault="00172DA3" w:rsidP="00556E7C">
            <w:pPr>
              <w:rPr>
                <w:sz w:val="20"/>
                <w:szCs w:val="20"/>
              </w:rPr>
            </w:pPr>
          </w:p>
        </w:tc>
      </w:tr>
      <w:tr w:rsidR="00172DA3" w:rsidRPr="00556E7C" w:rsidTr="00A94C18">
        <w:trPr>
          <w:trHeight w:val="255"/>
        </w:trPr>
        <w:tc>
          <w:tcPr>
            <w:tcW w:w="0" w:type="auto"/>
            <w:gridSpan w:val="7"/>
            <w:tcBorders>
              <w:top w:val="nil"/>
              <w:left w:val="nil"/>
              <w:bottom w:val="nil"/>
              <w:right w:val="nil"/>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об исполнении консолидированного бюджета Чаинского района на 1 января 2022 года</w:t>
            </w:r>
          </w:p>
        </w:tc>
      </w:tr>
      <w:tr w:rsidR="00172DA3" w:rsidRPr="00556E7C" w:rsidTr="00A94C18">
        <w:trPr>
          <w:trHeight w:val="5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Код бюджетной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xml:space="preserve">Наименование статей бюджета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Исполнено на 01.01.2021 год, тыс</w:t>
            </w:r>
            <w:proofErr w:type="gramStart"/>
            <w:r w:rsidRPr="00556E7C">
              <w:rPr>
                <w:b/>
                <w:bCs/>
                <w:sz w:val="20"/>
                <w:szCs w:val="20"/>
              </w:rPr>
              <w:t>.р</w:t>
            </w:r>
            <w:proofErr w:type="gramEnd"/>
            <w:r w:rsidRPr="00556E7C">
              <w:rPr>
                <w:b/>
                <w:bCs/>
                <w:sz w:val="20"/>
                <w:szCs w:val="20"/>
              </w:rPr>
              <w:t>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План на 2021 год,  тыс</w:t>
            </w:r>
            <w:proofErr w:type="gramStart"/>
            <w:r w:rsidRPr="00556E7C">
              <w:rPr>
                <w:b/>
                <w:bCs/>
                <w:sz w:val="20"/>
                <w:szCs w:val="20"/>
              </w:rPr>
              <w:t>.р</w:t>
            </w:r>
            <w:proofErr w:type="gramEnd"/>
            <w:r w:rsidRPr="00556E7C">
              <w:rPr>
                <w:b/>
                <w:bCs/>
                <w:sz w:val="20"/>
                <w:szCs w:val="20"/>
              </w:rPr>
              <w:t>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Исполнено на 01.01.2022, тыс</w:t>
            </w:r>
            <w:proofErr w:type="gramStart"/>
            <w:r w:rsidRPr="00556E7C">
              <w:rPr>
                <w:b/>
                <w:bCs/>
                <w:sz w:val="20"/>
                <w:szCs w:val="20"/>
              </w:rPr>
              <w:t>.р</w:t>
            </w:r>
            <w:proofErr w:type="gramEnd"/>
            <w:r w:rsidRPr="00556E7C">
              <w:rPr>
                <w:b/>
                <w:bCs/>
                <w:sz w:val="20"/>
                <w:szCs w:val="20"/>
              </w:rPr>
              <w:t>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исполнения плана на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Темп роста %</w:t>
            </w:r>
          </w:p>
        </w:tc>
      </w:tr>
      <w:tr w:rsidR="00172DA3" w:rsidRPr="00556E7C" w:rsidTr="00A94C18">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72DA3" w:rsidRPr="00556E7C" w:rsidRDefault="00172DA3" w:rsidP="00556E7C">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r>
      <w:tr w:rsidR="00172DA3" w:rsidRPr="00556E7C" w:rsidTr="00A94C18">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rPr>
                <w:b/>
                <w:bCs/>
                <w:i/>
                <w:iCs/>
                <w:sz w:val="20"/>
                <w:szCs w:val="20"/>
              </w:rPr>
            </w:pPr>
            <w:r w:rsidRPr="00556E7C">
              <w:rPr>
                <w:b/>
                <w:bCs/>
                <w:i/>
                <w:iCs/>
                <w:sz w:val="20"/>
                <w:szCs w:val="20"/>
              </w:rPr>
              <w:t>Налоговые доходы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108540,3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115315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118842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103,058579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109,4911291</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1 01 00000 00 0000 000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rPr>
                <w:b/>
                <w:bCs/>
                <w:sz w:val="20"/>
                <w:szCs w:val="20"/>
              </w:rPr>
            </w:pPr>
            <w:r w:rsidRPr="00556E7C">
              <w:rPr>
                <w:b/>
                <w:bCs/>
                <w:sz w:val="20"/>
                <w:szCs w:val="20"/>
              </w:rPr>
              <w:t>Налоги на прибыль, доходы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91966,8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97395,4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100321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103,003838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109,0839303</w:t>
            </w:r>
          </w:p>
        </w:tc>
      </w:tr>
      <w:tr w:rsidR="00172DA3" w:rsidRPr="00556E7C" w:rsidTr="00A94C18">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4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1 01 </w:t>
            </w:r>
            <w:r w:rsidRPr="00556E7C">
              <w:rPr>
                <w:b/>
                <w:bCs/>
                <w:sz w:val="20"/>
                <w:szCs w:val="20"/>
              </w:rPr>
              <w:t>02010</w:t>
            </w:r>
            <w:r w:rsidRPr="00556E7C">
              <w:rPr>
                <w:sz w:val="20"/>
                <w:szCs w:val="20"/>
              </w:rPr>
              <w:t xml:space="preserve"> 01 0000 110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91415,1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96384,6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99472,8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103,2040388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108,8144081</w:t>
            </w:r>
          </w:p>
        </w:tc>
      </w:tr>
      <w:tr w:rsidR="00172DA3" w:rsidRPr="00556E7C" w:rsidTr="00A94C18">
        <w:trPr>
          <w:trHeight w:val="8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1 01 </w:t>
            </w:r>
            <w:r w:rsidRPr="00556E7C">
              <w:rPr>
                <w:b/>
                <w:bCs/>
                <w:sz w:val="20"/>
                <w:szCs w:val="20"/>
              </w:rPr>
              <w:t>02020</w:t>
            </w:r>
            <w:r w:rsidRPr="00556E7C">
              <w:rPr>
                <w:sz w:val="20"/>
                <w:szCs w:val="20"/>
              </w:rPr>
              <w:t xml:space="preserve"> 01 0000 110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w:t>
            </w:r>
            <w:r w:rsidRPr="00556E7C">
              <w:rPr>
                <w:sz w:val="20"/>
                <w:szCs w:val="20"/>
              </w:rPr>
              <w:lastRenderedPageBreak/>
              <w:t>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354,3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358,8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291,8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81,32664437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82,35958227</w:t>
            </w:r>
          </w:p>
        </w:tc>
      </w:tr>
      <w:tr w:rsidR="00172DA3" w:rsidRPr="00556E7C" w:rsidTr="00A94C18">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 xml:space="preserve">1 01 </w:t>
            </w:r>
            <w:r w:rsidRPr="00556E7C">
              <w:rPr>
                <w:b/>
                <w:bCs/>
                <w:sz w:val="20"/>
                <w:szCs w:val="20"/>
              </w:rPr>
              <w:t>02030</w:t>
            </w:r>
            <w:r w:rsidRPr="00556E7C">
              <w:rPr>
                <w:sz w:val="20"/>
                <w:szCs w:val="20"/>
              </w:rPr>
              <w:t xml:space="preserve"> 01 0000 110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197,4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652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556,4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85,33742331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281,8642351</w:t>
            </w:r>
          </w:p>
        </w:tc>
      </w:tr>
      <w:tr w:rsidR="00172DA3" w:rsidRPr="00556E7C" w:rsidTr="00A94C18">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1 03 00000 00 0000 000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8659,1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9915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10252,9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103,407968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118,4060699</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15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 xml:space="preserve">1 03 </w:t>
            </w:r>
            <w:r w:rsidRPr="00556E7C">
              <w:rPr>
                <w:b/>
                <w:bCs/>
                <w:sz w:val="20"/>
                <w:szCs w:val="20"/>
              </w:rPr>
              <w:t>02231</w:t>
            </w:r>
            <w:r w:rsidRPr="00556E7C">
              <w:rPr>
                <w:sz w:val="20"/>
                <w:szCs w:val="20"/>
              </w:rPr>
              <w:t xml:space="preserve"> 01 0000 110</w:t>
            </w: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3993,9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4539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4733,4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104,2828817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118,5157365</w:t>
            </w:r>
          </w:p>
        </w:tc>
      </w:tr>
      <w:tr w:rsidR="00172DA3" w:rsidRPr="00556E7C" w:rsidTr="00A94C18">
        <w:trPr>
          <w:trHeight w:val="5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 xml:space="preserve">1 03 </w:t>
            </w:r>
            <w:r w:rsidRPr="00556E7C">
              <w:rPr>
                <w:b/>
                <w:bCs/>
                <w:sz w:val="20"/>
                <w:szCs w:val="20"/>
              </w:rPr>
              <w:t>02241</w:t>
            </w:r>
            <w:r w:rsidRPr="00556E7C">
              <w:rPr>
                <w:sz w:val="20"/>
                <w:szCs w:val="20"/>
              </w:rPr>
              <w:t xml:space="preserve"> 01 0000 110</w:t>
            </w: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Доходы от уплаты акцизов на моторные масла для дизельных и (или) карбюраторных (</w:t>
            </w:r>
            <w:proofErr w:type="spellStart"/>
            <w:r w:rsidRPr="00556E7C">
              <w:rPr>
                <w:sz w:val="20"/>
                <w:szCs w:val="20"/>
              </w:rPr>
              <w:t>инжекторных</w:t>
            </w:r>
            <w:proofErr w:type="spellEnd"/>
            <w:r w:rsidRPr="00556E7C">
              <w:rPr>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556E7C">
              <w:rPr>
                <w:sz w:val="20"/>
                <w:szCs w:val="20"/>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28,6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97,94117647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116,4335664</w:t>
            </w:r>
          </w:p>
        </w:tc>
      </w:tr>
      <w:tr w:rsidR="00172DA3" w:rsidRPr="00556E7C" w:rsidTr="00A94C18">
        <w:trPr>
          <w:trHeight w:val="72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lastRenderedPageBreak/>
              <w:t xml:space="preserve">1 03 </w:t>
            </w:r>
            <w:r w:rsidRPr="00556E7C">
              <w:rPr>
                <w:b/>
                <w:bCs/>
                <w:sz w:val="20"/>
                <w:szCs w:val="20"/>
              </w:rPr>
              <w:t>02251</w:t>
            </w:r>
            <w:r w:rsidRPr="00556E7C">
              <w:rPr>
                <w:sz w:val="20"/>
                <w:szCs w:val="20"/>
              </w:rPr>
              <w:t xml:space="preserve"> 01 0000 110</w:t>
            </w: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5372,9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6035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6293,4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104,2816901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117,1322749</w:t>
            </w:r>
          </w:p>
        </w:tc>
      </w:tr>
      <w:tr w:rsidR="00172DA3" w:rsidRPr="00556E7C" w:rsidTr="00A94C18">
        <w:trPr>
          <w:trHeight w:val="9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 xml:space="preserve">1 03 </w:t>
            </w:r>
            <w:r w:rsidRPr="00556E7C">
              <w:rPr>
                <w:b/>
                <w:bCs/>
                <w:sz w:val="20"/>
                <w:szCs w:val="20"/>
              </w:rPr>
              <w:t>02261</w:t>
            </w:r>
            <w:r w:rsidRPr="00556E7C">
              <w:rPr>
                <w:sz w:val="20"/>
                <w:szCs w:val="20"/>
              </w:rPr>
              <w:t xml:space="preserve"> 01 0000 110</w:t>
            </w: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-736,3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-693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-807,2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116,4790765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109,6292272</w:t>
            </w:r>
          </w:p>
        </w:tc>
      </w:tr>
      <w:tr w:rsidR="00172DA3" w:rsidRPr="00556E7C" w:rsidTr="00A94C18">
        <w:trPr>
          <w:trHeight w:val="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1 05 00000 00 0000 000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Налоги на совокупный доход</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5009,7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5618,8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5822,2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103,61999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116,218536</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1 05 </w:t>
            </w:r>
            <w:r w:rsidRPr="00556E7C">
              <w:rPr>
                <w:b/>
                <w:bCs/>
                <w:sz w:val="20"/>
                <w:szCs w:val="20"/>
              </w:rPr>
              <w:t>01000</w:t>
            </w:r>
            <w:r w:rsidRPr="00556E7C">
              <w:rPr>
                <w:sz w:val="20"/>
                <w:szCs w:val="20"/>
              </w:rPr>
              <w:t xml:space="preserve"> 00 0000 110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 xml:space="preserve">Налог, взимаемый в связи с применением упрощенной системы </w:t>
            </w:r>
            <w:r w:rsidRPr="00556E7C">
              <w:rPr>
                <w:sz w:val="20"/>
                <w:szCs w:val="20"/>
              </w:rPr>
              <w:lastRenderedPageBreak/>
              <w:t>налогообложения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1408,7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2502,5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103,8381743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177,6460566</w:t>
            </w:r>
          </w:p>
        </w:tc>
      </w:tr>
      <w:tr w:rsidR="00172DA3" w:rsidRPr="00556E7C" w:rsidTr="00A94C18">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1 05 </w:t>
            </w:r>
            <w:r w:rsidRPr="00556E7C">
              <w:rPr>
                <w:b/>
                <w:bCs/>
                <w:sz w:val="20"/>
                <w:szCs w:val="20"/>
              </w:rPr>
              <w:t>01011</w:t>
            </w:r>
            <w:r w:rsidRPr="00556E7C">
              <w:rPr>
                <w:sz w:val="20"/>
                <w:szCs w:val="20"/>
              </w:rPr>
              <w:t xml:space="preserve"> 01 0000 110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1150,9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1892,5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107,5284091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164,4365279</w:t>
            </w:r>
          </w:p>
        </w:tc>
      </w:tr>
      <w:tr w:rsidR="00172DA3" w:rsidRPr="00556E7C" w:rsidTr="00A94C18">
        <w:trPr>
          <w:trHeight w:val="4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1 05 </w:t>
            </w:r>
            <w:r w:rsidRPr="00556E7C">
              <w:rPr>
                <w:b/>
                <w:bCs/>
                <w:sz w:val="20"/>
                <w:szCs w:val="20"/>
              </w:rPr>
              <w:t>01012</w:t>
            </w:r>
            <w:r w:rsidRPr="00556E7C">
              <w:rPr>
                <w:sz w:val="20"/>
                <w:szCs w:val="20"/>
              </w:rPr>
              <w:t xml:space="preserve"> 01 0000 110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x</w:t>
            </w:r>
            <w:proofErr w:type="spellEnd"/>
          </w:p>
        </w:tc>
      </w:tr>
      <w:tr w:rsidR="00172DA3" w:rsidRPr="00556E7C" w:rsidTr="00A94C18">
        <w:trPr>
          <w:trHeight w:val="4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1 05 </w:t>
            </w:r>
            <w:r w:rsidRPr="00556E7C">
              <w:rPr>
                <w:b/>
                <w:bCs/>
                <w:sz w:val="20"/>
                <w:szCs w:val="20"/>
              </w:rPr>
              <w:t>01021</w:t>
            </w:r>
            <w:r w:rsidRPr="00556E7C">
              <w:rPr>
                <w:sz w:val="20"/>
                <w:szCs w:val="20"/>
              </w:rPr>
              <w:t xml:space="preserve"> 01 0000 110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257,8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609,1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93,70769231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236,2684251</w:t>
            </w:r>
          </w:p>
        </w:tc>
      </w:tr>
      <w:tr w:rsidR="00172DA3" w:rsidRPr="00556E7C" w:rsidTr="00A94C18">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1 05 </w:t>
            </w:r>
            <w:r w:rsidRPr="00556E7C">
              <w:rPr>
                <w:b/>
                <w:bCs/>
                <w:sz w:val="20"/>
                <w:szCs w:val="20"/>
              </w:rPr>
              <w:t>01050</w:t>
            </w:r>
            <w:r w:rsidRPr="00556E7C">
              <w:rPr>
                <w:sz w:val="20"/>
                <w:szCs w:val="20"/>
              </w:rPr>
              <w:t xml:space="preserve"> 01 0000 110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Минимальный налог, зачисляемый в бюджеты субъектов Российской Федерации (за налоговые периоды, истекшие до 1 января 2016 года)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11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1 05 </w:t>
            </w:r>
            <w:r w:rsidRPr="00556E7C">
              <w:rPr>
                <w:b/>
                <w:bCs/>
                <w:sz w:val="20"/>
                <w:szCs w:val="20"/>
              </w:rPr>
              <w:t>02010</w:t>
            </w:r>
            <w:r w:rsidRPr="00556E7C">
              <w:rPr>
                <w:sz w:val="20"/>
                <w:szCs w:val="20"/>
              </w:rPr>
              <w:t xml:space="preserve"> 02 0000 110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2994,3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746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702,1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94,1152815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23,44788431</w:t>
            </w:r>
          </w:p>
        </w:tc>
      </w:tr>
      <w:tr w:rsidR="00172DA3" w:rsidRPr="00556E7C" w:rsidTr="00A94C18">
        <w:trPr>
          <w:trHeight w:val="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1 05 </w:t>
            </w:r>
            <w:r w:rsidRPr="00556E7C">
              <w:rPr>
                <w:b/>
                <w:bCs/>
                <w:sz w:val="20"/>
                <w:szCs w:val="20"/>
              </w:rPr>
              <w:t>03010</w:t>
            </w:r>
            <w:r w:rsidRPr="00556E7C">
              <w:rPr>
                <w:sz w:val="20"/>
                <w:szCs w:val="20"/>
              </w:rPr>
              <w:t xml:space="preserve"> 01 0000 110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596,2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1327,1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1327,1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222,5930896</w:t>
            </w:r>
          </w:p>
        </w:tc>
      </w:tr>
      <w:tr w:rsidR="00172DA3" w:rsidRPr="00556E7C" w:rsidTr="00A94C18">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1 05 </w:t>
            </w:r>
            <w:r w:rsidRPr="00556E7C">
              <w:rPr>
                <w:b/>
                <w:bCs/>
                <w:sz w:val="20"/>
                <w:szCs w:val="20"/>
              </w:rPr>
              <w:t>04020</w:t>
            </w:r>
            <w:r w:rsidRPr="00556E7C">
              <w:rPr>
                <w:sz w:val="20"/>
                <w:szCs w:val="20"/>
              </w:rPr>
              <w:t xml:space="preserve"> 01 0000 110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1135,7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1290,5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113,6303601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12290,47619</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1 06 00000 00 0000 000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Налоги на имущество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2040,2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1411,4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1381,6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97,8886212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67,71885109</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1 06 </w:t>
            </w:r>
            <w:r w:rsidRPr="00556E7C">
              <w:rPr>
                <w:b/>
                <w:bCs/>
                <w:sz w:val="20"/>
                <w:szCs w:val="20"/>
              </w:rPr>
              <w:t>01030</w:t>
            </w:r>
            <w:r w:rsidRPr="00556E7C">
              <w:rPr>
                <w:sz w:val="20"/>
                <w:szCs w:val="20"/>
              </w:rPr>
              <w:t xml:space="preserve"> 10 0000 110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Налог на имущество физических лиц, взимаемый по ставкам, применяемым к объектам налогообложения, расположенным в </w:t>
            </w:r>
            <w:r w:rsidRPr="00556E7C">
              <w:rPr>
                <w:sz w:val="20"/>
                <w:szCs w:val="20"/>
              </w:rPr>
              <w:lastRenderedPageBreak/>
              <w:t>границах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1222,3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331,3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64,45525292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27,1046388</w:t>
            </w:r>
          </w:p>
        </w:tc>
      </w:tr>
      <w:tr w:rsidR="00172DA3" w:rsidRPr="00556E7C" w:rsidTr="00A94C18">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 xml:space="preserve">1 06 </w:t>
            </w:r>
            <w:r w:rsidRPr="00556E7C">
              <w:rPr>
                <w:b/>
                <w:bCs/>
                <w:sz w:val="20"/>
                <w:szCs w:val="20"/>
              </w:rPr>
              <w:t>06033</w:t>
            </w:r>
            <w:r w:rsidRPr="00556E7C">
              <w:rPr>
                <w:sz w:val="20"/>
                <w:szCs w:val="20"/>
              </w:rPr>
              <w:t xml:space="preserve"> 10 0000 110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232,7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264,9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461,3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174,1411854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198,2380748</w:t>
            </w:r>
          </w:p>
        </w:tc>
      </w:tr>
      <w:tr w:rsidR="00172DA3" w:rsidRPr="00556E7C" w:rsidTr="00A94C18">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1 06 </w:t>
            </w:r>
            <w:r w:rsidRPr="00556E7C">
              <w:rPr>
                <w:b/>
                <w:bCs/>
                <w:sz w:val="20"/>
                <w:szCs w:val="20"/>
              </w:rPr>
              <w:t>06043</w:t>
            </w:r>
            <w:r w:rsidRPr="00556E7C">
              <w:rPr>
                <w:sz w:val="20"/>
                <w:szCs w:val="20"/>
              </w:rPr>
              <w:t xml:space="preserve"> 10 0000 110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585,2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632,5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589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93,12252964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100,6493506</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1 08 00000 00 0000 000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rPr>
                <w:b/>
                <w:bCs/>
                <w:sz w:val="20"/>
                <w:szCs w:val="20"/>
              </w:rPr>
            </w:pPr>
            <w:r w:rsidRPr="00556E7C">
              <w:rPr>
                <w:b/>
                <w:bCs/>
                <w:sz w:val="20"/>
                <w:szCs w:val="20"/>
              </w:rPr>
              <w:t>Государственная пошлина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864,5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974,4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1064,3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109,22619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123,1116252</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1 08 </w:t>
            </w:r>
            <w:r w:rsidRPr="00556E7C">
              <w:rPr>
                <w:b/>
                <w:bCs/>
                <w:sz w:val="20"/>
                <w:szCs w:val="20"/>
              </w:rPr>
              <w:t>03010</w:t>
            </w:r>
            <w:r w:rsidRPr="00556E7C">
              <w:rPr>
                <w:sz w:val="20"/>
                <w:szCs w:val="20"/>
              </w:rPr>
              <w:t xml:space="preserve"> 01 0000 110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864,5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974,4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1064,3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109,2261905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123,1116252</w:t>
            </w:r>
          </w:p>
        </w:tc>
      </w:tr>
      <w:tr w:rsidR="00172DA3" w:rsidRPr="00556E7C" w:rsidTr="00A94C18">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i/>
                <w:iCs/>
                <w:sz w:val="20"/>
                <w:szCs w:val="20"/>
              </w:rPr>
            </w:pPr>
            <w:r w:rsidRPr="00556E7C">
              <w:rPr>
                <w:b/>
                <w:bCs/>
                <w:i/>
                <w:iCs/>
                <w:sz w:val="20"/>
                <w:szCs w:val="20"/>
              </w:rPr>
              <w:t>Неналоговые доходы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7337,6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4155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5485,3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132,016847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74,75605102</w:t>
            </w:r>
          </w:p>
        </w:tc>
      </w:tr>
      <w:tr w:rsidR="00172DA3" w:rsidRPr="00556E7C" w:rsidTr="00A94C18">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1 11 00000 00 0000 000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2882,6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3100,6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3271,5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105,511836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113,4912926</w:t>
            </w:r>
          </w:p>
        </w:tc>
      </w:tr>
      <w:tr w:rsidR="00172DA3" w:rsidRPr="00556E7C" w:rsidTr="00A94C18">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8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1 11 </w:t>
            </w:r>
            <w:r w:rsidRPr="00556E7C">
              <w:rPr>
                <w:b/>
                <w:bCs/>
                <w:sz w:val="20"/>
                <w:szCs w:val="20"/>
              </w:rPr>
              <w:t>05013</w:t>
            </w:r>
            <w:r w:rsidRPr="00556E7C">
              <w:rPr>
                <w:sz w:val="20"/>
                <w:szCs w:val="20"/>
              </w:rPr>
              <w:t xml:space="preserve"> 05 0000 120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proofErr w:type="gramStart"/>
            <w:r w:rsidRPr="00556E7C">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492,8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737,7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115,8084772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149,6956169</w:t>
            </w:r>
          </w:p>
        </w:tc>
      </w:tr>
      <w:tr w:rsidR="00172DA3" w:rsidRPr="00556E7C" w:rsidTr="00A94C18">
        <w:trPr>
          <w:trHeight w:val="57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1 11</w:t>
            </w:r>
            <w:r w:rsidRPr="00556E7C">
              <w:rPr>
                <w:b/>
                <w:bCs/>
                <w:sz w:val="20"/>
                <w:szCs w:val="20"/>
              </w:rPr>
              <w:t xml:space="preserve"> 05025</w:t>
            </w:r>
            <w:r w:rsidRPr="00556E7C">
              <w:rPr>
                <w:sz w:val="20"/>
                <w:szCs w:val="20"/>
              </w:rPr>
              <w:t xml:space="preserve"> 10 0000 120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proofErr w:type="gramStart"/>
            <w:r w:rsidRPr="00556E7C">
              <w:rPr>
                <w:sz w:val="20"/>
                <w:szCs w:val="20"/>
              </w:rPr>
              <w:t xml:space="preserve">Доходы, получаемые в виде арендной платы, а </w:t>
            </w:r>
            <w:r w:rsidRPr="00556E7C">
              <w:rPr>
                <w:sz w:val="20"/>
                <w:szCs w:val="20"/>
              </w:rPr>
              <w:lastRenderedPageBreak/>
              <w:t>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4,6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169,5652174</w:t>
            </w:r>
          </w:p>
        </w:tc>
      </w:tr>
      <w:tr w:rsidR="00172DA3" w:rsidRPr="00556E7C" w:rsidTr="00A94C18">
        <w:trPr>
          <w:trHeight w:val="6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 xml:space="preserve">1 11 </w:t>
            </w:r>
            <w:r w:rsidRPr="00556E7C">
              <w:rPr>
                <w:b/>
                <w:bCs/>
                <w:sz w:val="20"/>
                <w:szCs w:val="20"/>
              </w:rPr>
              <w:t>05035</w:t>
            </w:r>
            <w:r w:rsidRPr="00556E7C">
              <w:rPr>
                <w:sz w:val="20"/>
                <w:szCs w:val="20"/>
              </w:rPr>
              <w:t xml:space="preserve"> 05 0000 120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977,7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1138,2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118,5625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116,4160786</w:t>
            </w:r>
          </w:p>
        </w:tc>
      </w:tr>
      <w:tr w:rsidR="00172DA3" w:rsidRPr="00556E7C" w:rsidTr="00A94C18">
        <w:trPr>
          <w:trHeight w:val="10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1 11 </w:t>
            </w:r>
            <w:r w:rsidRPr="00556E7C">
              <w:rPr>
                <w:b/>
                <w:bCs/>
                <w:sz w:val="20"/>
                <w:szCs w:val="20"/>
              </w:rPr>
              <w:t>05035</w:t>
            </w:r>
            <w:r w:rsidRPr="00556E7C">
              <w:rPr>
                <w:sz w:val="20"/>
                <w:szCs w:val="20"/>
              </w:rPr>
              <w:t xml:space="preserve"> 10 0000 120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451,7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564,9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564,9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125,0608811</w:t>
            </w:r>
          </w:p>
        </w:tc>
      </w:tr>
      <w:tr w:rsidR="00172DA3" w:rsidRPr="00556E7C" w:rsidTr="00A94C18">
        <w:trPr>
          <w:trHeight w:val="4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1 11 </w:t>
            </w:r>
            <w:r w:rsidRPr="00556E7C">
              <w:rPr>
                <w:b/>
                <w:bCs/>
                <w:sz w:val="20"/>
                <w:szCs w:val="20"/>
              </w:rPr>
              <w:t>09045</w:t>
            </w:r>
            <w:r w:rsidRPr="00556E7C">
              <w:rPr>
                <w:sz w:val="20"/>
                <w:szCs w:val="20"/>
              </w:rPr>
              <w:t xml:space="preserve"> 05 0000 120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259,9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278,6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111,44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107,195075</w:t>
            </w:r>
          </w:p>
        </w:tc>
      </w:tr>
      <w:tr w:rsidR="00172DA3" w:rsidRPr="00556E7C" w:rsidTr="00A94C18">
        <w:trPr>
          <w:trHeight w:val="6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 xml:space="preserve">1 11 </w:t>
            </w:r>
            <w:r w:rsidRPr="00556E7C">
              <w:rPr>
                <w:b/>
                <w:bCs/>
                <w:sz w:val="20"/>
                <w:szCs w:val="20"/>
              </w:rPr>
              <w:t>09045</w:t>
            </w:r>
            <w:r w:rsidRPr="00556E7C">
              <w:rPr>
                <w:sz w:val="20"/>
                <w:szCs w:val="20"/>
              </w:rPr>
              <w:t xml:space="preserve"> 10 0000 120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695,9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681,2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544,3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79,90311216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78,21526081</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1 12 00000 00 0000 000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16,8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102,7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102,7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611,3095238</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1 12 </w:t>
            </w:r>
            <w:r w:rsidRPr="00556E7C">
              <w:rPr>
                <w:b/>
                <w:bCs/>
                <w:sz w:val="20"/>
                <w:szCs w:val="20"/>
              </w:rPr>
              <w:t>01010</w:t>
            </w:r>
            <w:r w:rsidRPr="00556E7C">
              <w:rPr>
                <w:sz w:val="20"/>
                <w:szCs w:val="20"/>
              </w:rPr>
              <w:t xml:space="preserve"> 01 0000 120</w:t>
            </w:r>
          </w:p>
        </w:tc>
        <w:tc>
          <w:tcPr>
            <w:tcW w:w="0" w:type="auto"/>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both"/>
              <w:rPr>
                <w:sz w:val="20"/>
                <w:szCs w:val="20"/>
              </w:rPr>
            </w:pPr>
            <w:r w:rsidRPr="00556E7C">
              <w:rPr>
                <w:sz w:val="20"/>
                <w:szCs w:val="20"/>
              </w:rPr>
              <w:t>Плата за выбросы загрязняющих веществ в атмосферный воздух стационарными объектами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101,2048193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144,8275862</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1 12 </w:t>
            </w:r>
            <w:r w:rsidRPr="00556E7C">
              <w:rPr>
                <w:b/>
                <w:bCs/>
                <w:sz w:val="20"/>
                <w:szCs w:val="20"/>
              </w:rPr>
              <w:t>01041</w:t>
            </w:r>
            <w:r w:rsidRPr="00556E7C">
              <w:rPr>
                <w:sz w:val="20"/>
                <w:szCs w:val="20"/>
              </w:rPr>
              <w:t xml:space="preserve"> 01 0000 120</w:t>
            </w:r>
          </w:p>
        </w:tc>
        <w:tc>
          <w:tcPr>
            <w:tcW w:w="0" w:type="auto"/>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both"/>
              <w:rPr>
                <w:sz w:val="20"/>
                <w:szCs w:val="20"/>
              </w:rPr>
            </w:pPr>
            <w:r w:rsidRPr="00556E7C">
              <w:rPr>
                <w:sz w:val="20"/>
                <w:szCs w:val="20"/>
              </w:rPr>
              <w:t>Плата за размещение отходов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1 12 </w:t>
            </w:r>
            <w:r w:rsidRPr="00556E7C">
              <w:rPr>
                <w:b/>
                <w:bCs/>
                <w:sz w:val="20"/>
                <w:szCs w:val="20"/>
              </w:rPr>
              <w:t>01042</w:t>
            </w:r>
            <w:r w:rsidRPr="00556E7C">
              <w:rPr>
                <w:sz w:val="20"/>
                <w:szCs w:val="20"/>
              </w:rPr>
              <w:t xml:space="preserve"> 01 0000 120</w:t>
            </w:r>
          </w:p>
        </w:tc>
        <w:tc>
          <w:tcPr>
            <w:tcW w:w="0" w:type="auto"/>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both"/>
              <w:rPr>
                <w:sz w:val="20"/>
                <w:szCs w:val="20"/>
              </w:rPr>
            </w:pPr>
            <w:r w:rsidRPr="00556E7C">
              <w:rPr>
                <w:sz w:val="20"/>
                <w:szCs w:val="20"/>
              </w:rPr>
              <w:t>Плата за размещение твердых коммунальных отходов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93,4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100,3211991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956,122449</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1 13 00000 00 0000 000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rPr>
                <w:b/>
                <w:bCs/>
                <w:sz w:val="20"/>
                <w:szCs w:val="20"/>
              </w:rPr>
            </w:pPr>
            <w:r w:rsidRPr="00556E7C">
              <w:rPr>
                <w:b/>
                <w:bCs/>
                <w:sz w:val="20"/>
                <w:szCs w:val="20"/>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1401,7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173,6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1171,8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675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83,59848755</w:t>
            </w:r>
          </w:p>
        </w:tc>
      </w:tr>
      <w:tr w:rsidR="00172DA3" w:rsidRPr="00556E7C" w:rsidTr="00A94C18">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1 13 </w:t>
            </w:r>
            <w:r w:rsidRPr="00556E7C">
              <w:rPr>
                <w:b/>
                <w:bCs/>
                <w:sz w:val="20"/>
                <w:szCs w:val="20"/>
              </w:rPr>
              <w:t>01995 10</w:t>
            </w:r>
            <w:r w:rsidRPr="00556E7C">
              <w:rPr>
                <w:sz w:val="20"/>
                <w:szCs w:val="20"/>
              </w:rPr>
              <w:t xml:space="preserve"> 0000 130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Прочие доходы от оказания платных услуг (работ) получателями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65,5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49,6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49,6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75,72519084</w:t>
            </w:r>
          </w:p>
        </w:tc>
      </w:tr>
      <w:tr w:rsidR="00172DA3" w:rsidRPr="00556E7C" w:rsidTr="00A94C18">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 xml:space="preserve">1 13 </w:t>
            </w:r>
            <w:r w:rsidRPr="00556E7C">
              <w:rPr>
                <w:b/>
                <w:bCs/>
                <w:sz w:val="20"/>
                <w:szCs w:val="20"/>
              </w:rPr>
              <w:t>02065 10</w:t>
            </w:r>
            <w:r w:rsidRPr="00556E7C">
              <w:rPr>
                <w:sz w:val="20"/>
                <w:szCs w:val="20"/>
              </w:rPr>
              <w:t xml:space="preserve"> 0000 130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Доходы, поступающие в порядке возмещения расходов, понесенных в связи с эксплуатацией имущества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166,2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1 13 </w:t>
            </w:r>
            <w:r w:rsidRPr="00556E7C">
              <w:rPr>
                <w:b/>
                <w:bCs/>
                <w:sz w:val="20"/>
                <w:szCs w:val="20"/>
              </w:rPr>
              <w:t>02995 05</w:t>
            </w:r>
            <w:r w:rsidRPr="00556E7C">
              <w:rPr>
                <w:sz w:val="20"/>
                <w:szCs w:val="20"/>
              </w:rPr>
              <w:t xml:space="preserve"> 0000 130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Прочие доходы от компенсации затрат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1136,5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1122,2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98,74175099</w:t>
            </w:r>
          </w:p>
        </w:tc>
      </w:tr>
      <w:tr w:rsidR="00172DA3" w:rsidRPr="00556E7C" w:rsidTr="00A94C18">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1 13 </w:t>
            </w:r>
            <w:r w:rsidRPr="00556E7C">
              <w:rPr>
                <w:b/>
                <w:bCs/>
                <w:sz w:val="20"/>
                <w:szCs w:val="20"/>
              </w:rPr>
              <w:t>02995 10</w:t>
            </w:r>
            <w:r w:rsidRPr="00556E7C">
              <w:rPr>
                <w:sz w:val="20"/>
                <w:szCs w:val="20"/>
              </w:rPr>
              <w:t xml:space="preserve"> 0000 130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Прочие доходы от компенсации затрат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1 14 00000 00 0000 000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625,1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174,8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64,8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37,0709382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10,36634139</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1 14 </w:t>
            </w:r>
            <w:r w:rsidRPr="00556E7C">
              <w:rPr>
                <w:b/>
                <w:bCs/>
                <w:sz w:val="20"/>
                <w:szCs w:val="20"/>
              </w:rPr>
              <w:t>02053</w:t>
            </w:r>
            <w:r w:rsidRPr="00556E7C">
              <w:rPr>
                <w:sz w:val="20"/>
                <w:szCs w:val="20"/>
              </w:rPr>
              <w:t xml:space="preserve"> 10 0000 410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468,5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1 14 </w:t>
            </w:r>
            <w:r w:rsidRPr="00556E7C">
              <w:rPr>
                <w:b/>
                <w:bCs/>
                <w:sz w:val="20"/>
                <w:szCs w:val="20"/>
              </w:rPr>
              <w:t>06013</w:t>
            </w:r>
            <w:r w:rsidRPr="00556E7C">
              <w:rPr>
                <w:sz w:val="20"/>
                <w:szCs w:val="20"/>
              </w:rPr>
              <w:t xml:space="preserve"> 05 0000 430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156,6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64,8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64,8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41,37931034</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1 16 00000 00 0000 000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2411,4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808,2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150,502793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33,51579995</w:t>
            </w:r>
          </w:p>
        </w:tc>
      </w:tr>
      <w:tr w:rsidR="00172DA3" w:rsidRPr="00556E7C" w:rsidTr="00A94C18">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8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1 16 </w:t>
            </w:r>
            <w:r w:rsidRPr="00556E7C">
              <w:rPr>
                <w:b/>
                <w:bCs/>
                <w:sz w:val="20"/>
                <w:szCs w:val="20"/>
              </w:rPr>
              <w:t xml:space="preserve">01053 </w:t>
            </w:r>
            <w:r w:rsidRPr="00556E7C">
              <w:rPr>
                <w:sz w:val="20"/>
                <w:szCs w:val="20"/>
              </w:rPr>
              <w:t>01 0000 140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119,2857143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334</w:t>
            </w:r>
          </w:p>
        </w:tc>
      </w:tr>
      <w:tr w:rsidR="00172DA3" w:rsidRPr="00556E7C" w:rsidTr="00A94C18">
        <w:trPr>
          <w:trHeight w:val="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1 16</w:t>
            </w:r>
            <w:r w:rsidRPr="00556E7C">
              <w:rPr>
                <w:b/>
                <w:bCs/>
                <w:sz w:val="20"/>
                <w:szCs w:val="20"/>
              </w:rPr>
              <w:t xml:space="preserve"> 01063</w:t>
            </w:r>
            <w:r w:rsidRPr="00556E7C">
              <w:rPr>
                <w:sz w:val="20"/>
                <w:szCs w:val="20"/>
              </w:rPr>
              <w:t xml:space="preserve"> 01 0000 140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w:t>
            </w:r>
            <w:r w:rsidRPr="00556E7C">
              <w:rPr>
                <w:sz w:val="20"/>
                <w:szCs w:val="20"/>
              </w:rP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15,6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128,3333333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49,35897436</w:t>
            </w:r>
          </w:p>
        </w:tc>
      </w:tr>
      <w:tr w:rsidR="00172DA3" w:rsidRPr="00556E7C" w:rsidTr="00A94C18">
        <w:trPr>
          <w:trHeight w:val="7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1 16</w:t>
            </w:r>
            <w:r w:rsidRPr="00556E7C">
              <w:rPr>
                <w:b/>
                <w:bCs/>
                <w:sz w:val="20"/>
                <w:szCs w:val="20"/>
              </w:rPr>
              <w:t xml:space="preserve"> 01073 </w:t>
            </w:r>
            <w:r w:rsidRPr="00556E7C">
              <w:rPr>
                <w:sz w:val="20"/>
                <w:szCs w:val="20"/>
              </w:rPr>
              <w:t>01 0000 140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64,3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63,9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347,2826087</w:t>
            </w:r>
          </w:p>
        </w:tc>
      </w:tr>
      <w:tr w:rsidR="00172DA3" w:rsidRPr="00556E7C" w:rsidTr="00A94C18">
        <w:trPr>
          <w:trHeight w:val="6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1 16</w:t>
            </w:r>
            <w:r w:rsidRPr="00556E7C">
              <w:rPr>
                <w:b/>
                <w:bCs/>
                <w:sz w:val="20"/>
                <w:szCs w:val="20"/>
              </w:rPr>
              <w:t xml:space="preserve"> 01083 </w:t>
            </w:r>
            <w:r w:rsidRPr="00556E7C">
              <w:rPr>
                <w:sz w:val="20"/>
                <w:szCs w:val="20"/>
              </w:rPr>
              <w:t>01 0000 140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56,9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15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1 16 </w:t>
            </w:r>
            <w:r w:rsidRPr="00556E7C">
              <w:rPr>
                <w:b/>
                <w:bCs/>
                <w:sz w:val="20"/>
                <w:szCs w:val="20"/>
              </w:rPr>
              <w:t>01143</w:t>
            </w:r>
            <w:r w:rsidRPr="00556E7C">
              <w:rPr>
                <w:sz w:val="20"/>
                <w:szCs w:val="20"/>
              </w:rPr>
              <w:t xml:space="preserve"> 01 0000 140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556E7C">
              <w:rPr>
                <w:sz w:val="20"/>
                <w:szCs w:val="20"/>
              </w:rPr>
              <w:t>саморегулируемых</w:t>
            </w:r>
            <w:proofErr w:type="spellEnd"/>
            <w:r w:rsidRPr="00556E7C">
              <w:rPr>
                <w:sz w:val="20"/>
                <w:szCs w:val="20"/>
              </w:rPr>
              <w:t xml:space="preserve"> организаций, налагаемые мировыми судьями, комиссиями по делам несовершеннолетних и </w:t>
            </w:r>
            <w:r w:rsidRPr="00556E7C">
              <w:rPr>
                <w:sz w:val="20"/>
                <w:szCs w:val="20"/>
              </w:rPr>
              <w:lastRenderedPageBreak/>
              <w:t>защите их прав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9,5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142,8571429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21,05263158</w:t>
            </w:r>
          </w:p>
        </w:tc>
      </w:tr>
      <w:tr w:rsidR="00172DA3" w:rsidRPr="00556E7C" w:rsidTr="00A94C18">
        <w:trPr>
          <w:trHeight w:val="2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 xml:space="preserve">1 16 </w:t>
            </w:r>
            <w:r w:rsidRPr="00556E7C">
              <w:rPr>
                <w:b/>
                <w:bCs/>
                <w:sz w:val="20"/>
                <w:szCs w:val="20"/>
              </w:rPr>
              <w:t>01153</w:t>
            </w:r>
            <w:r w:rsidRPr="00556E7C">
              <w:rPr>
                <w:sz w:val="20"/>
                <w:szCs w:val="20"/>
              </w:rPr>
              <w:t xml:space="preserve"> 01 0000 140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66,66666667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1,739130435</w:t>
            </w:r>
          </w:p>
        </w:tc>
      </w:tr>
      <w:tr w:rsidR="00172DA3" w:rsidRPr="00556E7C" w:rsidTr="00A94C18">
        <w:trPr>
          <w:trHeight w:val="5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1 16 </w:t>
            </w:r>
            <w:r w:rsidRPr="00556E7C">
              <w:rPr>
                <w:b/>
                <w:bCs/>
                <w:sz w:val="20"/>
                <w:szCs w:val="20"/>
              </w:rPr>
              <w:t>01173</w:t>
            </w:r>
            <w:r w:rsidRPr="00556E7C">
              <w:rPr>
                <w:sz w:val="20"/>
                <w:szCs w:val="20"/>
              </w:rPr>
              <w:t xml:space="preserve"> 01 0000 140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71,42857143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1 16</w:t>
            </w:r>
            <w:r w:rsidRPr="00556E7C">
              <w:rPr>
                <w:b/>
                <w:bCs/>
                <w:sz w:val="20"/>
                <w:szCs w:val="20"/>
              </w:rPr>
              <w:t xml:space="preserve"> 01193</w:t>
            </w:r>
            <w:r w:rsidRPr="00556E7C">
              <w:rPr>
                <w:sz w:val="20"/>
                <w:szCs w:val="20"/>
              </w:rPr>
              <w:t xml:space="preserve"> 01 0000 140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w:t>
            </w:r>
            <w:r w:rsidRPr="00556E7C">
              <w:rPr>
                <w:sz w:val="20"/>
                <w:szCs w:val="20"/>
              </w:rPr>
              <w:lastRenderedPageBreak/>
              <w:t>защите их прав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25,6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46,1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42,5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92,19088937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166,015625</w:t>
            </w:r>
          </w:p>
        </w:tc>
      </w:tr>
      <w:tr w:rsidR="00172DA3" w:rsidRPr="00556E7C" w:rsidTr="00A94C18">
        <w:trPr>
          <w:trHeight w:val="52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 xml:space="preserve">1 16 </w:t>
            </w:r>
            <w:r w:rsidRPr="00556E7C">
              <w:rPr>
                <w:b/>
                <w:bCs/>
                <w:sz w:val="20"/>
                <w:szCs w:val="20"/>
              </w:rPr>
              <w:t>01203</w:t>
            </w:r>
            <w:r w:rsidRPr="00556E7C">
              <w:rPr>
                <w:sz w:val="20"/>
                <w:szCs w:val="20"/>
              </w:rPr>
              <w:t xml:space="preserve"> 01 0000 140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59,1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81,4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82,5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101,3513514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139,5939086</w:t>
            </w:r>
          </w:p>
        </w:tc>
      </w:tr>
      <w:tr w:rsidR="00172DA3" w:rsidRPr="00556E7C" w:rsidTr="00A94C18">
        <w:trPr>
          <w:trHeight w:val="1210"/>
        </w:trPr>
        <w:tc>
          <w:tcPr>
            <w:tcW w:w="0" w:type="auto"/>
            <w:tcBorders>
              <w:top w:val="single" w:sz="4" w:space="0" w:color="auto"/>
              <w:left w:val="single" w:sz="4" w:space="0" w:color="auto"/>
              <w:bottom w:val="single" w:sz="4" w:space="0" w:color="auto"/>
              <w:right w:val="nil"/>
            </w:tcBorders>
            <w:shd w:val="clear" w:color="auto" w:fill="auto"/>
            <w:vAlign w:val="center"/>
            <w:hideMark/>
          </w:tcPr>
          <w:p w:rsidR="00172DA3" w:rsidRPr="00556E7C" w:rsidRDefault="00172DA3" w:rsidP="00556E7C">
            <w:pPr>
              <w:jc w:val="center"/>
              <w:rPr>
                <w:sz w:val="20"/>
                <w:szCs w:val="20"/>
              </w:rPr>
            </w:pPr>
            <w:r w:rsidRPr="00556E7C">
              <w:rPr>
                <w:sz w:val="20"/>
                <w:szCs w:val="20"/>
              </w:rPr>
              <w:t>1 16</w:t>
            </w:r>
            <w:r w:rsidRPr="00556E7C">
              <w:rPr>
                <w:b/>
                <w:bCs/>
                <w:sz w:val="20"/>
                <w:szCs w:val="20"/>
              </w:rPr>
              <w:t xml:space="preserve"> 01333</w:t>
            </w:r>
            <w:r w:rsidRPr="00556E7C">
              <w:rPr>
                <w:sz w:val="20"/>
                <w:szCs w:val="20"/>
              </w:rPr>
              <w:t xml:space="preserve"> 01 0000 140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proofErr w:type="gramStart"/>
            <w:r w:rsidRPr="00556E7C">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146,1538462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62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 xml:space="preserve">1 16 </w:t>
            </w:r>
            <w:r w:rsidRPr="00556E7C">
              <w:rPr>
                <w:b/>
                <w:bCs/>
                <w:sz w:val="20"/>
                <w:szCs w:val="20"/>
              </w:rPr>
              <w:t>07010</w:t>
            </w:r>
            <w:r w:rsidRPr="00556E7C">
              <w:rPr>
                <w:sz w:val="20"/>
                <w:szCs w:val="20"/>
              </w:rPr>
              <w:t xml:space="preserve"> 05 0000 140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proofErr w:type="gramStart"/>
            <w:r w:rsidRPr="00556E7C">
              <w:rPr>
                <w:sz w:val="20"/>
                <w:szCs w:val="2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w:t>
            </w:r>
            <w:r w:rsidRPr="00556E7C">
              <w:rPr>
                <w:sz w:val="20"/>
                <w:szCs w:val="20"/>
              </w:rPr>
              <w:lastRenderedPageBreak/>
              <w:t>учреждением муниципального района</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1630,4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0,920019627</w:t>
            </w:r>
          </w:p>
        </w:tc>
      </w:tr>
      <w:tr w:rsidR="00172DA3" w:rsidRPr="00556E7C" w:rsidTr="00A94C18">
        <w:trPr>
          <w:trHeight w:val="11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1 16</w:t>
            </w:r>
            <w:r w:rsidRPr="00556E7C">
              <w:rPr>
                <w:b/>
                <w:bCs/>
                <w:sz w:val="20"/>
                <w:szCs w:val="20"/>
              </w:rPr>
              <w:t xml:space="preserve"> 07010 </w:t>
            </w:r>
            <w:r w:rsidRPr="00556E7C">
              <w:rPr>
                <w:sz w:val="20"/>
                <w:szCs w:val="20"/>
              </w:rPr>
              <w:t>10 0000 140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proofErr w:type="gramStart"/>
            <w:r w:rsidRPr="00556E7C">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67,7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67,7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5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1 16 </w:t>
            </w:r>
            <w:r w:rsidRPr="00556E7C">
              <w:rPr>
                <w:b/>
                <w:bCs/>
                <w:sz w:val="20"/>
                <w:szCs w:val="20"/>
              </w:rPr>
              <w:t xml:space="preserve">10123 </w:t>
            </w:r>
            <w:r w:rsidRPr="00556E7C">
              <w:rPr>
                <w:sz w:val="20"/>
                <w:szCs w:val="20"/>
              </w:rPr>
              <w:t>01 0051 140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proofErr w:type="gramStart"/>
            <w:r w:rsidRPr="00556E7C">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397,6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63,4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79,5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125,3943218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19,99496982</w:t>
            </w:r>
          </w:p>
        </w:tc>
      </w:tr>
      <w:tr w:rsidR="00172DA3" w:rsidRPr="00556E7C" w:rsidTr="00A94C18">
        <w:trPr>
          <w:trHeight w:val="3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1 16 </w:t>
            </w:r>
            <w:r w:rsidRPr="00556E7C">
              <w:rPr>
                <w:b/>
                <w:bCs/>
                <w:sz w:val="20"/>
                <w:szCs w:val="20"/>
              </w:rPr>
              <w:t xml:space="preserve">10129 </w:t>
            </w:r>
            <w:r w:rsidRPr="00556E7C">
              <w:rPr>
                <w:sz w:val="20"/>
                <w:szCs w:val="20"/>
              </w:rPr>
              <w:t>01 0000 140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w:t>
            </w:r>
            <w:r w:rsidRPr="00556E7C">
              <w:rPr>
                <w:sz w:val="20"/>
                <w:szCs w:val="20"/>
              </w:rPr>
              <w:lastRenderedPageBreak/>
              <w:t>нормативам, действовавшим в 2019 году</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0,9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7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1 16</w:t>
            </w:r>
            <w:r w:rsidRPr="00556E7C">
              <w:rPr>
                <w:b/>
                <w:bCs/>
                <w:sz w:val="20"/>
                <w:szCs w:val="20"/>
              </w:rPr>
              <w:t xml:space="preserve"> 11050 </w:t>
            </w:r>
            <w:r w:rsidRPr="00556E7C">
              <w:rPr>
                <w:sz w:val="20"/>
                <w:szCs w:val="20"/>
              </w:rPr>
              <w:t>01 0000 140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proofErr w:type="gramStart"/>
            <w:r w:rsidRPr="00556E7C">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233,5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349,8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248,6140725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149,8072805</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1 17 </w:t>
            </w:r>
            <w:r w:rsidRPr="00556E7C">
              <w:rPr>
                <w:b/>
                <w:bCs/>
                <w:sz w:val="20"/>
                <w:szCs w:val="20"/>
              </w:rPr>
              <w:t>00000</w:t>
            </w:r>
            <w:r w:rsidRPr="00556E7C">
              <w:rPr>
                <w:sz w:val="20"/>
                <w:szCs w:val="20"/>
              </w:rPr>
              <w:t xml:space="preserve"> 00 0000 000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Прочие неналоговые доходы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66,3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66,3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proofErr w:type="spellStart"/>
            <w:r w:rsidRPr="00556E7C">
              <w:rPr>
                <w:b/>
                <w:bCs/>
                <w:sz w:val="20"/>
                <w:szCs w:val="20"/>
              </w:rPr>
              <w:t>х</w:t>
            </w:r>
            <w:proofErr w:type="spellEnd"/>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1 17 </w:t>
            </w:r>
            <w:r w:rsidRPr="00556E7C">
              <w:rPr>
                <w:b/>
                <w:bCs/>
                <w:sz w:val="20"/>
                <w:szCs w:val="20"/>
              </w:rPr>
              <w:t>15000</w:t>
            </w:r>
            <w:r w:rsidRPr="00556E7C">
              <w:rPr>
                <w:sz w:val="20"/>
                <w:szCs w:val="20"/>
              </w:rPr>
              <w:t xml:space="preserve"> 00 0000 150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Инициативные платежи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66,3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66,3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1 17 </w:t>
            </w:r>
            <w:r w:rsidRPr="00556E7C">
              <w:rPr>
                <w:b/>
                <w:bCs/>
                <w:sz w:val="20"/>
                <w:szCs w:val="20"/>
              </w:rPr>
              <w:t xml:space="preserve">15030 </w:t>
            </w:r>
            <w:r w:rsidRPr="00556E7C">
              <w:rPr>
                <w:sz w:val="20"/>
                <w:szCs w:val="20"/>
              </w:rPr>
              <w:t>10 1000 150</w:t>
            </w:r>
          </w:p>
        </w:tc>
        <w:tc>
          <w:tcPr>
            <w:tcW w:w="0" w:type="auto"/>
            <w:tcBorders>
              <w:top w:val="single" w:sz="4" w:space="0" w:color="auto"/>
              <w:left w:val="nil"/>
              <w:bottom w:val="nil"/>
              <w:right w:val="single" w:sz="4" w:space="0" w:color="auto"/>
            </w:tcBorders>
            <w:shd w:val="clear" w:color="auto" w:fill="auto"/>
            <w:vAlign w:val="center"/>
            <w:hideMark/>
          </w:tcPr>
          <w:p w:rsidR="00172DA3" w:rsidRPr="00556E7C" w:rsidRDefault="00172DA3" w:rsidP="00556E7C">
            <w:pPr>
              <w:rPr>
                <w:sz w:val="20"/>
                <w:szCs w:val="20"/>
              </w:rPr>
            </w:pPr>
            <w:proofErr w:type="gramStart"/>
            <w:r w:rsidRPr="00556E7C">
              <w:rPr>
                <w:sz w:val="20"/>
                <w:szCs w:val="20"/>
              </w:rPr>
              <w:t>Инициативные платежи, зачисляемые в бюджеты сельских поселений (Обустройство детской игровой площадки по адресу:</w:t>
            </w:r>
            <w:proofErr w:type="gramEnd"/>
            <w:r w:rsidRPr="00556E7C">
              <w:rPr>
                <w:sz w:val="20"/>
                <w:szCs w:val="20"/>
              </w:rPr>
              <w:t xml:space="preserve"> Томская область, Чаинский район, </w:t>
            </w:r>
            <w:proofErr w:type="spellStart"/>
            <w:r w:rsidRPr="00556E7C">
              <w:rPr>
                <w:sz w:val="20"/>
                <w:szCs w:val="20"/>
              </w:rPr>
              <w:t>с</w:t>
            </w:r>
            <w:proofErr w:type="gramStart"/>
            <w:r w:rsidRPr="00556E7C">
              <w:rPr>
                <w:sz w:val="20"/>
                <w:szCs w:val="20"/>
              </w:rPr>
              <w:t>.Ч</w:t>
            </w:r>
            <w:proofErr w:type="gramEnd"/>
            <w:r w:rsidRPr="00556E7C">
              <w:rPr>
                <w:sz w:val="20"/>
                <w:szCs w:val="20"/>
              </w:rPr>
              <w:t>емондаевка</w:t>
            </w:r>
            <w:proofErr w:type="spellEnd"/>
            <w:r w:rsidRPr="00556E7C">
              <w:rPr>
                <w:sz w:val="20"/>
                <w:szCs w:val="20"/>
              </w:rPr>
              <w:t>, ул.Молодежная)</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1 17 </w:t>
            </w:r>
            <w:r w:rsidRPr="00556E7C">
              <w:rPr>
                <w:b/>
                <w:bCs/>
                <w:sz w:val="20"/>
                <w:szCs w:val="20"/>
              </w:rPr>
              <w:t>15030</w:t>
            </w:r>
            <w:r w:rsidRPr="00556E7C">
              <w:rPr>
                <w:sz w:val="20"/>
                <w:szCs w:val="20"/>
              </w:rPr>
              <w:t xml:space="preserve"> 10 2000 150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proofErr w:type="gramStart"/>
            <w:r w:rsidRPr="00556E7C">
              <w:rPr>
                <w:sz w:val="20"/>
                <w:szCs w:val="20"/>
              </w:rPr>
              <w:t>Инициативные платежи, зачисляемые в бюджеты сельских поселений (Обустройство детской игровой площадки по адресу:</w:t>
            </w:r>
            <w:proofErr w:type="gramEnd"/>
            <w:r w:rsidRPr="00556E7C">
              <w:rPr>
                <w:sz w:val="20"/>
                <w:szCs w:val="20"/>
              </w:rPr>
              <w:t xml:space="preserve"> Томская область, Чаинский район, с</w:t>
            </w:r>
            <w:proofErr w:type="gramStart"/>
            <w:r w:rsidRPr="00556E7C">
              <w:rPr>
                <w:sz w:val="20"/>
                <w:szCs w:val="20"/>
              </w:rPr>
              <w:t>.С</w:t>
            </w:r>
            <w:proofErr w:type="gramEnd"/>
            <w:r w:rsidRPr="00556E7C">
              <w:rPr>
                <w:sz w:val="20"/>
                <w:szCs w:val="20"/>
              </w:rPr>
              <w:t>ухой Лог, ул.Центральная)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1 00 00000 00 0000 000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НАЛОГОВЫЕ И НЕНАЛОГОВЫЕ ДОХОДЫ: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115877,9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119470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124327,3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104,065707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107,2916406</w:t>
            </w:r>
          </w:p>
        </w:tc>
      </w:tr>
      <w:tr w:rsidR="00172DA3" w:rsidRPr="00556E7C" w:rsidTr="00A94C18">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xml:space="preserve">2 02 10000 00 0000 150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113928,5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114084,3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114084,3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100,1367524</w:t>
            </w:r>
          </w:p>
        </w:tc>
      </w:tr>
      <w:tr w:rsidR="00172DA3" w:rsidRPr="00556E7C" w:rsidTr="00A94C18">
        <w:trPr>
          <w:trHeight w:val="255"/>
        </w:trPr>
        <w:tc>
          <w:tcPr>
            <w:tcW w:w="0" w:type="auto"/>
            <w:tcBorders>
              <w:top w:val="nil"/>
              <w:left w:val="nil"/>
              <w:bottom w:val="nil"/>
              <w:right w:val="nil"/>
            </w:tcBorders>
            <w:shd w:val="clear" w:color="auto" w:fill="auto"/>
            <w:noWrap/>
            <w:vAlign w:val="bottom"/>
            <w:hideMark/>
          </w:tcPr>
          <w:p w:rsidR="00172DA3" w:rsidRPr="00556E7C" w:rsidRDefault="00172DA3" w:rsidP="00556E7C">
            <w:pPr>
              <w:jc w:val="center"/>
              <w:rPr>
                <w:b/>
                <w:bCs/>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4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2 02</w:t>
            </w:r>
            <w:r w:rsidRPr="00556E7C">
              <w:rPr>
                <w:b/>
                <w:bCs/>
                <w:sz w:val="20"/>
                <w:szCs w:val="20"/>
              </w:rPr>
              <w:t xml:space="preserve"> 15001</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69991,2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68247,1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68247,1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97,50811531</w:t>
            </w:r>
          </w:p>
        </w:tc>
      </w:tr>
      <w:tr w:rsidR="00172DA3" w:rsidRPr="00556E7C" w:rsidTr="00A94C18">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2 02 </w:t>
            </w:r>
            <w:r w:rsidRPr="00556E7C">
              <w:rPr>
                <w:b/>
                <w:bCs/>
                <w:sz w:val="20"/>
                <w:szCs w:val="20"/>
              </w:rPr>
              <w:t>15002</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Дотации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43937,3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45837,2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45837,2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104,3241164</w:t>
            </w:r>
          </w:p>
        </w:tc>
      </w:tr>
      <w:tr w:rsidR="00172DA3" w:rsidRPr="00556E7C" w:rsidTr="00A94C18">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2 02 20000 00 0000 150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b/>
                <w:bCs/>
                <w:sz w:val="20"/>
                <w:szCs w:val="20"/>
              </w:rPr>
            </w:pPr>
            <w:r w:rsidRPr="00556E7C">
              <w:rPr>
                <w:b/>
                <w:bCs/>
                <w:sz w:val="20"/>
                <w:szCs w:val="20"/>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209077,5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118464,1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118462,3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99,9984806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56,65951621</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72DA3" w:rsidRPr="00556E7C" w:rsidRDefault="00172DA3" w:rsidP="00556E7C">
            <w:pPr>
              <w:jc w:val="center"/>
              <w:rPr>
                <w:b/>
                <w:bCs/>
                <w:sz w:val="20"/>
                <w:szCs w:val="20"/>
              </w:rPr>
            </w:pPr>
            <w:r w:rsidRPr="00556E7C">
              <w:rPr>
                <w:sz w:val="20"/>
                <w:szCs w:val="20"/>
              </w:rPr>
              <w:t>2 02</w:t>
            </w:r>
            <w:r w:rsidRPr="00556E7C">
              <w:rPr>
                <w:b/>
                <w:bCs/>
                <w:sz w:val="20"/>
                <w:szCs w:val="20"/>
              </w:rPr>
              <w:t xml:space="preserve"> 20077 </w:t>
            </w:r>
            <w:r w:rsidRPr="00556E7C">
              <w:rPr>
                <w:sz w:val="20"/>
                <w:szCs w:val="20"/>
              </w:rPr>
              <w:t>05 0000 150</w:t>
            </w: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 xml:space="preserve">Субсидии бюджетам муниципальных районов на </w:t>
            </w:r>
            <w:proofErr w:type="spellStart"/>
            <w:r w:rsidRPr="00556E7C">
              <w:rPr>
                <w:sz w:val="20"/>
                <w:szCs w:val="20"/>
              </w:rPr>
              <w:t>софинансирование</w:t>
            </w:r>
            <w:proofErr w:type="spellEnd"/>
            <w:r w:rsidRPr="00556E7C">
              <w:rPr>
                <w:sz w:val="20"/>
                <w:szCs w:val="20"/>
              </w:rPr>
              <w:t xml:space="preserve">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25993,4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5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 2 02 </w:t>
            </w:r>
            <w:r w:rsidRPr="00556E7C">
              <w:rPr>
                <w:b/>
                <w:bCs/>
                <w:sz w:val="20"/>
                <w:szCs w:val="20"/>
              </w:rPr>
              <w:t>25169</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 xml:space="preserve">Субсидии бюджетам муниципальных районов на создание и обеспечение функционирования центров образования </w:t>
            </w:r>
            <w:proofErr w:type="spellStart"/>
            <w:proofErr w:type="gramStart"/>
            <w:r w:rsidRPr="00556E7C">
              <w:rPr>
                <w:sz w:val="20"/>
                <w:szCs w:val="20"/>
              </w:rPr>
              <w:t>естественно-научной</w:t>
            </w:r>
            <w:proofErr w:type="spellEnd"/>
            <w:proofErr w:type="gramEnd"/>
            <w:r w:rsidRPr="00556E7C">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1052,6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1161,1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1161,1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110,3078092</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8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 xml:space="preserve">субсидии на создание и обеспечение функционирования центров образования </w:t>
            </w:r>
            <w:proofErr w:type="spellStart"/>
            <w:proofErr w:type="gramStart"/>
            <w:r w:rsidRPr="00556E7C">
              <w:rPr>
                <w:sz w:val="20"/>
                <w:szCs w:val="20"/>
              </w:rPr>
              <w:t>естественно-научной</w:t>
            </w:r>
            <w:proofErr w:type="spellEnd"/>
            <w:proofErr w:type="gramEnd"/>
            <w:r w:rsidRPr="00556E7C">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110,443038</w:t>
            </w:r>
          </w:p>
        </w:tc>
      </w:tr>
      <w:tr w:rsidR="00172DA3" w:rsidRPr="00556E7C" w:rsidTr="00A94C18">
        <w:trPr>
          <w:trHeight w:val="503"/>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 xml:space="preserve">субсидии на создание и обеспечение </w:t>
            </w:r>
            <w:r w:rsidRPr="00556E7C">
              <w:rPr>
                <w:sz w:val="20"/>
                <w:szCs w:val="20"/>
              </w:rPr>
              <w:lastRenderedPageBreak/>
              <w:t xml:space="preserve">функционирования центров образования </w:t>
            </w:r>
            <w:proofErr w:type="spellStart"/>
            <w:proofErr w:type="gramStart"/>
            <w:r w:rsidRPr="00556E7C">
              <w:rPr>
                <w:sz w:val="20"/>
                <w:szCs w:val="20"/>
              </w:rPr>
              <w:t>естественно-научной</w:t>
            </w:r>
            <w:proofErr w:type="spellEnd"/>
            <w:proofErr w:type="gramEnd"/>
            <w:r w:rsidRPr="00556E7C">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1021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1126,2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1126,2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110,3036239</w:t>
            </w:r>
          </w:p>
        </w:tc>
      </w:tr>
      <w:tr w:rsidR="00172DA3" w:rsidRPr="00556E7C" w:rsidTr="00A94C18">
        <w:trPr>
          <w:trHeight w:val="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 xml:space="preserve"> 2 02 </w:t>
            </w:r>
            <w:r w:rsidRPr="00556E7C">
              <w:rPr>
                <w:b/>
                <w:bCs/>
                <w:sz w:val="20"/>
                <w:szCs w:val="20"/>
              </w:rPr>
              <w:t>25210</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3312,2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4724,7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4724,7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142,6453717</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802"/>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"Цифровая образовательная среда" государственной программы "Развитие образования в Томской области"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141,7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141,7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142,555332</w:t>
            </w:r>
          </w:p>
        </w:tc>
      </w:tr>
      <w:tr w:rsidR="00172DA3" w:rsidRPr="00556E7C" w:rsidTr="00A94C18">
        <w:trPr>
          <w:trHeight w:val="637"/>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"Цифровая образовательная среда" государственной программы "Развитие образования в Томской области"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3212,8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4583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4583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142,6481574</w:t>
            </w:r>
          </w:p>
        </w:tc>
      </w:tr>
      <w:tr w:rsidR="00172DA3" w:rsidRPr="00556E7C" w:rsidTr="00A94C18">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2 02</w:t>
            </w:r>
            <w:r w:rsidRPr="00556E7C">
              <w:rPr>
                <w:b/>
                <w:bCs/>
                <w:sz w:val="20"/>
                <w:szCs w:val="20"/>
              </w:rPr>
              <w:t xml:space="preserve"> 25304</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2019,7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4941,3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4941,3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244,6551468</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8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proofErr w:type="gramStart"/>
            <w:r w:rsidRPr="00556E7C">
              <w:rPr>
                <w:sz w:val="20"/>
                <w:szCs w:val="20"/>
              </w:rPr>
              <w:t>субсидии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343,3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244,6839499</w:t>
            </w:r>
          </w:p>
        </w:tc>
      </w:tr>
      <w:tr w:rsidR="00172DA3" w:rsidRPr="00556E7C" w:rsidTr="00A94C18">
        <w:trPr>
          <w:trHeight w:val="319"/>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proofErr w:type="gramStart"/>
            <w:r w:rsidRPr="00556E7C">
              <w:rPr>
                <w:sz w:val="20"/>
                <w:szCs w:val="20"/>
              </w:rPr>
              <w:t>субсидии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1676,4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4101,3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4101,3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244,6492484</w:t>
            </w:r>
          </w:p>
        </w:tc>
      </w:tr>
      <w:tr w:rsidR="00172DA3" w:rsidRPr="00556E7C" w:rsidTr="00A94C18">
        <w:trPr>
          <w:trHeight w:val="1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2 02</w:t>
            </w:r>
            <w:r w:rsidRPr="00556E7C">
              <w:rPr>
                <w:b/>
                <w:bCs/>
                <w:sz w:val="20"/>
                <w:szCs w:val="20"/>
              </w:rPr>
              <w:t xml:space="preserve"> 25467</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1717,3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76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обеспечение развития и укрепления материально-технической базы домов культуры в населенных пунктах с числом жителей до 50 тысяч человек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1425,3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76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b/>
                <w:bCs/>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 xml:space="preserve">субсидии на обеспечение развития и укрепления материально-технической базы </w:t>
            </w:r>
            <w:r w:rsidRPr="00556E7C">
              <w:rPr>
                <w:sz w:val="20"/>
                <w:szCs w:val="20"/>
              </w:rPr>
              <w:lastRenderedPageBreak/>
              <w:t>домов культуры в населенных пунктах с числом жителей до 50 тысяч человек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292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 xml:space="preserve"> 2 02 </w:t>
            </w:r>
            <w:r w:rsidRPr="00556E7C">
              <w:rPr>
                <w:b/>
                <w:bCs/>
                <w:sz w:val="20"/>
                <w:szCs w:val="20"/>
              </w:rPr>
              <w:t>25491</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 xml:space="preserve">Субсидии бюджетам муниципальных районов на создание новых мест в образовательных организациях различных типов для реализации дополнительных </w:t>
            </w:r>
            <w:proofErr w:type="spellStart"/>
            <w:r w:rsidRPr="00556E7C">
              <w:rPr>
                <w:sz w:val="20"/>
                <w:szCs w:val="20"/>
              </w:rPr>
              <w:t>общеразвивающих</w:t>
            </w:r>
            <w:proofErr w:type="spellEnd"/>
            <w:r w:rsidRPr="00556E7C">
              <w:rPr>
                <w:sz w:val="20"/>
                <w:szCs w:val="20"/>
              </w:rPr>
              <w:t xml:space="preserve"> программ всех направленностей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1012,3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76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 xml:space="preserve">субсидии на создание новых мест в образовательных организациях различных типов для реализации дополнительных </w:t>
            </w:r>
            <w:proofErr w:type="spellStart"/>
            <w:r w:rsidRPr="00556E7C">
              <w:rPr>
                <w:sz w:val="20"/>
                <w:szCs w:val="20"/>
              </w:rPr>
              <w:t>общеразвивающих</w:t>
            </w:r>
            <w:proofErr w:type="spellEnd"/>
            <w:r w:rsidRPr="00556E7C">
              <w:rPr>
                <w:sz w:val="20"/>
                <w:szCs w:val="20"/>
              </w:rPr>
              <w:t xml:space="preserve"> программ всех направленностей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981,9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76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 xml:space="preserve">субсидии на создание новых мест в образовательных организациях различных типов для реализации дополнительных </w:t>
            </w:r>
            <w:proofErr w:type="spellStart"/>
            <w:r w:rsidRPr="00556E7C">
              <w:rPr>
                <w:sz w:val="20"/>
                <w:szCs w:val="20"/>
              </w:rPr>
              <w:t>общеразвивающих</w:t>
            </w:r>
            <w:proofErr w:type="spellEnd"/>
            <w:r w:rsidRPr="00556E7C">
              <w:rPr>
                <w:sz w:val="20"/>
                <w:szCs w:val="20"/>
              </w:rPr>
              <w:t xml:space="preserve"> программ всех направленностей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2 02 </w:t>
            </w:r>
            <w:r w:rsidRPr="00556E7C">
              <w:rPr>
                <w:b/>
                <w:bCs/>
                <w:sz w:val="20"/>
                <w:szCs w:val="20"/>
              </w:rPr>
              <w:t>25497</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бюджетам муниципальных районов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447,8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199,6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199,6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44,5734703</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5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реализацию мероприятий по обеспечению жильем молодых семей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217,2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134,7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134,7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62,01657459</w:t>
            </w:r>
          </w:p>
        </w:tc>
      </w:tr>
      <w:tr w:rsidR="00172DA3" w:rsidRPr="00556E7C" w:rsidTr="00A94C18">
        <w:trPr>
          <w:trHeight w:val="510"/>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b/>
                <w:bCs/>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реализацию мероприятий по обеспечению жильем молодых семей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230,6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64,9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64,9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28,14397225</w:t>
            </w:r>
          </w:p>
        </w:tc>
      </w:tr>
      <w:tr w:rsidR="00172DA3" w:rsidRPr="00556E7C" w:rsidTr="00A94C18">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sz w:val="20"/>
                <w:szCs w:val="20"/>
              </w:rPr>
              <w:lastRenderedPageBreak/>
              <w:t xml:space="preserve">2 02 </w:t>
            </w:r>
            <w:r w:rsidRPr="00556E7C">
              <w:rPr>
                <w:b/>
                <w:bCs/>
                <w:sz w:val="20"/>
                <w:szCs w:val="20"/>
              </w:rPr>
              <w:t>25519</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бюджетам муниципальных районов на поддержку отрасли культуры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118,8</w:t>
            </w:r>
          </w:p>
        </w:tc>
      </w:tr>
      <w:tr w:rsidR="00172DA3" w:rsidRPr="00556E7C" w:rsidTr="00A94C18">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510"/>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b/>
                <w:bCs/>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государственную поддержку лучших работников сельских учреждений культуры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510"/>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b/>
                <w:bCs/>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государственную поддержку лучших сельских учреждений культуры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236"/>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b/>
                <w:bCs/>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государственную поддержку лучших сельских учреждений и лучших работников сельских учреждений культуры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47,7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42,9769392</w:t>
            </w:r>
          </w:p>
        </w:tc>
      </w:tr>
      <w:tr w:rsidR="00172DA3" w:rsidRPr="00556E7C" w:rsidTr="00A94C18">
        <w:trPr>
          <w:trHeight w:val="76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b/>
                <w:bCs/>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государственную поддержку лучших сельских учреждений и лучших работников сельских учреждений культуры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52,3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191,2045889</w:t>
            </w:r>
          </w:p>
        </w:tc>
      </w:tr>
      <w:tr w:rsidR="00172DA3" w:rsidRPr="00556E7C" w:rsidTr="00A94C18">
        <w:trPr>
          <w:trHeight w:val="76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b/>
                <w:bCs/>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государственную поддержку отрасли культуры за счет средств резервного фонда Правительства Российской Федерации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780"/>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b/>
                <w:bCs/>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государственную поддержку отрасли культуры за счет средств резервного фонда Правительства Российской Федерации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146,5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146,5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6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sz w:val="20"/>
                <w:szCs w:val="20"/>
              </w:rPr>
              <w:t xml:space="preserve">2 02 </w:t>
            </w:r>
            <w:r w:rsidRPr="00556E7C">
              <w:rPr>
                <w:b/>
                <w:bCs/>
                <w:sz w:val="20"/>
                <w:szCs w:val="20"/>
              </w:rPr>
              <w:t>25527</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 xml:space="preserve">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w:t>
            </w:r>
            <w:r w:rsidRPr="00556E7C">
              <w:rPr>
                <w:sz w:val="20"/>
                <w:szCs w:val="20"/>
              </w:rPr>
              <w:lastRenderedPageBreak/>
              <w:t>доход", в субъектах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950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711,3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711,3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74,87368421</w:t>
            </w:r>
          </w:p>
        </w:tc>
      </w:tr>
      <w:tr w:rsidR="00172DA3" w:rsidRPr="00556E7C" w:rsidTr="00A94C18">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 xml:space="preserve">2 02 </w:t>
            </w:r>
            <w:r w:rsidRPr="00556E7C">
              <w:rPr>
                <w:b/>
                <w:bCs/>
                <w:sz w:val="20"/>
                <w:szCs w:val="20"/>
              </w:rPr>
              <w:t>25555</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Субсидии бюджетам муниципальных районов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872,5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4823,6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4823,6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552,8481375</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502"/>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реализацию программ формирования современной городской среды в рамках реализации регионального проекта "Формирование комфортной городской среды"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846,3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4678,9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4678,9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552,8654142</w:t>
            </w:r>
          </w:p>
        </w:tc>
      </w:tr>
      <w:tr w:rsidR="00172DA3" w:rsidRPr="00556E7C" w:rsidTr="00A94C18">
        <w:trPr>
          <w:trHeight w:val="810"/>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b/>
                <w:bCs/>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реализацию программ формирования современной городской среды в рамках реализации регионального проекта "Формирование комфортной городской среды"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144,7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144,7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552,2900763</w:t>
            </w:r>
          </w:p>
        </w:tc>
      </w:tr>
      <w:tr w:rsidR="00172DA3" w:rsidRPr="00556E7C" w:rsidTr="00A94C18">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2 02 </w:t>
            </w:r>
            <w:r w:rsidRPr="00556E7C">
              <w:rPr>
                <w:b/>
                <w:bCs/>
                <w:sz w:val="20"/>
                <w:szCs w:val="20"/>
              </w:rPr>
              <w:t>25576</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бюджетам муниципальных районов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4660,6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166,6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166,6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3,574647041</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57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улучшение жилищных условий граждан, проживающих на сельских территориях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1329,2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161,6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161,6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12,15768884</w:t>
            </w:r>
          </w:p>
        </w:tc>
      </w:tr>
      <w:tr w:rsidR="00172DA3" w:rsidRPr="00556E7C" w:rsidTr="00A94C18">
        <w:trPr>
          <w:trHeight w:val="407"/>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272,3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1,836210062</w:t>
            </w:r>
          </w:p>
        </w:tc>
      </w:tr>
      <w:tr w:rsidR="00172DA3" w:rsidRPr="00556E7C" w:rsidTr="00A94C18">
        <w:trPr>
          <w:trHeight w:val="548"/>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proofErr w:type="gramStart"/>
            <w:r w:rsidRPr="00556E7C">
              <w:rPr>
                <w:sz w:val="20"/>
                <w:szCs w:val="20"/>
              </w:rPr>
              <w:t xml:space="preserve">субсидии на реализацию проектов по благоустройству сельских территорий в рамках государственной </w:t>
            </w:r>
            <w:r w:rsidRPr="00556E7C">
              <w:rPr>
                <w:sz w:val="20"/>
                <w:szCs w:val="20"/>
              </w:rPr>
              <w:lastRenderedPageBreak/>
              <w:t>программы "Комплексное развитие сельских территорий Томской области" (благоустройство территории около районной больницы с. Подгорное Чаинского района, ул. Лесная, д. 32) (федеральные средства)</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1000,6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678"/>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proofErr w:type="gramStart"/>
            <w:r w:rsidRPr="00556E7C">
              <w:rPr>
                <w:sz w:val="20"/>
                <w:szCs w:val="20"/>
              </w:rPr>
              <w:t>субсидии на реализацию проектов по благоустройству сельских территорий в рамках государственной программы "Комплексное развитие сельских территорий Томской области" (благоустройство территории около районной больницы с. Подгорное Чаинского района, ул. Лесная, д. 32) (областные средства)</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204,9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651"/>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proofErr w:type="gramStart"/>
            <w:r w:rsidRPr="00556E7C">
              <w:rPr>
                <w:sz w:val="20"/>
                <w:szCs w:val="20"/>
              </w:rPr>
              <w:t xml:space="preserve">субсидии на реализацию проектов по благоустройству сельских территорий в рамках государственной программы "Комплексное развитие сельских территорий Томской области" (благоустройство площадки для проведения мероприятий с. Нижняя </w:t>
            </w:r>
            <w:proofErr w:type="spellStart"/>
            <w:r w:rsidRPr="00556E7C">
              <w:rPr>
                <w:sz w:val="20"/>
                <w:szCs w:val="20"/>
              </w:rPr>
              <w:t>Тига</w:t>
            </w:r>
            <w:proofErr w:type="spellEnd"/>
            <w:r w:rsidRPr="00556E7C">
              <w:rPr>
                <w:sz w:val="20"/>
                <w:szCs w:val="20"/>
              </w:rPr>
              <w:t xml:space="preserve"> ул. Трактовая, д.5 (Чаинский район Томской области) (федеральные средства)</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1538,5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130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proofErr w:type="gramStart"/>
            <w:r w:rsidRPr="00556E7C">
              <w:rPr>
                <w:sz w:val="20"/>
                <w:szCs w:val="20"/>
              </w:rPr>
              <w:t xml:space="preserve">субсидии на реализацию проектов по благоустройству сельских территорий в рамках государственной программы "Комплексное развитие сельских территорий Томской области" (благоустройство площадки для проведения мероприятий с. </w:t>
            </w:r>
            <w:r w:rsidRPr="00556E7C">
              <w:rPr>
                <w:sz w:val="20"/>
                <w:szCs w:val="20"/>
              </w:rPr>
              <w:lastRenderedPageBreak/>
              <w:t xml:space="preserve">Нижняя </w:t>
            </w:r>
            <w:proofErr w:type="spellStart"/>
            <w:r w:rsidRPr="00556E7C">
              <w:rPr>
                <w:sz w:val="20"/>
                <w:szCs w:val="20"/>
              </w:rPr>
              <w:t>Тига</w:t>
            </w:r>
            <w:proofErr w:type="spellEnd"/>
            <w:r w:rsidRPr="00556E7C">
              <w:rPr>
                <w:sz w:val="20"/>
                <w:szCs w:val="20"/>
              </w:rPr>
              <w:t xml:space="preserve"> ул. Трактовая, д.5 (Чаинский район Томской области) (областные средства)</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315,1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 xml:space="preserve">2 02 </w:t>
            </w:r>
            <w:r w:rsidRPr="00556E7C">
              <w:rPr>
                <w:b/>
                <w:bCs/>
                <w:sz w:val="20"/>
                <w:szCs w:val="20"/>
              </w:rPr>
              <w:t>29999</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166789,1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101438,9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101437,1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99,99822553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60,8175834</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510"/>
        </w:trPr>
        <w:tc>
          <w:tcPr>
            <w:tcW w:w="0" w:type="auto"/>
            <w:vMerge w:val="restart"/>
            <w:tcBorders>
              <w:top w:val="nil"/>
              <w:left w:val="single" w:sz="4" w:space="0" w:color="auto"/>
              <w:bottom w:val="nil"/>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субсидии на улучшение жилищных условий граждан, проживающих на сельских территориях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365,1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365,1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proofErr w:type="spellStart"/>
            <w:r w:rsidRPr="00556E7C">
              <w:rPr>
                <w:b/>
                <w:bCs/>
                <w:sz w:val="20"/>
                <w:szCs w:val="20"/>
              </w:rPr>
              <w:t>х</w:t>
            </w:r>
            <w:proofErr w:type="spellEnd"/>
          </w:p>
        </w:tc>
      </w:tr>
      <w:tr w:rsidR="00172DA3" w:rsidRPr="00556E7C" w:rsidTr="00A94C18">
        <w:trPr>
          <w:trHeight w:val="1020"/>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субсидии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"Цифровая образовательная среда"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507,1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507,1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proofErr w:type="spellStart"/>
            <w:r w:rsidRPr="00556E7C">
              <w:rPr>
                <w:b/>
                <w:bCs/>
                <w:sz w:val="20"/>
                <w:szCs w:val="20"/>
              </w:rPr>
              <w:t>х</w:t>
            </w:r>
            <w:proofErr w:type="spellEnd"/>
          </w:p>
        </w:tc>
      </w:tr>
      <w:tr w:rsidR="00172DA3" w:rsidRPr="00556E7C" w:rsidTr="00A94C18">
        <w:trPr>
          <w:trHeight w:val="279"/>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субсидии на 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853,5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853,5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825"/>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3352,2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3352,1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99,99701688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123"/>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 xml:space="preserve">субсидии на достижение целевых показателей по плану мероприятий ("дорожная карта") "Изменения в сфере образования в Томской области" в части </w:t>
            </w:r>
            <w:r w:rsidRPr="00556E7C">
              <w:rPr>
                <w:sz w:val="20"/>
                <w:szCs w:val="20"/>
              </w:rPr>
              <w:lastRenderedPageBreak/>
              <w:t>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1748,6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2368,8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2368,8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135,4683747</w:t>
            </w:r>
          </w:p>
        </w:tc>
      </w:tr>
      <w:tr w:rsidR="00172DA3" w:rsidRPr="00556E7C" w:rsidTr="00A94C18">
        <w:trPr>
          <w:trHeight w:val="572"/>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18258,3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19392,2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19392,2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106,2103263</w:t>
            </w:r>
          </w:p>
        </w:tc>
      </w:tr>
      <w:tr w:rsidR="00172DA3" w:rsidRPr="00556E7C" w:rsidTr="00A94C18">
        <w:trPr>
          <w:trHeight w:val="510"/>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компенсацию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27500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36493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36493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132,7018182</w:t>
            </w:r>
          </w:p>
        </w:tc>
      </w:tr>
      <w:tr w:rsidR="00172DA3" w:rsidRPr="00556E7C" w:rsidTr="00A94C18">
        <w:trPr>
          <w:trHeight w:val="255"/>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1321,4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1319,7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99,87134857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56"/>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обеспечение условий для развития физической культуры и массового спорта в рамках регионального проекта "Спорт-норма жизни"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1951,2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1943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1943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99,5797458</w:t>
            </w:r>
          </w:p>
        </w:tc>
      </w:tr>
      <w:tr w:rsidR="00172DA3" w:rsidRPr="00556E7C" w:rsidTr="00A94C18">
        <w:trPr>
          <w:trHeight w:val="1496"/>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 xml:space="preserve">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w:t>
            </w:r>
            <w:r w:rsidRPr="00556E7C">
              <w:rPr>
                <w:sz w:val="20"/>
                <w:szCs w:val="20"/>
              </w:rPr>
              <w:lastRenderedPageBreak/>
              <w:t xml:space="preserve">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556E7C">
              <w:rPr>
                <w:sz w:val="20"/>
                <w:szCs w:val="20"/>
              </w:rPr>
              <w:t>Северск</w:t>
            </w:r>
            <w:proofErr w:type="spellEnd"/>
            <w:r w:rsidRPr="00556E7C">
              <w:rPr>
                <w:sz w:val="20"/>
                <w:szCs w:val="20"/>
              </w:rPr>
              <w:t xml:space="preserve"> Томской области", муниципального образования "Томский район"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123,8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123,8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510"/>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296,6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619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208,698584</w:t>
            </w:r>
          </w:p>
        </w:tc>
      </w:tr>
      <w:tr w:rsidR="00172DA3" w:rsidRPr="00556E7C" w:rsidTr="00A94C18">
        <w:trPr>
          <w:trHeight w:val="765"/>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 xml:space="preserve">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973,6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1014,3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1014,3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104,1803615</w:t>
            </w:r>
          </w:p>
        </w:tc>
      </w:tr>
      <w:tr w:rsidR="00172DA3" w:rsidRPr="00556E7C" w:rsidTr="00A94C18">
        <w:trPr>
          <w:trHeight w:val="353"/>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21700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22000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22000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101,3824885</w:t>
            </w:r>
          </w:p>
        </w:tc>
      </w:tr>
      <w:tr w:rsidR="00172DA3" w:rsidRPr="00556E7C" w:rsidTr="00A94C18">
        <w:trPr>
          <w:trHeight w:val="974"/>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proofErr w:type="gramStart"/>
            <w:r w:rsidRPr="00556E7C">
              <w:rPr>
                <w:sz w:val="20"/>
                <w:szCs w:val="20"/>
              </w:rPr>
              <w:t xml:space="preserve">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w:t>
            </w:r>
            <w:r w:rsidRPr="00556E7C">
              <w:rPr>
                <w:sz w:val="20"/>
                <w:szCs w:val="20"/>
              </w:rPr>
              <w:lastRenderedPageBreak/>
              <w:t>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w:t>
            </w:r>
            <w:proofErr w:type="gramEnd"/>
            <w:r w:rsidRPr="00556E7C">
              <w:rPr>
                <w:sz w:val="20"/>
                <w:szCs w:val="20"/>
              </w:rPr>
              <w:t xml:space="preserve"> санаторных общеобразовательных </w:t>
            </w:r>
            <w:proofErr w:type="gramStart"/>
            <w:r w:rsidRPr="00556E7C">
              <w:rPr>
                <w:sz w:val="20"/>
                <w:szCs w:val="20"/>
              </w:rPr>
              <w:t>организациях</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5187,6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5455,6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5455,6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105,1661655</w:t>
            </w:r>
          </w:p>
        </w:tc>
      </w:tr>
      <w:tr w:rsidR="00172DA3" w:rsidRPr="00556E7C" w:rsidTr="00A94C18">
        <w:trPr>
          <w:trHeight w:val="85"/>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2865,3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3538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3538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123,4774718</w:t>
            </w:r>
          </w:p>
        </w:tc>
      </w:tr>
      <w:tr w:rsidR="00172DA3" w:rsidRPr="00556E7C" w:rsidTr="00A94C18">
        <w:trPr>
          <w:trHeight w:val="1104"/>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 xml:space="preserve">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56E7C">
              <w:rPr>
                <w:sz w:val="20"/>
                <w:szCs w:val="20"/>
              </w:rPr>
              <w:t>Северск</w:t>
            </w:r>
            <w:proofErr w:type="spellEnd"/>
            <w:r w:rsidRPr="00556E7C">
              <w:rPr>
                <w:sz w:val="20"/>
                <w:szCs w:val="20"/>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540"/>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субсидии на проведение кадастровых работ по оформлению земельных участков в собственность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64,2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288,6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288,6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449,5327103</w:t>
            </w:r>
          </w:p>
        </w:tc>
      </w:tr>
      <w:tr w:rsidR="00172DA3" w:rsidRPr="00556E7C" w:rsidTr="00A94C18">
        <w:trPr>
          <w:trHeight w:val="1035"/>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субсидии на создание мест (площадок) накопления твердых коммунальных отходов в рамках государственной программы "Обращение с отходами, в том числе с твердыми коммунальными отходами, на территории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1575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297"/>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субсидии на обеспечение жителей отдаленных населенных пунктов Томской области услугами связи в рамках государственной программы "Развитие транспортной инфраструктуры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765"/>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субсидии на приобретение учебно-методических комплектов для поэтапного введения федеральных государственных образовательных стандартов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1117,7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375"/>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субсидии на развитие жилищного строительства на сельских территориях и повышение уровня благоустройства домовладений в рамках государственной программы "Комплексное развитие сельских территорий"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2755,5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525"/>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субсидии на приобретение автотранспортных средств в муниципальные общеобразовательные организации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2399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828,2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828,2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34,5227178</w:t>
            </w:r>
          </w:p>
        </w:tc>
      </w:tr>
      <w:tr w:rsidR="00172DA3" w:rsidRPr="00556E7C" w:rsidTr="00A94C18">
        <w:trPr>
          <w:trHeight w:val="197"/>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субсидии на внедрение и функционирование целевой модели цифровой образовательной среды в общеобразовательных организациях в рамках регионального проекта "Цифровая образовательная среда"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834,7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102"/>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субсидии на 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56"/>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субсидии на капитальный ремонт муниципальных объектов недвижимого имущества (включая разработку проектной документации) (Капитальный ремонт здания МАОУ "</w:t>
            </w:r>
            <w:proofErr w:type="spellStart"/>
            <w:r w:rsidRPr="00556E7C">
              <w:rPr>
                <w:sz w:val="20"/>
                <w:szCs w:val="20"/>
              </w:rPr>
              <w:t>Подгорнская</w:t>
            </w:r>
            <w:proofErr w:type="spellEnd"/>
            <w:r w:rsidRPr="00556E7C">
              <w:rPr>
                <w:sz w:val="20"/>
                <w:szCs w:val="20"/>
              </w:rPr>
              <w:t xml:space="preserve"> СОШ")</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70364,4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56"/>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субсидии на капитальный ремонт муниципальных объектов недвижимого имущества (включая разработку проектной документации) (Капитальный ремонт здания МБОУ "</w:t>
            </w:r>
            <w:proofErr w:type="spellStart"/>
            <w:r w:rsidRPr="00556E7C">
              <w:rPr>
                <w:sz w:val="20"/>
                <w:szCs w:val="20"/>
              </w:rPr>
              <w:t>Коломиногривская</w:t>
            </w:r>
            <w:proofErr w:type="spellEnd"/>
            <w:r w:rsidRPr="00556E7C">
              <w:rPr>
                <w:sz w:val="20"/>
                <w:szCs w:val="20"/>
              </w:rPr>
              <w:t xml:space="preserve"> СОШ" (разработка ПСД))</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1301,7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523"/>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 xml:space="preserve">субсидии на </w:t>
            </w:r>
            <w:proofErr w:type="spellStart"/>
            <w:r w:rsidRPr="00556E7C">
              <w:rPr>
                <w:sz w:val="20"/>
                <w:szCs w:val="20"/>
              </w:rPr>
              <w:t>софинансирование</w:t>
            </w:r>
            <w:proofErr w:type="spellEnd"/>
            <w:r w:rsidRPr="00556E7C">
              <w:rPr>
                <w:sz w:val="20"/>
                <w:szCs w:val="20"/>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259,5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126"/>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 xml:space="preserve">субсидии на </w:t>
            </w:r>
            <w:r w:rsidRPr="00556E7C">
              <w:rPr>
                <w:sz w:val="20"/>
                <w:szCs w:val="20"/>
              </w:rPr>
              <w:lastRenderedPageBreak/>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1009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1065"/>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 xml:space="preserve">субсидии на реализацию в муниципальных образовательных организациях мероприятий, направленных на предупреждение распространения новой </w:t>
            </w:r>
            <w:proofErr w:type="spellStart"/>
            <w:r w:rsidRPr="00556E7C">
              <w:rPr>
                <w:sz w:val="20"/>
                <w:szCs w:val="20"/>
              </w:rPr>
              <w:t>коронавирусной</w:t>
            </w:r>
            <w:proofErr w:type="spellEnd"/>
            <w:r w:rsidRPr="00556E7C">
              <w:rPr>
                <w:sz w:val="20"/>
                <w:szCs w:val="20"/>
              </w:rPr>
              <w:t xml:space="preserve"> инфекции на территории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2387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56"/>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 xml:space="preserve">субсидии на реализацию в муниципальных организациях дополнительного образования мероприятий, направленных на предупреждение распространения новой </w:t>
            </w:r>
            <w:proofErr w:type="spellStart"/>
            <w:r w:rsidRPr="00556E7C">
              <w:rPr>
                <w:sz w:val="20"/>
                <w:szCs w:val="20"/>
              </w:rPr>
              <w:t>коронавирусной</w:t>
            </w:r>
            <w:proofErr w:type="spellEnd"/>
            <w:r w:rsidRPr="00556E7C">
              <w:rPr>
                <w:sz w:val="20"/>
                <w:szCs w:val="20"/>
              </w:rPr>
              <w:t xml:space="preserve"> инфекции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1560"/>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proofErr w:type="gramStart"/>
            <w:r w:rsidRPr="00556E7C">
              <w:rPr>
                <w:sz w:val="20"/>
                <w:szCs w:val="20"/>
              </w:rPr>
              <w:t xml:space="preserve">субсидии на </w:t>
            </w:r>
            <w:proofErr w:type="spellStart"/>
            <w:r w:rsidRPr="00556E7C">
              <w:rPr>
                <w:sz w:val="20"/>
                <w:szCs w:val="20"/>
              </w:rPr>
              <w:t>софинансирование</w:t>
            </w:r>
            <w:proofErr w:type="spellEnd"/>
            <w:r w:rsidRPr="00556E7C">
              <w:rPr>
                <w:sz w:val="20"/>
                <w:szCs w:val="20"/>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(обустройство детской игровой площадки по адресу:</w:t>
            </w:r>
            <w:proofErr w:type="gramEnd"/>
            <w:r w:rsidRPr="00556E7C">
              <w:rPr>
                <w:sz w:val="20"/>
                <w:szCs w:val="20"/>
              </w:rPr>
              <w:t xml:space="preserve"> Томская область, Чаинский район, </w:t>
            </w:r>
            <w:proofErr w:type="spellStart"/>
            <w:r w:rsidRPr="00556E7C">
              <w:rPr>
                <w:sz w:val="20"/>
                <w:szCs w:val="20"/>
              </w:rPr>
              <w:t>с</w:t>
            </w:r>
            <w:proofErr w:type="gramStart"/>
            <w:r w:rsidRPr="00556E7C">
              <w:rPr>
                <w:sz w:val="20"/>
                <w:szCs w:val="20"/>
              </w:rPr>
              <w:t>.Ч</w:t>
            </w:r>
            <w:proofErr w:type="gramEnd"/>
            <w:r w:rsidRPr="00556E7C">
              <w:rPr>
                <w:sz w:val="20"/>
                <w:szCs w:val="20"/>
              </w:rPr>
              <w:t>емондаевка</w:t>
            </w:r>
            <w:proofErr w:type="spellEnd"/>
            <w:r w:rsidRPr="00556E7C">
              <w:rPr>
                <w:sz w:val="20"/>
                <w:szCs w:val="20"/>
              </w:rPr>
              <w:t>, ул.Молодежная)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337,5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337,5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1575"/>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proofErr w:type="gramStart"/>
            <w:r w:rsidRPr="00556E7C">
              <w:rPr>
                <w:sz w:val="20"/>
                <w:szCs w:val="20"/>
              </w:rPr>
              <w:t xml:space="preserve">субсидии на </w:t>
            </w:r>
            <w:proofErr w:type="spellStart"/>
            <w:r w:rsidRPr="00556E7C">
              <w:rPr>
                <w:sz w:val="20"/>
                <w:szCs w:val="20"/>
              </w:rPr>
              <w:t>софинансирование</w:t>
            </w:r>
            <w:proofErr w:type="spellEnd"/>
            <w:r w:rsidRPr="00556E7C">
              <w:rPr>
                <w:sz w:val="20"/>
                <w:szCs w:val="20"/>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(обустройство детской игровой площадки по адресу:</w:t>
            </w:r>
            <w:proofErr w:type="gramEnd"/>
            <w:r w:rsidRPr="00556E7C">
              <w:rPr>
                <w:sz w:val="20"/>
                <w:szCs w:val="20"/>
              </w:rPr>
              <w:t xml:space="preserve"> Томская область, Чаинский район, с</w:t>
            </w:r>
            <w:proofErr w:type="gramStart"/>
            <w:r w:rsidRPr="00556E7C">
              <w:rPr>
                <w:sz w:val="20"/>
                <w:szCs w:val="20"/>
              </w:rPr>
              <w:t>.С</w:t>
            </w:r>
            <w:proofErr w:type="gramEnd"/>
            <w:r w:rsidRPr="00556E7C">
              <w:rPr>
                <w:sz w:val="20"/>
                <w:szCs w:val="20"/>
              </w:rPr>
              <w:t>ухой лог, ул.Центральная)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337,6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337,6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2 02 30000 00 0000 150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314981,4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310715,2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309372,5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99,5678679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98,21929168</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2 02 </w:t>
            </w:r>
            <w:r w:rsidRPr="00556E7C">
              <w:rPr>
                <w:b/>
                <w:bCs/>
                <w:sz w:val="20"/>
                <w:szCs w:val="20"/>
              </w:rPr>
              <w:t>30024</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291939,8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287339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287280,6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99,9796756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98,40405453</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156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215777,6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223127,5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223127,5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103,4062386</w:t>
            </w:r>
          </w:p>
        </w:tc>
      </w:tr>
      <w:tr w:rsidR="00172DA3" w:rsidRPr="00556E7C" w:rsidTr="00A94C18">
        <w:trPr>
          <w:trHeight w:val="1020"/>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субвенции на обеспечение государственных гарантий реализации прав на получение </w:t>
            </w:r>
            <w:r w:rsidRPr="00556E7C">
              <w:rPr>
                <w:sz w:val="20"/>
                <w:szCs w:val="20"/>
              </w:rPr>
              <w:lastRenderedPageBreak/>
              <w:t>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22316,8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22631,8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22631,8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101,4114927</w:t>
            </w:r>
          </w:p>
        </w:tc>
      </w:tr>
      <w:tr w:rsidR="00172DA3" w:rsidRPr="00556E7C" w:rsidTr="00A94C18">
        <w:trPr>
          <w:trHeight w:val="371"/>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proofErr w:type="gramStart"/>
            <w:r w:rsidRPr="00556E7C">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4721,1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5271,9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5271,9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111,6667726</w:t>
            </w:r>
          </w:p>
        </w:tc>
      </w:tr>
      <w:tr w:rsidR="00172DA3" w:rsidRPr="00556E7C" w:rsidTr="00A94C18">
        <w:trPr>
          <w:trHeight w:val="617"/>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субвенции на осуществление отдельных государственных полномочий по обеспечению предоставления  бесплатной методической, психолого-педагогической, </w:t>
            </w:r>
            <w:r w:rsidRPr="00556E7C">
              <w:rPr>
                <w:sz w:val="20"/>
                <w:szCs w:val="20"/>
              </w:rPr>
              <w:lastRenderedPageBreak/>
              <w:t>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490,5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490,5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490,5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76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806,3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806,3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806,3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1020"/>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99,33884298</w:t>
            </w:r>
          </w:p>
        </w:tc>
      </w:tr>
      <w:tr w:rsidR="00172DA3" w:rsidRPr="00556E7C" w:rsidTr="00A94C18">
        <w:trPr>
          <w:trHeight w:val="56"/>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w:t>
            </w:r>
            <w:r w:rsidRPr="00556E7C">
              <w:rPr>
                <w:sz w:val="20"/>
                <w:szCs w:val="20"/>
              </w:rPr>
              <w:lastRenderedPageBreak/>
              <w:t>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27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780"/>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56"/>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26548,9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13246,6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13246,6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49,89509923</w:t>
            </w:r>
          </w:p>
        </w:tc>
      </w:tr>
      <w:tr w:rsidR="00172DA3" w:rsidRPr="00556E7C" w:rsidTr="00A94C18">
        <w:trPr>
          <w:trHeight w:val="25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510"/>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i/>
                <w:iCs/>
                <w:sz w:val="20"/>
                <w:szCs w:val="20"/>
              </w:rPr>
            </w:pPr>
            <w:r w:rsidRPr="00556E7C">
              <w:rPr>
                <w:i/>
                <w:iCs/>
                <w:sz w:val="20"/>
                <w:szCs w:val="20"/>
              </w:rPr>
              <w:t>на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2878,6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2878,6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2878,6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510"/>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i/>
                <w:iCs/>
                <w:sz w:val="20"/>
                <w:szCs w:val="20"/>
              </w:rPr>
            </w:pPr>
            <w:r w:rsidRPr="00556E7C">
              <w:rPr>
                <w:i/>
                <w:iCs/>
                <w:sz w:val="20"/>
                <w:szCs w:val="20"/>
              </w:rPr>
              <w:t xml:space="preserve">на предоставление </w:t>
            </w:r>
            <w:proofErr w:type="gramStart"/>
            <w:r w:rsidRPr="00556E7C">
              <w:rPr>
                <w:i/>
                <w:iCs/>
                <w:sz w:val="20"/>
                <w:szCs w:val="20"/>
              </w:rPr>
              <w:t>субсидий</w:t>
            </w:r>
            <w:proofErr w:type="gramEnd"/>
            <w:r w:rsidRPr="00556E7C">
              <w:rPr>
                <w:i/>
                <w:iCs/>
                <w:sz w:val="20"/>
                <w:szCs w:val="20"/>
              </w:rPr>
              <w:t xml:space="preserve"> на повышение продуктивности молочного скотоводства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20694,9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7237,9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7237,9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34,97431734</w:t>
            </w:r>
          </w:p>
        </w:tc>
      </w:tr>
      <w:tr w:rsidR="00172DA3" w:rsidRPr="00556E7C" w:rsidTr="00A94C18">
        <w:trPr>
          <w:trHeight w:val="25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i/>
                <w:iCs/>
                <w:sz w:val="20"/>
                <w:szCs w:val="20"/>
              </w:rPr>
            </w:pPr>
            <w:r w:rsidRPr="00556E7C">
              <w:rPr>
                <w:i/>
                <w:iCs/>
                <w:sz w:val="20"/>
                <w:szCs w:val="20"/>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2975,4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3130,1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3130,1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105,1993009</w:t>
            </w:r>
          </w:p>
        </w:tc>
      </w:tr>
      <w:tr w:rsidR="00172DA3" w:rsidRPr="00556E7C" w:rsidTr="00A94C18">
        <w:trPr>
          <w:trHeight w:val="76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721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870,9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870,9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120,7905687</w:t>
            </w:r>
          </w:p>
        </w:tc>
      </w:tr>
      <w:tr w:rsidR="00172DA3" w:rsidRPr="00556E7C" w:rsidTr="00A94C18">
        <w:trPr>
          <w:trHeight w:val="76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w:t>
            </w:r>
            <w:r w:rsidRPr="00556E7C">
              <w:rPr>
                <w:sz w:val="20"/>
                <w:szCs w:val="20"/>
              </w:rPr>
              <w:lastRenderedPageBreak/>
              <w:t>граждан</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3683,6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3831,1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3831,1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104,004235</w:t>
            </w:r>
          </w:p>
        </w:tc>
      </w:tr>
      <w:tr w:rsidR="00172DA3" w:rsidRPr="00556E7C" w:rsidTr="00A94C18">
        <w:trPr>
          <w:trHeight w:val="732"/>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субвенции на 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76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субвенции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14915,2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15174,9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15174,9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101,7411768</w:t>
            </w:r>
          </w:p>
        </w:tc>
      </w:tr>
      <w:tr w:rsidR="00172DA3" w:rsidRPr="00556E7C" w:rsidTr="00A94C18">
        <w:trPr>
          <w:trHeight w:val="103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56"/>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proofErr w:type="gramStart"/>
            <w:r w:rsidRPr="00556E7C">
              <w:rPr>
                <w:sz w:val="20"/>
                <w:szCs w:val="20"/>
              </w:rPr>
              <w:t xml:space="preserve">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w:t>
            </w:r>
            <w:r w:rsidRPr="00556E7C">
              <w:rPr>
                <w:sz w:val="20"/>
                <w:szCs w:val="20"/>
              </w:rPr>
              <w:lastRenderedPageBreak/>
              <w:t>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394,4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650,1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591,7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91,01676665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150,025355</w:t>
            </w:r>
          </w:p>
        </w:tc>
      </w:tr>
      <w:tr w:rsidR="00172DA3" w:rsidRPr="00556E7C" w:rsidTr="00A94C18">
        <w:trPr>
          <w:trHeight w:val="49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субвенции на осуществление переданных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199,5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199,5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99,20437593</w:t>
            </w:r>
          </w:p>
        </w:tc>
      </w:tr>
      <w:tr w:rsidR="00172DA3" w:rsidRPr="00556E7C" w:rsidTr="00A94C18">
        <w:trPr>
          <w:trHeight w:val="73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1641"/>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proofErr w:type="gramStart"/>
            <w:r w:rsidRPr="00556E7C">
              <w:rPr>
                <w:sz w:val="20"/>
                <w:szCs w:val="20"/>
              </w:rPr>
              <w:t xml:space="preserve">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w:t>
            </w:r>
            <w:r w:rsidRPr="00556E7C">
              <w:rPr>
                <w:sz w:val="20"/>
                <w:szCs w:val="20"/>
              </w:rPr>
              <w:lastRenderedPageBreak/>
              <w:t>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556E7C">
              <w:rPr>
                <w:sz w:val="20"/>
                <w:szCs w:val="20"/>
              </w:rPr>
              <w:t xml:space="preserve"> </w:t>
            </w:r>
            <w:proofErr w:type="gramStart"/>
            <w:r w:rsidRPr="00556E7C">
              <w:rPr>
                <w:sz w:val="20"/>
                <w:szCs w:val="20"/>
              </w:rPr>
              <w:t>бесплатного горячего питания обучающихся, получающих начальное общее образование в муниципальных образовательных организациях (областной бюджет)</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55,2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175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proofErr w:type="gramStart"/>
            <w:r w:rsidRPr="00556E7C">
              <w:rPr>
                <w:sz w:val="20"/>
                <w:szCs w:val="20"/>
              </w:rPr>
              <w:t xml:space="preserve">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w:t>
            </w:r>
            <w:r w:rsidRPr="00556E7C">
              <w:rPr>
                <w:sz w:val="20"/>
                <w:szCs w:val="20"/>
              </w:rPr>
              <w:lastRenderedPageBreak/>
              <w:t>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556E7C">
              <w:rPr>
                <w:sz w:val="20"/>
                <w:szCs w:val="20"/>
              </w:rPr>
              <w:t xml:space="preserve"> </w:t>
            </w:r>
            <w:proofErr w:type="gramStart"/>
            <w:r w:rsidRPr="00556E7C">
              <w:rPr>
                <w:sz w:val="20"/>
                <w:szCs w:val="20"/>
              </w:rPr>
              <w:t>бесплатного горячего питания обучающихся, получающих начальное общее образование в муниципальных образовательных организациях (федеральный бюджет)</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269,8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510"/>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субвенции  на осуществление отдельных государственных полномочий по регулированию численности безнадзорных животных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31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 xml:space="preserve">из них: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570"/>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i/>
                <w:iCs/>
                <w:sz w:val="20"/>
                <w:szCs w:val="20"/>
              </w:rPr>
            </w:pPr>
            <w:r w:rsidRPr="00556E7C">
              <w:rPr>
                <w:i/>
                <w:iCs/>
                <w:sz w:val="20"/>
                <w:szCs w:val="20"/>
              </w:rPr>
              <w:t>проведение мероприятий по регулированию численности безнадзорных животных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494,5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494,5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494,5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540"/>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i/>
                <w:iCs/>
                <w:sz w:val="20"/>
                <w:szCs w:val="20"/>
              </w:rPr>
            </w:pPr>
            <w:r w:rsidRPr="00556E7C">
              <w:rPr>
                <w:i/>
                <w:iCs/>
                <w:sz w:val="20"/>
                <w:szCs w:val="20"/>
              </w:rPr>
              <w:t>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7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2 02 </w:t>
            </w:r>
            <w:r w:rsidRPr="00556E7C">
              <w:rPr>
                <w:b/>
                <w:bCs/>
                <w:sz w:val="20"/>
                <w:szCs w:val="20"/>
              </w:rPr>
              <w:t>30027</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18179,2</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18358,3</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17930,4</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97,66917416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98,63140292</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918"/>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w:t>
            </w:r>
            <w:r w:rsidRPr="00556E7C">
              <w:rPr>
                <w:sz w:val="20"/>
                <w:szCs w:val="20"/>
              </w:rPr>
              <w:lastRenderedPageBreak/>
              <w:t>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lastRenderedPageBreak/>
              <w:t>2059,6</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1856,4</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1505,8</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81,11398406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73,11128374</w:t>
            </w:r>
          </w:p>
        </w:tc>
      </w:tr>
      <w:tr w:rsidR="00172DA3" w:rsidRPr="00556E7C" w:rsidTr="00A94C18">
        <w:trPr>
          <w:trHeight w:val="56"/>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субвенции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16119,6</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16501,9</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16424,6</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99,53156909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101,8921065</w:t>
            </w:r>
          </w:p>
        </w:tc>
      </w:tr>
      <w:tr w:rsidR="00172DA3" w:rsidRPr="00556E7C" w:rsidTr="00A94C18">
        <w:trPr>
          <w:trHeight w:val="38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2 02 </w:t>
            </w:r>
            <w:r w:rsidRPr="00556E7C">
              <w:rPr>
                <w:b/>
                <w:bCs/>
                <w:sz w:val="20"/>
                <w:szCs w:val="20"/>
              </w:rPr>
              <w:t>35082</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1975,3</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2229,3</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1465,6</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65,74260979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74,19632461</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18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i/>
                <w:iCs/>
                <w:sz w:val="20"/>
                <w:szCs w:val="20"/>
              </w:rPr>
            </w:pPr>
            <w:r w:rsidRPr="00556E7C">
              <w:rPr>
                <w:i/>
                <w:iCs/>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1209,9</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i/>
                <w:iCs/>
                <w:sz w:val="20"/>
                <w:szCs w:val="20"/>
              </w:rPr>
            </w:pPr>
            <w:r w:rsidRPr="00556E7C">
              <w:rPr>
                <w:i/>
                <w:iCs/>
                <w:sz w:val="20"/>
                <w:szCs w:val="20"/>
              </w:rPr>
              <w:t>1344,6</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i/>
                <w:iCs/>
                <w:sz w:val="20"/>
                <w:szCs w:val="20"/>
              </w:rPr>
            </w:pPr>
            <w:r w:rsidRPr="00556E7C">
              <w:rPr>
                <w:i/>
                <w:iCs/>
                <w:sz w:val="20"/>
                <w:szCs w:val="20"/>
              </w:rPr>
              <w:t>580,9</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i/>
                <w:iCs/>
                <w:sz w:val="20"/>
                <w:szCs w:val="20"/>
              </w:rPr>
            </w:pPr>
            <w:r w:rsidRPr="00556E7C">
              <w:rPr>
                <w:i/>
                <w:iCs/>
                <w:sz w:val="20"/>
                <w:szCs w:val="20"/>
              </w:rPr>
              <w:t>43,2024394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48,01223242</w:t>
            </w:r>
          </w:p>
        </w:tc>
      </w:tr>
      <w:tr w:rsidR="00172DA3" w:rsidRPr="00556E7C" w:rsidTr="00A94C18">
        <w:trPr>
          <w:trHeight w:val="56"/>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i/>
                <w:iCs/>
                <w:sz w:val="20"/>
                <w:szCs w:val="20"/>
              </w:rPr>
            </w:pPr>
            <w:r w:rsidRPr="00556E7C">
              <w:rPr>
                <w:i/>
                <w:iCs/>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635,3</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734,3</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sz w:val="20"/>
                <w:szCs w:val="20"/>
              </w:rPr>
            </w:pPr>
            <w:r w:rsidRPr="00556E7C">
              <w:rPr>
                <w:sz w:val="20"/>
                <w:szCs w:val="20"/>
              </w:rPr>
              <w:t>734,3</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i/>
                <w:iCs/>
                <w:sz w:val="20"/>
                <w:szCs w:val="20"/>
              </w:rPr>
            </w:pPr>
            <w:r w:rsidRPr="00556E7C">
              <w:rPr>
                <w:i/>
                <w:iCs/>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115,583189</w:t>
            </w:r>
          </w:p>
        </w:tc>
      </w:tr>
      <w:tr w:rsidR="00172DA3" w:rsidRPr="00556E7C" w:rsidTr="00A94C18">
        <w:trPr>
          <w:trHeight w:val="439"/>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both"/>
              <w:rPr>
                <w:i/>
                <w:iCs/>
                <w:sz w:val="20"/>
                <w:szCs w:val="20"/>
              </w:rPr>
            </w:pPr>
            <w:r w:rsidRPr="00556E7C">
              <w:rPr>
                <w:i/>
                <w:iCs/>
                <w:sz w:val="20"/>
                <w:szCs w:val="20"/>
              </w:rPr>
              <w:t xml:space="preserve">субвенции на предоставление жилых помещений детям-сиротам и детям, оставшимся без </w:t>
            </w:r>
            <w:r w:rsidRPr="00556E7C">
              <w:rPr>
                <w:i/>
                <w:iCs/>
                <w:sz w:val="20"/>
                <w:szCs w:val="20"/>
              </w:rPr>
              <w:lastRenderedPageBreak/>
              <w:t>попечения родителей, лицам из их числа по договорам найма специализированных жилых помещений (областные средства для софинансирования средств федерального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lastRenderedPageBreak/>
              <w:t>130,1</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i/>
                <w:iCs/>
                <w:sz w:val="20"/>
                <w:szCs w:val="20"/>
              </w:rPr>
            </w:pPr>
            <w:r w:rsidRPr="00556E7C">
              <w:rPr>
                <w:i/>
                <w:iCs/>
                <w:sz w:val="20"/>
                <w:szCs w:val="20"/>
              </w:rPr>
              <w:t>150,4</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i/>
                <w:iCs/>
                <w:sz w:val="20"/>
                <w:szCs w:val="20"/>
              </w:rPr>
            </w:pPr>
            <w:r w:rsidRPr="00556E7C">
              <w:rPr>
                <w:i/>
                <w:iCs/>
                <w:sz w:val="20"/>
                <w:szCs w:val="20"/>
              </w:rPr>
              <w:t>150,4</w:t>
            </w:r>
          </w:p>
        </w:tc>
        <w:tc>
          <w:tcPr>
            <w:tcW w:w="0" w:type="auto"/>
            <w:tcBorders>
              <w:top w:val="nil"/>
              <w:left w:val="nil"/>
              <w:bottom w:val="single" w:sz="4" w:space="0" w:color="auto"/>
              <w:right w:val="single" w:sz="4" w:space="0" w:color="auto"/>
            </w:tcBorders>
            <w:shd w:val="clear" w:color="000000" w:fill="FFFFFF"/>
            <w:vAlign w:val="center"/>
            <w:hideMark/>
          </w:tcPr>
          <w:p w:rsidR="00172DA3" w:rsidRPr="00556E7C" w:rsidRDefault="00172DA3" w:rsidP="00556E7C">
            <w:pPr>
              <w:jc w:val="center"/>
              <w:rPr>
                <w:i/>
                <w:iCs/>
                <w:sz w:val="20"/>
                <w:szCs w:val="20"/>
              </w:rPr>
            </w:pPr>
            <w:r w:rsidRPr="00556E7C">
              <w:rPr>
                <w:i/>
                <w:iCs/>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115,603382</w:t>
            </w:r>
          </w:p>
        </w:tc>
      </w:tr>
      <w:tr w:rsidR="00172DA3" w:rsidRPr="00556E7C" w:rsidTr="00A94C18">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 xml:space="preserve">2 02 </w:t>
            </w:r>
            <w:r w:rsidRPr="00556E7C">
              <w:rPr>
                <w:b/>
                <w:bCs/>
                <w:sz w:val="20"/>
                <w:szCs w:val="20"/>
              </w:rPr>
              <w:t>35118</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765,4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792,4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792,4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103,5275673</w:t>
            </w:r>
          </w:p>
        </w:tc>
      </w:tr>
      <w:tr w:rsidR="00172DA3" w:rsidRPr="00556E7C" w:rsidTr="00A94C18">
        <w:trPr>
          <w:trHeight w:val="10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2 02 </w:t>
            </w:r>
            <w:r w:rsidRPr="00556E7C">
              <w:rPr>
                <w:b/>
                <w:bCs/>
                <w:sz w:val="20"/>
                <w:szCs w:val="20"/>
              </w:rPr>
              <w:t>35120</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133,3333333</w:t>
            </w:r>
          </w:p>
        </w:tc>
      </w:tr>
      <w:tr w:rsidR="00172DA3" w:rsidRPr="00556E7C" w:rsidTr="00A94C18">
        <w:trPr>
          <w:trHeight w:val="7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2 02 </w:t>
            </w:r>
            <w:r w:rsidRPr="00556E7C">
              <w:rPr>
                <w:b/>
                <w:bCs/>
                <w:sz w:val="20"/>
                <w:szCs w:val="20"/>
              </w:rPr>
              <w:t>35260</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216,1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130,4951411</w:t>
            </w:r>
          </w:p>
        </w:tc>
      </w:tr>
      <w:tr w:rsidR="00172DA3" w:rsidRPr="00556E7C" w:rsidTr="00A94C18">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sz w:val="20"/>
                <w:szCs w:val="20"/>
              </w:rPr>
              <w:t xml:space="preserve">2 02 </w:t>
            </w:r>
            <w:r w:rsidRPr="00556E7C">
              <w:rPr>
                <w:b/>
                <w:bCs/>
                <w:sz w:val="20"/>
                <w:szCs w:val="20"/>
              </w:rPr>
              <w:t>35304</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722,1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722,1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336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i/>
                <w:iCs/>
                <w:sz w:val="20"/>
                <w:szCs w:val="20"/>
              </w:rPr>
            </w:pPr>
            <w:proofErr w:type="gramStart"/>
            <w:r w:rsidRPr="00556E7C">
              <w:rPr>
                <w:i/>
                <w:iCs/>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556E7C">
              <w:rPr>
                <w:i/>
                <w:iCs/>
                <w:sz w:val="20"/>
                <w:szCs w:val="20"/>
              </w:rPr>
              <w:t xml:space="preserve"> </w:t>
            </w:r>
            <w:proofErr w:type="gramStart"/>
            <w:r w:rsidRPr="00556E7C">
              <w:rPr>
                <w:i/>
                <w:iCs/>
                <w:sz w:val="20"/>
                <w:szCs w:val="20"/>
              </w:rPr>
              <w:t>бесплатного горячего питания обучающихся, получающих начальное общее образование в муниципальных образовательных организациях (областной бюджет)</w:t>
            </w:r>
            <w:proofErr w:type="gramEnd"/>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122,8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122,8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56"/>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i/>
                <w:iCs/>
                <w:sz w:val="20"/>
                <w:szCs w:val="20"/>
              </w:rPr>
            </w:pPr>
            <w:proofErr w:type="gramStart"/>
            <w:r w:rsidRPr="00556E7C">
              <w:rPr>
                <w:i/>
                <w:iCs/>
                <w:sz w:val="20"/>
                <w:szCs w:val="20"/>
              </w:rPr>
              <w:t xml:space="preserve">субвенции на осуществление отдельных государственных полномочий по обеспечению обучающихся с ограниченными возможностями здоровья, </w:t>
            </w:r>
            <w:r w:rsidRPr="00556E7C">
              <w:rPr>
                <w:i/>
                <w:iCs/>
                <w:sz w:val="20"/>
                <w:szCs w:val="20"/>
              </w:rPr>
              <w:lastRenderedPageBreak/>
              <w:t>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556E7C">
              <w:rPr>
                <w:i/>
                <w:iCs/>
                <w:sz w:val="20"/>
                <w:szCs w:val="20"/>
              </w:rPr>
              <w:t xml:space="preserve"> </w:t>
            </w:r>
            <w:proofErr w:type="gramStart"/>
            <w:r w:rsidRPr="00556E7C">
              <w:rPr>
                <w:i/>
                <w:iCs/>
                <w:sz w:val="20"/>
                <w:szCs w:val="20"/>
              </w:rPr>
              <w:t>бесплатного горячего питания обучающихся, получающих начальное общее образование в муниципальных образовательных организациях (федеральный бюджет)</w:t>
            </w:r>
            <w:proofErr w:type="gramEnd"/>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599,3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599,3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 xml:space="preserve">2 02 </w:t>
            </w:r>
            <w:r w:rsidRPr="00556E7C">
              <w:rPr>
                <w:b/>
                <w:bCs/>
                <w:sz w:val="20"/>
                <w:szCs w:val="20"/>
              </w:rPr>
              <w:t xml:space="preserve">35469 </w:t>
            </w:r>
            <w:r w:rsidRPr="00556E7C">
              <w:rPr>
                <w:sz w:val="20"/>
                <w:szCs w:val="20"/>
              </w:rPr>
              <w:t>05 0000 150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Субвенции бюджетам муниципальных районов на проведение Всероссийской переписи населения 2020 года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127,8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57,95918367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2 02 </w:t>
            </w:r>
            <w:r w:rsidRPr="00556E7C">
              <w:rPr>
                <w:b/>
                <w:bCs/>
                <w:sz w:val="20"/>
                <w:szCs w:val="20"/>
              </w:rPr>
              <w:t>35508</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proofErr w:type="gramStart"/>
            <w:r w:rsidRPr="00556E7C">
              <w:rPr>
                <w:sz w:val="20"/>
                <w:szCs w:val="20"/>
              </w:rPr>
              <w:t xml:space="preserve">Субвенции бюджетам муниципальных районов на поддержку сельскохозяйственного производства по отдельным </w:t>
            </w:r>
            <w:proofErr w:type="spellStart"/>
            <w:r w:rsidRPr="00556E7C">
              <w:rPr>
                <w:sz w:val="20"/>
                <w:szCs w:val="20"/>
              </w:rPr>
              <w:t>подотраслям</w:t>
            </w:r>
            <w:proofErr w:type="spellEnd"/>
            <w:r w:rsidRPr="00556E7C">
              <w:rPr>
                <w:sz w:val="20"/>
                <w:szCs w:val="20"/>
              </w:rPr>
              <w:t xml:space="preserve"> растениеводства и животноводства</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1899,6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763,6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763,6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40,19793641</w:t>
            </w:r>
          </w:p>
        </w:tc>
      </w:tr>
      <w:tr w:rsidR="00172DA3" w:rsidRPr="00556E7C" w:rsidTr="00A94C18">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126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w:t>
            </w:r>
            <w:proofErr w:type="gramStart"/>
            <w:r w:rsidRPr="00556E7C">
              <w:rPr>
                <w:sz w:val="20"/>
                <w:szCs w:val="20"/>
              </w:rPr>
              <w:t>отдельным</w:t>
            </w:r>
            <w:proofErr w:type="gramEnd"/>
            <w:r w:rsidRPr="00556E7C">
              <w:rPr>
                <w:sz w:val="20"/>
                <w:szCs w:val="20"/>
              </w:rPr>
              <w:t xml:space="preserve"> </w:t>
            </w:r>
            <w:proofErr w:type="spellStart"/>
            <w:r w:rsidRPr="00556E7C">
              <w:rPr>
                <w:sz w:val="20"/>
                <w:szCs w:val="20"/>
              </w:rPr>
              <w:t>подотраслям</w:t>
            </w:r>
            <w:proofErr w:type="spellEnd"/>
            <w:r w:rsidRPr="00556E7C">
              <w:rPr>
                <w:sz w:val="20"/>
                <w:szCs w:val="20"/>
              </w:rPr>
              <w:t xml:space="preserve"> растениеводства и животноводства)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1576,7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633,8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633,8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40,19788165</w:t>
            </w:r>
          </w:p>
        </w:tc>
      </w:tr>
      <w:tr w:rsidR="00172DA3" w:rsidRPr="00556E7C" w:rsidTr="00A94C18">
        <w:trPr>
          <w:trHeight w:val="789"/>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w:t>
            </w:r>
            <w:proofErr w:type="gramStart"/>
            <w:r w:rsidRPr="00556E7C">
              <w:rPr>
                <w:sz w:val="20"/>
                <w:szCs w:val="20"/>
              </w:rPr>
              <w:t>отдельным</w:t>
            </w:r>
            <w:proofErr w:type="gramEnd"/>
            <w:r w:rsidRPr="00556E7C">
              <w:rPr>
                <w:sz w:val="20"/>
                <w:szCs w:val="20"/>
              </w:rPr>
              <w:t xml:space="preserve"> </w:t>
            </w:r>
            <w:proofErr w:type="spellStart"/>
            <w:r w:rsidRPr="00556E7C">
              <w:rPr>
                <w:sz w:val="20"/>
                <w:szCs w:val="20"/>
              </w:rPr>
              <w:t>подотраслям</w:t>
            </w:r>
            <w:proofErr w:type="spellEnd"/>
            <w:r w:rsidRPr="00556E7C">
              <w:rPr>
                <w:sz w:val="20"/>
                <w:szCs w:val="20"/>
              </w:rPr>
              <w:t xml:space="preserve"> растениеводства и животноводства) (областные средства для софинансирования средств федерального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322,9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129,8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129,8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40,19820378</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2 02 40000 00 0000 150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16481,9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25889,5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25795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99,6349872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156,5050146</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1080"/>
        </w:trPr>
        <w:tc>
          <w:tcPr>
            <w:tcW w:w="0" w:type="auto"/>
            <w:tcBorders>
              <w:top w:val="nil"/>
              <w:left w:val="single" w:sz="4" w:space="0" w:color="auto"/>
              <w:bottom w:val="single" w:sz="4" w:space="0" w:color="auto"/>
              <w:right w:val="nil"/>
            </w:tcBorders>
            <w:shd w:val="clear" w:color="auto" w:fill="auto"/>
            <w:vAlign w:val="center"/>
            <w:hideMark/>
          </w:tcPr>
          <w:p w:rsidR="00172DA3" w:rsidRPr="00556E7C" w:rsidRDefault="00172DA3" w:rsidP="00556E7C">
            <w:pPr>
              <w:jc w:val="center"/>
              <w:rPr>
                <w:b/>
                <w:bCs/>
                <w:sz w:val="20"/>
                <w:szCs w:val="20"/>
              </w:rPr>
            </w:pPr>
            <w:r w:rsidRPr="00556E7C">
              <w:rPr>
                <w:sz w:val="20"/>
                <w:szCs w:val="20"/>
              </w:rPr>
              <w:t xml:space="preserve">2 02 </w:t>
            </w:r>
            <w:r w:rsidRPr="00556E7C">
              <w:rPr>
                <w:b/>
                <w:bCs/>
                <w:sz w:val="20"/>
                <w:szCs w:val="20"/>
              </w:rPr>
              <w:t>45303</w:t>
            </w:r>
            <w:r w:rsidRPr="00556E7C">
              <w:rPr>
                <w:sz w:val="20"/>
                <w:szCs w:val="20"/>
              </w:rPr>
              <w:t xml:space="preserve"> 05 0000 150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5935,5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17498,9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17404,4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99,45996606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293,2255075</w:t>
            </w:r>
          </w:p>
        </w:tc>
      </w:tr>
      <w:tr w:rsidR="00172DA3" w:rsidRPr="00556E7C" w:rsidTr="00A94C18">
        <w:trPr>
          <w:trHeight w:val="525"/>
        </w:trPr>
        <w:tc>
          <w:tcPr>
            <w:tcW w:w="0" w:type="auto"/>
            <w:tcBorders>
              <w:top w:val="nil"/>
              <w:left w:val="single" w:sz="4" w:space="0" w:color="auto"/>
              <w:bottom w:val="single" w:sz="4" w:space="0" w:color="auto"/>
              <w:right w:val="nil"/>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2 02 </w:t>
            </w:r>
            <w:r w:rsidRPr="00556E7C">
              <w:rPr>
                <w:b/>
                <w:bCs/>
                <w:sz w:val="20"/>
                <w:szCs w:val="20"/>
              </w:rPr>
              <w:t>49999</w:t>
            </w:r>
            <w:r w:rsidRPr="00556E7C">
              <w:rPr>
                <w:sz w:val="20"/>
                <w:szCs w:val="20"/>
              </w:rPr>
              <w:t xml:space="preserve"> 05 0000 150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Прочие межбюджетные трансферты, передаваемые </w:t>
            </w:r>
            <w:r w:rsidRPr="00556E7C">
              <w:rPr>
                <w:sz w:val="20"/>
                <w:szCs w:val="20"/>
              </w:rPr>
              <w:lastRenderedPageBreak/>
              <w:t>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10546,4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8390,6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8390,6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79,55890162</w:t>
            </w:r>
          </w:p>
        </w:tc>
      </w:tr>
      <w:tr w:rsidR="00172DA3" w:rsidRPr="00556E7C" w:rsidTr="00A94C18">
        <w:trPr>
          <w:trHeight w:val="255"/>
        </w:trPr>
        <w:tc>
          <w:tcPr>
            <w:tcW w:w="0" w:type="auto"/>
            <w:vMerge w:val="restart"/>
            <w:tcBorders>
              <w:top w:val="nil"/>
              <w:left w:val="single" w:sz="4" w:space="0" w:color="auto"/>
              <w:bottom w:val="nil"/>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1020"/>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1416,2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1883,7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1883,7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133,0108742</w:t>
            </w:r>
          </w:p>
        </w:tc>
      </w:tr>
      <w:tr w:rsidR="00172DA3" w:rsidRPr="00556E7C" w:rsidTr="00A94C18">
        <w:trPr>
          <w:trHeight w:val="765"/>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422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63,03317536</w:t>
            </w:r>
          </w:p>
        </w:tc>
      </w:tr>
      <w:tr w:rsidR="00172DA3" w:rsidRPr="00556E7C" w:rsidTr="00A94C18">
        <w:trPr>
          <w:trHeight w:val="56"/>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proofErr w:type="gramStart"/>
            <w:r w:rsidRPr="00556E7C">
              <w:rPr>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556E7C">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93,9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106,4962726</w:t>
            </w:r>
          </w:p>
        </w:tc>
      </w:tr>
      <w:tr w:rsidR="00172DA3" w:rsidRPr="00556E7C" w:rsidTr="00A94C18">
        <w:trPr>
          <w:trHeight w:val="255"/>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на исполнение судебных актов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106,7073171</w:t>
            </w:r>
          </w:p>
        </w:tc>
      </w:tr>
      <w:tr w:rsidR="00172DA3" w:rsidRPr="00556E7C" w:rsidTr="00A94C18">
        <w:trPr>
          <w:trHeight w:val="510"/>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из резервного фонда финансирования непредвиденных расходов Администрации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793,2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3477,6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3477,6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438,4266263</w:t>
            </w:r>
          </w:p>
        </w:tc>
      </w:tr>
      <w:tr w:rsidR="00172DA3" w:rsidRPr="00556E7C" w:rsidTr="00A94C18">
        <w:trPr>
          <w:trHeight w:val="1065"/>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 xml:space="preserve">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4426,1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543"/>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1413,3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1413,3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116,7052023</w:t>
            </w:r>
          </w:p>
        </w:tc>
      </w:tr>
      <w:tr w:rsidR="00172DA3" w:rsidRPr="00556E7C" w:rsidTr="00A94C18">
        <w:trPr>
          <w:trHeight w:val="255"/>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на создание модельных муниципальных библиотек</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510"/>
        </w:trPr>
        <w:tc>
          <w:tcPr>
            <w:tcW w:w="0" w:type="auto"/>
            <w:vMerge/>
            <w:tcBorders>
              <w:top w:val="nil"/>
              <w:left w:val="single" w:sz="4" w:space="0" w:color="auto"/>
              <w:bottom w:val="nil"/>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победителям конкурса на лучшее муниципальное образование Томской области по профилактике правонарушений за 2020 год</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r>
      <w:tr w:rsidR="00172DA3" w:rsidRPr="00556E7C" w:rsidTr="00A94C18">
        <w:trPr>
          <w:trHeight w:val="510"/>
        </w:trPr>
        <w:tc>
          <w:tcPr>
            <w:tcW w:w="0" w:type="auto"/>
            <w:tcBorders>
              <w:top w:val="single" w:sz="4" w:space="0" w:color="auto"/>
              <w:left w:val="single" w:sz="4" w:space="0" w:color="auto"/>
              <w:bottom w:val="single" w:sz="4" w:space="0" w:color="auto"/>
              <w:right w:val="nil"/>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2 02 00000 00 0000 000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654469,3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569153,1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567714,1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99,7471682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86,74419106</w:t>
            </w:r>
          </w:p>
        </w:tc>
      </w:tr>
      <w:tr w:rsidR="00172DA3" w:rsidRPr="00556E7C" w:rsidTr="00A94C18">
        <w:trPr>
          <w:trHeight w:val="255"/>
        </w:trPr>
        <w:tc>
          <w:tcPr>
            <w:tcW w:w="0" w:type="auto"/>
            <w:tcBorders>
              <w:top w:val="nil"/>
              <w:left w:val="single" w:sz="4" w:space="0" w:color="auto"/>
              <w:bottom w:val="single" w:sz="4" w:space="0" w:color="auto"/>
              <w:right w:val="nil"/>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2 07 00000 00 0000 000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Прочие безвозмездные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196,6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25,43234995</w:t>
            </w:r>
          </w:p>
        </w:tc>
      </w:tr>
      <w:tr w:rsidR="00172DA3" w:rsidRPr="00556E7C" w:rsidTr="00A94C18">
        <w:trPr>
          <w:trHeight w:val="255"/>
        </w:trPr>
        <w:tc>
          <w:tcPr>
            <w:tcW w:w="0" w:type="auto"/>
            <w:tcBorders>
              <w:top w:val="nil"/>
              <w:left w:val="single" w:sz="4" w:space="0" w:color="auto"/>
              <w:bottom w:val="single" w:sz="4" w:space="0" w:color="auto"/>
              <w:right w:val="nil"/>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510"/>
        </w:trPr>
        <w:tc>
          <w:tcPr>
            <w:tcW w:w="0" w:type="auto"/>
            <w:tcBorders>
              <w:top w:val="nil"/>
              <w:left w:val="single" w:sz="4" w:space="0" w:color="auto"/>
              <w:bottom w:val="single" w:sz="4" w:space="0" w:color="auto"/>
              <w:right w:val="nil"/>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2 07 </w:t>
            </w:r>
            <w:r w:rsidRPr="00556E7C">
              <w:rPr>
                <w:b/>
                <w:bCs/>
                <w:sz w:val="20"/>
                <w:szCs w:val="20"/>
              </w:rPr>
              <w:t>05000</w:t>
            </w:r>
            <w:r w:rsidRPr="00556E7C">
              <w:rPr>
                <w:sz w:val="20"/>
                <w:szCs w:val="20"/>
              </w:rPr>
              <w:t xml:space="preserve"> 05 0000 150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168,6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29,65599051</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 xml:space="preserve">2 07 </w:t>
            </w:r>
            <w:r w:rsidRPr="00556E7C">
              <w:rPr>
                <w:b/>
                <w:bCs/>
                <w:sz w:val="20"/>
                <w:szCs w:val="20"/>
              </w:rPr>
              <w:t>05000</w:t>
            </w:r>
            <w:r w:rsidRPr="00556E7C">
              <w:rPr>
                <w:sz w:val="20"/>
                <w:szCs w:val="20"/>
              </w:rPr>
              <w:t xml:space="preserve"> 10 0000 150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840"/>
        </w:trPr>
        <w:tc>
          <w:tcPr>
            <w:tcW w:w="0" w:type="auto"/>
            <w:tcBorders>
              <w:top w:val="nil"/>
              <w:left w:val="single" w:sz="4" w:space="0" w:color="auto"/>
              <w:bottom w:val="single" w:sz="4" w:space="0" w:color="auto"/>
              <w:right w:val="nil"/>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2 18 00000 00 0000 000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b/>
                <w:bCs/>
                <w:sz w:val="20"/>
                <w:szCs w:val="20"/>
              </w:rPr>
            </w:pPr>
            <w:r w:rsidRPr="00556E7C">
              <w:rPr>
                <w:b/>
                <w:bCs/>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2147,1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2147,1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proofErr w:type="spellStart"/>
            <w:r w:rsidRPr="00556E7C">
              <w:rPr>
                <w:b/>
                <w:bCs/>
                <w:sz w:val="20"/>
                <w:szCs w:val="20"/>
              </w:rPr>
              <w:t>х</w:t>
            </w:r>
            <w:proofErr w:type="spellEnd"/>
          </w:p>
        </w:tc>
      </w:tr>
      <w:tr w:rsidR="00172DA3" w:rsidRPr="00556E7C" w:rsidTr="00A94C18">
        <w:trPr>
          <w:trHeight w:val="255"/>
        </w:trPr>
        <w:tc>
          <w:tcPr>
            <w:tcW w:w="0" w:type="auto"/>
            <w:tcBorders>
              <w:top w:val="nil"/>
              <w:left w:val="single" w:sz="4" w:space="0" w:color="auto"/>
              <w:bottom w:val="single" w:sz="4" w:space="0" w:color="auto"/>
              <w:right w:val="nil"/>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510"/>
        </w:trPr>
        <w:tc>
          <w:tcPr>
            <w:tcW w:w="0" w:type="auto"/>
            <w:tcBorders>
              <w:top w:val="nil"/>
              <w:left w:val="single" w:sz="4" w:space="0" w:color="auto"/>
              <w:bottom w:val="single" w:sz="4" w:space="0" w:color="auto"/>
              <w:right w:val="nil"/>
            </w:tcBorders>
            <w:shd w:val="clear" w:color="auto" w:fill="auto"/>
            <w:vAlign w:val="center"/>
            <w:hideMark/>
          </w:tcPr>
          <w:p w:rsidR="00172DA3" w:rsidRPr="00556E7C" w:rsidRDefault="00172DA3" w:rsidP="00556E7C">
            <w:pPr>
              <w:jc w:val="center"/>
              <w:rPr>
                <w:sz w:val="20"/>
                <w:szCs w:val="20"/>
              </w:rPr>
            </w:pPr>
            <w:r w:rsidRPr="00556E7C">
              <w:rPr>
                <w:sz w:val="20"/>
                <w:szCs w:val="20"/>
              </w:rPr>
              <w:t xml:space="preserve">2 18 </w:t>
            </w:r>
            <w:r w:rsidRPr="00556E7C">
              <w:rPr>
                <w:b/>
                <w:bCs/>
                <w:sz w:val="20"/>
                <w:szCs w:val="20"/>
              </w:rPr>
              <w:t xml:space="preserve">05010 </w:t>
            </w:r>
            <w:r w:rsidRPr="00556E7C">
              <w:rPr>
                <w:sz w:val="20"/>
                <w:szCs w:val="20"/>
              </w:rPr>
              <w:t>05 0000 150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Доходы бюджетов муниципальных районов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2147,1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2147,1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255"/>
        </w:trPr>
        <w:tc>
          <w:tcPr>
            <w:tcW w:w="0" w:type="auto"/>
            <w:tcBorders>
              <w:top w:val="nil"/>
              <w:left w:val="single" w:sz="4" w:space="0" w:color="auto"/>
              <w:bottom w:val="single" w:sz="4" w:space="0" w:color="auto"/>
              <w:right w:val="nil"/>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438"/>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Возврат неиспользованных остатков 2020 года субсидии на иные цели на разработку проектной документации на капитальный ремонт здания школы по ведомственной целевой программе "Развитие инфраструктуры общего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1910,7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1910,7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765"/>
        </w:trPr>
        <w:tc>
          <w:tcPr>
            <w:tcW w:w="0" w:type="auto"/>
            <w:vMerge/>
            <w:tcBorders>
              <w:top w:val="nil"/>
              <w:left w:val="single" w:sz="4" w:space="0" w:color="auto"/>
              <w:bottom w:val="single" w:sz="4" w:space="0" w:color="000000"/>
              <w:right w:val="single" w:sz="4" w:space="0" w:color="auto"/>
            </w:tcBorders>
            <w:vAlign w:val="center"/>
            <w:hideMark/>
          </w:tcPr>
          <w:p w:rsidR="00172DA3" w:rsidRPr="00556E7C" w:rsidRDefault="00172DA3" w:rsidP="00556E7C">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Возврат неиспользованных остатков 2020 года субсидии на иные цели бюджетным учреждениям на монтаж металлической конструкции (гаража МБОУ ДО "Чаинская ДЮСШ")</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236,4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236,4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2 19 00000 00 0000 000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Возврат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-79384,4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-2541,5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-2541,5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3,201510624</w:t>
            </w:r>
          </w:p>
        </w:tc>
      </w:tr>
      <w:tr w:rsidR="00172DA3" w:rsidRPr="00556E7C" w:rsidTr="00A94C18">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из них:</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2 19</w:t>
            </w:r>
            <w:r w:rsidRPr="00556E7C">
              <w:rPr>
                <w:b/>
                <w:bCs/>
                <w:sz w:val="20"/>
                <w:szCs w:val="20"/>
              </w:rPr>
              <w:t xml:space="preserve"> 35120</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Возврат остатков субвенций на осуществление </w:t>
            </w:r>
            <w:r w:rsidRPr="00556E7C">
              <w:rPr>
                <w:sz w:val="20"/>
                <w:szCs w:val="20"/>
              </w:rPr>
              <w:lastRenderedPageBreak/>
              <w:t>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2 19</w:t>
            </w:r>
            <w:r w:rsidRPr="00556E7C">
              <w:rPr>
                <w:b/>
                <w:bCs/>
                <w:sz w:val="20"/>
                <w:szCs w:val="20"/>
              </w:rPr>
              <w:t xml:space="preserve"> 60010</w:t>
            </w:r>
            <w:r w:rsidRPr="00556E7C">
              <w:rPr>
                <w:sz w:val="20"/>
                <w:szCs w:val="20"/>
              </w:rPr>
              <w:t xml:space="preserve"> 05 0000 150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-79384,4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-2536,5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-2536,5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3,195212158</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765"/>
        </w:trPr>
        <w:tc>
          <w:tcPr>
            <w:tcW w:w="0" w:type="auto"/>
            <w:tcBorders>
              <w:top w:val="nil"/>
              <w:left w:val="single" w:sz="4" w:space="0" w:color="auto"/>
              <w:bottom w:val="nil"/>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-79384,4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-2536,5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-2536,5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3,195212158</w:t>
            </w:r>
          </w:p>
        </w:tc>
      </w:tr>
      <w:tr w:rsidR="00172DA3" w:rsidRPr="00556E7C" w:rsidTr="00A94C18">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ИТОГО БЕЗВОЗМЕЗДНЫЕ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575281,5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568808,7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567369,7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99,7470151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98,62470808</w:t>
            </w:r>
          </w:p>
        </w:tc>
      </w:tr>
      <w:tr w:rsidR="00172DA3" w:rsidRPr="00556E7C" w:rsidTr="00A94C18">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ВСЕГО ДОХОДЫ: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691159,4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688278,7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691697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100,496645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100,0777823</w:t>
            </w:r>
          </w:p>
        </w:tc>
      </w:tr>
      <w:tr w:rsidR="00172DA3" w:rsidRPr="00556E7C" w:rsidTr="00A94C1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0100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 xml:space="preserve">Общегосударственные вопросы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80402,8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80671,6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79525,8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98,5796736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98,90924197</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0102</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6289,1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6231,4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6227,5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99,93741374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99,02052758</w:t>
            </w:r>
          </w:p>
        </w:tc>
      </w:tr>
      <w:tr w:rsidR="00172DA3" w:rsidRPr="00556E7C" w:rsidTr="00A94C18">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0103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1430,5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1774,1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1765,2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99,49833719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123,3974135</w:t>
            </w:r>
          </w:p>
        </w:tc>
      </w:tr>
      <w:tr w:rsidR="00172DA3" w:rsidRPr="00556E7C" w:rsidTr="00A94C18">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0104</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Функционирование Правительства Российской Федерации, высших исполнительных органов государственной </w:t>
            </w:r>
            <w:r w:rsidRPr="00556E7C">
              <w:rPr>
                <w:sz w:val="20"/>
                <w:szCs w:val="20"/>
              </w:rPr>
              <w:lastRenderedPageBreak/>
              <w:t>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56342,8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57336,2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57056,9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99,51287319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101,2674201</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0105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Судебная система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800</w:t>
            </w:r>
          </w:p>
        </w:tc>
      </w:tr>
      <w:tr w:rsidR="00172DA3" w:rsidRPr="00556E7C" w:rsidTr="00A94C18">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0106</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9986,6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9621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9607,4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99,85864255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96,2029119</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0107</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1801,3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162,2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162,2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9,004607783</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0111</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459,5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х</w:t>
            </w:r>
            <w:proofErr w:type="spellEnd"/>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0113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4551,5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5079,2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4698,6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92,50669397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103,2319016</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0200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765,4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792,4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792,4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103,5275673</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0203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765,4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792,4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792,4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103,5275673</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0300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601,8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816,8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816,8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135,7261549</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0309</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601,8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816,8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816,8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135,7261549</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0400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66159,8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54761,7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52137,8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95,2085125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78,80586096</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0401</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Общеэкономические вопросы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199,5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199,5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99,20437593</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0405</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29276,6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14880,5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14878,1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99,98387151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50,81908418</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0408</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Транспорт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705,8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422,7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416,2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98,46226638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58,96854633</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0409</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Дорожное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32437,3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36020,3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34015,7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94,43480482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104,866003</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0410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Связь и информатика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0,878504673</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0412</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1934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3224,6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2614,2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81,07052037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135,1706308</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0500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86585,1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62276,7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61918,9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99,4254673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71,51218859</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0501</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1235,2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2583,6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2570,7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99,5006967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208,1201425</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0502</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67599,9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45293,6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45243,5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99,88938835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66,92835344</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0503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17095,5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13547,5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13252,7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97,82395276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77,52157</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0505</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654,5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130,1757066</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0700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395112,6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448560,4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433370,9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96,6137225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109,6828853</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0701</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Дошкольное 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36475,7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38990,8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38834,5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99,59913621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106,466771</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0702</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317003,3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361840,5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346927,1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95,87846026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109,4395863</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0703</w:t>
            </w:r>
          </w:p>
        </w:tc>
        <w:tc>
          <w:tcPr>
            <w:tcW w:w="0" w:type="auto"/>
            <w:tcBorders>
              <w:top w:val="single" w:sz="4" w:space="0" w:color="auto"/>
              <w:left w:val="single" w:sz="4" w:space="0" w:color="auto"/>
              <w:bottom w:val="nil"/>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Дополнительное образование детей</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28367,3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31124,4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31026,7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99,68609837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109,3748788</w:t>
            </w:r>
          </w:p>
        </w:tc>
      </w:tr>
      <w:tr w:rsidR="00172DA3" w:rsidRPr="00556E7C" w:rsidTr="00A94C18">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76,8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85,33333333</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0707</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Молодежная политика и оздоровление детей</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1906,6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1904,7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99,90034617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8281,304348</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0709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13153,3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14621,3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14601,1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99,86184539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111,0071237</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0800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65345,6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65179,8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64937,8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99,6287193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99,3759335</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i/>
                <w:iCs/>
                <w:sz w:val="20"/>
                <w:szCs w:val="20"/>
              </w:rPr>
            </w:pPr>
            <w:r w:rsidRPr="00556E7C">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0801</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Культура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59946,8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59724,3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59578,2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99,75537595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99,38512147</w:t>
            </w:r>
          </w:p>
        </w:tc>
      </w:tr>
      <w:tr w:rsidR="00172DA3" w:rsidRPr="00556E7C" w:rsidTr="00A94C18">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0804</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 xml:space="preserve">Другие вопросы в области культуры, кинематографии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5398,8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5455,5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5359,6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98,24214096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99,27391272</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26891,5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22981,1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21254,9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92,4886102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79,03947344</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4880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772,7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772,6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99,98705837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15,83196721</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1004</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22011,5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22208,4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20482,3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92,22771564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93,05272244</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3654,4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4334,4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4334,1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99,9930786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118,5994965</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1101</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2379,5</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2817,4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2817,1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99,98935188</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118,3904182</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1102</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Массовый спорт</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903,2</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998,6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998,6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110,5624446</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1103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371,7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518,4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518,4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139,4673123</w:t>
            </w:r>
          </w:p>
        </w:tc>
      </w:tr>
      <w:tr w:rsidR="00172DA3" w:rsidRPr="00556E7C" w:rsidTr="00A94C18">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1400</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4,1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proofErr w:type="spellStart"/>
            <w:r w:rsidRPr="00556E7C">
              <w:rPr>
                <w:b/>
                <w:bCs/>
                <w:sz w:val="20"/>
                <w:szCs w:val="20"/>
              </w:rPr>
              <w:t>x</w:t>
            </w:r>
            <w:proofErr w:type="spellEnd"/>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A94C1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1403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sz w:val="20"/>
                <w:szCs w:val="20"/>
              </w:rPr>
            </w:pPr>
            <w:r w:rsidRPr="00556E7C">
              <w:rPr>
                <w:sz w:val="20"/>
                <w:szCs w:val="20"/>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4,1</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proofErr w:type="spellStart"/>
            <w:r w:rsidRPr="00556E7C">
              <w:rPr>
                <w:sz w:val="20"/>
                <w:szCs w:val="20"/>
              </w:rPr>
              <w:t>x</w:t>
            </w:r>
            <w:proofErr w:type="spellEnd"/>
          </w:p>
        </w:tc>
      </w:tr>
      <w:tr w:rsidR="00172DA3" w:rsidRPr="00556E7C" w:rsidTr="00A94C18">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ВСЕГО РАСХОДЫ:</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725519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740379</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719089,4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97,1244997</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99,11379302</w:t>
            </w:r>
          </w:p>
        </w:tc>
      </w:tr>
      <w:tr w:rsidR="00172DA3" w:rsidRPr="00556E7C" w:rsidTr="00A94C18">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i/>
                <w:iCs/>
                <w:sz w:val="20"/>
                <w:szCs w:val="20"/>
              </w:rPr>
            </w:pPr>
            <w:r w:rsidRPr="00556E7C">
              <w:rPr>
                <w:b/>
                <w:bCs/>
                <w:i/>
                <w:iCs/>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both"/>
              <w:rPr>
                <w:b/>
                <w:bCs/>
                <w:sz w:val="20"/>
                <w:szCs w:val="20"/>
              </w:rPr>
            </w:pPr>
            <w:r w:rsidRPr="00556E7C">
              <w:rPr>
                <w:b/>
                <w:bCs/>
                <w:sz w:val="20"/>
                <w:szCs w:val="20"/>
              </w:rPr>
              <w:t>ПРОФИЦИТ</w:t>
            </w:r>
            <w:proofErr w:type="gramStart"/>
            <w:r w:rsidRPr="00556E7C">
              <w:rPr>
                <w:b/>
                <w:bCs/>
                <w:sz w:val="20"/>
                <w:szCs w:val="20"/>
              </w:rPr>
              <w:t xml:space="preserve"> (+),  </w:t>
            </w:r>
            <w:proofErr w:type="gramEnd"/>
            <w:r w:rsidRPr="00556E7C">
              <w:rPr>
                <w:b/>
                <w:bCs/>
                <w:sz w:val="20"/>
                <w:szCs w:val="20"/>
              </w:rPr>
              <w:t>ДЕФИЦИТ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-34359,6</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-52100,3</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-27392,4</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79,72269759</w:t>
            </w:r>
          </w:p>
        </w:tc>
      </w:tr>
    </w:tbl>
    <w:p w:rsidR="00172DA3" w:rsidRPr="00556E7C" w:rsidRDefault="00172DA3" w:rsidP="00556E7C">
      <w:pPr>
        <w:jc w:val="both"/>
        <w:rPr>
          <w:sz w:val="20"/>
          <w:szCs w:val="20"/>
        </w:rPr>
        <w:sectPr w:rsidR="00172DA3" w:rsidRPr="00556E7C" w:rsidSect="00556E7C">
          <w:pgSz w:w="11906" w:h="16838" w:code="9"/>
          <w:pgMar w:top="284" w:right="1134" w:bottom="284" w:left="1134" w:header="709" w:footer="709" w:gutter="0"/>
          <w:cols w:space="708"/>
          <w:titlePg/>
          <w:docGrid w:linePitch="360"/>
        </w:sectPr>
      </w:pPr>
    </w:p>
    <w:tbl>
      <w:tblPr>
        <w:tblW w:w="15262" w:type="dxa"/>
        <w:tblInd w:w="108" w:type="dxa"/>
        <w:tblLayout w:type="fixed"/>
        <w:tblLook w:val="04A0"/>
      </w:tblPr>
      <w:tblGrid>
        <w:gridCol w:w="2410"/>
        <w:gridCol w:w="425"/>
        <w:gridCol w:w="567"/>
        <w:gridCol w:w="284"/>
        <w:gridCol w:w="567"/>
        <w:gridCol w:w="283"/>
        <w:gridCol w:w="567"/>
        <w:gridCol w:w="284"/>
        <w:gridCol w:w="567"/>
        <w:gridCol w:w="850"/>
        <w:gridCol w:w="284"/>
        <w:gridCol w:w="567"/>
        <w:gridCol w:w="850"/>
        <w:gridCol w:w="851"/>
        <w:gridCol w:w="850"/>
        <w:gridCol w:w="851"/>
        <w:gridCol w:w="850"/>
        <w:gridCol w:w="709"/>
        <w:gridCol w:w="425"/>
        <w:gridCol w:w="426"/>
        <w:gridCol w:w="567"/>
        <w:gridCol w:w="425"/>
        <w:gridCol w:w="567"/>
        <w:gridCol w:w="142"/>
        <w:gridCol w:w="94"/>
      </w:tblGrid>
      <w:tr w:rsidR="00172DA3" w:rsidRPr="00556E7C" w:rsidTr="00556E7C">
        <w:trPr>
          <w:gridAfter w:val="6"/>
          <w:wAfter w:w="2221" w:type="dxa"/>
          <w:trHeight w:val="330"/>
        </w:trPr>
        <w:tc>
          <w:tcPr>
            <w:tcW w:w="13041" w:type="dxa"/>
            <w:gridSpan w:val="19"/>
            <w:tcBorders>
              <w:top w:val="nil"/>
              <w:left w:val="nil"/>
              <w:bottom w:val="nil"/>
              <w:right w:val="nil"/>
            </w:tcBorders>
            <w:shd w:val="clear" w:color="000000" w:fill="FFFFFF"/>
            <w:noWrap/>
            <w:vAlign w:val="center"/>
            <w:hideMark/>
          </w:tcPr>
          <w:p w:rsidR="00172DA3" w:rsidRPr="00556E7C" w:rsidRDefault="00172DA3" w:rsidP="00556E7C">
            <w:pPr>
              <w:jc w:val="center"/>
              <w:rPr>
                <w:b/>
                <w:bCs/>
                <w:sz w:val="20"/>
                <w:szCs w:val="20"/>
              </w:rPr>
            </w:pPr>
            <w:r w:rsidRPr="00556E7C">
              <w:rPr>
                <w:b/>
                <w:bCs/>
                <w:sz w:val="20"/>
                <w:szCs w:val="20"/>
              </w:rPr>
              <w:lastRenderedPageBreak/>
              <w:t>ОТЧЕТ</w:t>
            </w:r>
          </w:p>
        </w:tc>
      </w:tr>
      <w:tr w:rsidR="00172DA3" w:rsidRPr="00556E7C" w:rsidTr="00556E7C">
        <w:trPr>
          <w:gridAfter w:val="6"/>
          <w:wAfter w:w="2221" w:type="dxa"/>
          <w:trHeight w:val="285"/>
        </w:trPr>
        <w:tc>
          <w:tcPr>
            <w:tcW w:w="13041" w:type="dxa"/>
            <w:gridSpan w:val="19"/>
            <w:tcBorders>
              <w:top w:val="nil"/>
              <w:left w:val="nil"/>
              <w:bottom w:val="nil"/>
              <w:right w:val="nil"/>
            </w:tcBorders>
            <w:shd w:val="clear" w:color="000000" w:fill="FFFFFF"/>
            <w:noWrap/>
            <w:vAlign w:val="center"/>
            <w:hideMark/>
          </w:tcPr>
          <w:p w:rsidR="00172DA3" w:rsidRPr="00556E7C" w:rsidRDefault="00172DA3" w:rsidP="00556E7C">
            <w:pPr>
              <w:jc w:val="center"/>
              <w:rPr>
                <w:b/>
                <w:bCs/>
                <w:sz w:val="20"/>
                <w:szCs w:val="20"/>
              </w:rPr>
            </w:pPr>
            <w:r w:rsidRPr="00556E7C">
              <w:rPr>
                <w:b/>
                <w:bCs/>
                <w:sz w:val="20"/>
                <w:szCs w:val="20"/>
              </w:rPr>
              <w:t>о предоставлении межбюджетных трансфертов бюджетам сельских поселений за 2021 год</w:t>
            </w:r>
          </w:p>
        </w:tc>
      </w:tr>
      <w:tr w:rsidR="00172DA3" w:rsidRPr="00556E7C" w:rsidTr="00556E7C">
        <w:trPr>
          <w:gridAfter w:val="14"/>
          <w:wAfter w:w="8174" w:type="dxa"/>
          <w:trHeight w:val="300"/>
        </w:trPr>
        <w:tc>
          <w:tcPr>
            <w:tcW w:w="2835" w:type="dxa"/>
            <w:gridSpan w:val="2"/>
            <w:tcBorders>
              <w:top w:val="nil"/>
              <w:left w:val="nil"/>
              <w:bottom w:val="nil"/>
              <w:right w:val="nil"/>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1" w:type="dxa"/>
            <w:gridSpan w:val="2"/>
            <w:tcBorders>
              <w:top w:val="nil"/>
              <w:left w:val="nil"/>
              <w:bottom w:val="nil"/>
              <w:right w:val="nil"/>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0" w:type="dxa"/>
            <w:gridSpan w:val="2"/>
            <w:tcBorders>
              <w:top w:val="nil"/>
              <w:left w:val="nil"/>
              <w:bottom w:val="nil"/>
              <w:right w:val="nil"/>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1" w:type="dxa"/>
            <w:gridSpan w:val="2"/>
            <w:tcBorders>
              <w:top w:val="nil"/>
              <w:left w:val="nil"/>
              <w:bottom w:val="nil"/>
              <w:right w:val="nil"/>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1701" w:type="dxa"/>
            <w:gridSpan w:val="3"/>
            <w:tcBorders>
              <w:top w:val="nil"/>
              <w:left w:val="nil"/>
              <w:bottom w:val="nil"/>
              <w:right w:val="nil"/>
            </w:tcBorders>
            <w:shd w:val="clear" w:color="000000" w:fill="FFFFFF"/>
            <w:noWrap/>
            <w:vAlign w:val="bottom"/>
            <w:hideMark/>
          </w:tcPr>
          <w:p w:rsidR="00172DA3" w:rsidRPr="00556E7C" w:rsidRDefault="00172DA3" w:rsidP="00556E7C">
            <w:pPr>
              <w:ind w:left="-108" w:right="-624"/>
              <w:rPr>
                <w:b/>
                <w:bCs/>
                <w:sz w:val="20"/>
                <w:szCs w:val="20"/>
              </w:rPr>
            </w:pPr>
            <w:r w:rsidRPr="00556E7C">
              <w:rPr>
                <w:b/>
                <w:bCs/>
                <w:sz w:val="20"/>
                <w:szCs w:val="20"/>
              </w:rPr>
              <w:t>(по всем разделам)</w:t>
            </w:r>
          </w:p>
        </w:tc>
      </w:tr>
      <w:tr w:rsidR="00172DA3" w:rsidRPr="00556E7C" w:rsidTr="00556E7C">
        <w:trPr>
          <w:trHeight w:val="330"/>
        </w:trPr>
        <w:tc>
          <w:tcPr>
            <w:tcW w:w="12616" w:type="dxa"/>
            <w:gridSpan w:val="18"/>
            <w:tcBorders>
              <w:top w:val="nil"/>
              <w:left w:val="nil"/>
              <w:bottom w:val="nil"/>
              <w:right w:val="nil"/>
            </w:tcBorders>
            <w:shd w:val="clear" w:color="000000" w:fill="FFFFFF"/>
            <w:noWrap/>
            <w:vAlign w:val="center"/>
          </w:tcPr>
          <w:p w:rsidR="00172DA3" w:rsidRPr="00556E7C" w:rsidRDefault="00172DA3" w:rsidP="00556E7C">
            <w:pPr>
              <w:jc w:val="center"/>
              <w:rPr>
                <w:b/>
                <w:bCs/>
                <w:sz w:val="20"/>
                <w:szCs w:val="20"/>
              </w:rPr>
            </w:pPr>
          </w:p>
        </w:tc>
        <w:tc>
          <w:tcPr>
            <w:tcW w:w="1418" w:type="dxa"/>
            <w:gridSpan w:val="3"/>
            <w:tcBorders>
              <w:top w:val="nil"/>
              <w:left w:val="nil"/>
              <w:bottom w:val="nil"/>
              <w:right w:val="nil"/>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992" w:type="dxa"/>
            <w:gridSpan w:val="2"/>
            <w:tcBorders>
              <w:top w:val="nil"/>
              <w:left w:val="nil"/>
              <w:bottom w:val="nil"/>
              <w:right w:val="nil"/>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236" w:type="dxa"/>
            <w:gridSpan w:val="2"/>
            <w:tcBorders>
              <w:top w:val="nil"/>
              <w:left w:val="nil"/>
              <w:bottom w:val="nil"/>
              <w:right w:val="nil"/>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r>
      <w:tr w:rsidR="00172DA3" w:rsidRPr="00556E7C" w:rsidTr="00556E7C">
        <w:trPr>
          <w:gridAfter w:val="1"/>
          <w:wAfter w:w="94" w:type="dxa"/>
          <w:trHeight w:val="360"/>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Наименование финансовой помощи</w:t>
            </w:r>
          </w:p>
        </w:tc>
        <w:tc>
          <w:tcPr>
            <w:tcW w:w="2693" w:type="dxa"/>
            <w:gridSpan w:val="6"/>
            <w:tcBorders>
              <w:top w:val="single" w:sz="4" w:space="0" w:color="auto"/>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Коломинское</w:t>
            </w:r>
          </w:p>
        </w:tc>
        <w:tc>
          <w:tcPr>
            <w:tcW w:w="2552" w:type="dxa"/>
            <w:gridSpan w:val="5"/>
            <w:tcBorders>
              <w:top w:val="single" w:sz="4" w:space="0" w:color="auto"/>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Подгорнское</w:t>
            </w:r>
          </w:p>
        </w:tc>
        <w:tc>
          <w:tcPr>
            <w:tcW w:w="2551" w:type="dxa"/>
            <w:gridSpan w:val="3"/>
            <w:tcBorders>
              <w:top w:val="single" w:sz="4" w:space="0" w:color="auto"/>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Усть-Бакчарское</w:t>
            </w:r>
          </w:p>
        </w:tc>
        <w:tc>
          <w:tcPr>
            <w:tcW w:w="2410" w:type="dxa"/>
            <w:gridSpan w:val="3"/>
            <w:tcBorders>
              <w:top w:val="single" w:sz="4" w:space="0" w:color="auto"/>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Чаинское</w:t>
            </w:r>
          </w:p>
        </w:tc>
        <w:tc>
          <w:tcPr>
            <w:tcW w:w="2552" w:type="dxa"/>
            <w:gridSpan w:val="6"/>
            <w:tcBorders>
              <w:top w:val="single" w:sz="4" w:space="0" w:color="auto"/>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ИТОГО</w:t>
            </w:r>
          </w:p>
        </w:tc>
      </w:tr>
      <w:tr w:rsidR="00556E7C" w:rsidRPr="00556E7C" w:rsidTr="00556E7C">
        <w:trPr>
          <w:gridAfter w:val="1"/>
          <w:wAfter w:w="94" w:type="dxa"/>
          <w:trHeight w:val="82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План, тыс.</w:t>
            </w:r>
          </w:p>
          <w:p w:rsidR="00172DA3" w:rsidRPr="00556E7C" w:rsidRDefault="00172DA3" w:rsidP="00556E7C">
            <w:pPr>
              <w:jc w:val="center"/>
              <w:rPr>
                <w:b/>
                <w:bCs/>
                <w:sz w:val="20"/>
                <w:szCs w:val="20"/>
              </w:rPr>
            </w:pPr>
            <w:r w:rsidRPr="00556E7C">
              <w:rPr>
                <w:b/>
                <w:bCs/>
                <w:sz w:val="20"/>
                <w:szCs w:val="20"/>
              </w:rPr>
              <w:t>руб.</w:t>
            </w:r>
          </w:p>
        </w:tc>
        <w:tc>
          <w:tcPr>
            <w:tcW w:w="851"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Факт, тыс.</w:t>
            </w:r>
          </w:p>
          <w:p w:rsidR="00172DA3" w:rsidRPr="00556E7C" w:rsidRDefault="00172DA3" w:rsidP="00556E7C">
            <w:pPr>
              <w:jc w:val="center"/>
              <w:rPr>
                <w:b/>
                <w:bCs/>
                <w:sz w:val="20"/>
                <w:szCs w:val="20"/>
              </w:rPr>
            </w:pPr>
            <w:r w:rsidRPr="00556E7C">
              <w:rPr>
                <w:b/>
                <w:bCs/>
                <w:sz w:val="20"/>
                <w:szCs w:val="20"/>
              </w:rPr>
              <w:t>руб.</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исполнения</w:t>
            </w:r>
          </w:p>
        </w:tc>
        <w:tc>
          <w:tcPr>
            <w:tcW w:w="851"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План, тыс. руб.</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Факт, тыс.</w:t>
            </w:r>
          </w:p>
          <w:p w:rsidR="00172DA3" w:rsidRPr="00556E7C" w:rsidRDefault="00172DA3" w:rsidP="00556E7C">
            <w:pPr>
              <w:jc w:val="center"/>
              <w:rPr>
                <w:b/>
                <w:bCs/>
                <w:sz w:val="20"/>
                <w:szCs w:val="20"/>
              </w:rPr>
            </w:pPr>
            <w:r w:rsidRPr="00556E7C">
              <w:rPr>
                <w:b/>
                <w:bCs/>
                <w:sz w:val="20"/>
                <w:szCs w:val="20"/>
              </w:rPr>
              <w:t>руб.</w:t>
            </w:r>
          </w:p>
        </w:tc>
        <w:tc>
          <w:tcPr>
            <w:tcW w:w="851"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исполнения</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План, тыс.</w:t>
            </w:r>
          </w:p>
          <w:p w:rsidR="00172DA3" w:rsidRPr="00556E7C" w:rsidRDefault="00172DA3" w:rsidP="00556E7C">
            <w:pPr>
              <w:jc w:val="center"/>
              <w:rPr>
                <w:b/>
                <w:bCs/>
                <w:sz w:val="20"/>
                <w:szCs w:val="20"/>
              </w:rPr>
            </w:pPr>
            <w:r w:rsidRPr="00556E7C">
              <w:rPr>
                <w:b/>
                <w:bCs/>
                <w:sz w:val="20"/>
                <w:szCs w:val="20"/>
              </w:rPr>
              <w:t>руб.</w:t>
            </w:r>
          </w:p>
        </w:tc>
        <w:tc>
          <w:tcPr>
            <w:tcW w:w="851"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Факт, тыс.</w:t>
            </w:r>
          </w:p>
          <w:p w:rsidR="00172DA3" w:rsidRPr="00556E7C" w:rsidRDefault="00172DA3" w:rsidP="00556E7C">
            <w:pPr>
              <w:jc w:val="center"/>
              <w:rPr>
                <w:b/>
                <w:bCs/>
                <w:sz w:val="20"/>
                <w:szCs w:val="20"/>
              </w:rPr>
            </w:pPr>
            <w:r w:rsidRPr="00556E7C">
              <w:rPr>
                <w:b/>
                <w:bCs/>
                <w:sz w:val="20"/>
                <w:szCs w:val="20"/>
              </w:rPr>
              <w:t>руб.</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исполнения</w:t>
            </w:r>
          </w:p>
        </w:tc>
        <w:tc>
          <w:tcPr>
            <w:tcW w:w="851"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План, тыс.</w:t>
            </w:r>
          </w:p>
          <w:p w:rsidR="00172DA3" w:rsidRPr="00556E7C" w:rsidRDefault="00172DA3" w:rsidP="00556E7C">
            <w:pPr>
              <w:jc w:val="center"/>
              <w:rPr>
                <w:b/>
                <w:bCs/>
                <w:sz w:val="20"/>
                <w:szCs w:val="20"/>
              </w:rPr>
            </w:pPr>
            <w:r w:rsidRPr="00556E7C">
              <w:rPr>
                <w:b/>
                <w:bCs/>
                <w:sz w:val="20"/>
                <w:szCs w:val="20"/>
              </w:rPr>
              <w:t>руб.</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Факт, тыс.</w:t>
            </w:r>
          </w:p>
          <w:p w:rsidR="00172DA3" w:rsidRPr="00556E7C" w:rsidRDefault="00172DA3" w:rsidP="00556E7C">
            <w:pPr>
              <w:jc w:val="center"/>
              <w:rPr>
                <w:b/>
                <w:bCs/>
                <w:sz w:val="20"/>
                <w:szCs w:val="20"/>
              </w:rPr>
            </w:pPr>
            <w:r w:rsidRPr="00556E7C">
              <w:rPr>
                <w:b/>
                <w:bCs/>
                <w:sz w:val="20"/>
                <w:szCs w:val="20"/>
              </w:rPr>
              <w:t>руб.</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исполнения</w:t>
            </w:r>
          </w:p>
        </w:tc>
        <w:tc>
          <w:tcPr>
            <w:tcW w:w="851"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План, тыс.</w:t>
            </w:r>
          </w:p>
          <w:p w:rsidR="00172DA3" w:rsidRPr="00556E7C" w:rsidRDefault="00172DA3" w:rsidP="00556E7C">
            <w:pPr>
              <w:jc w:val="center"/>
              <w:rPr>
                <w:b/>
                <w:bCs/>
                <w:sz w:val="20"/>
                <w:szCs w:val="20"/>
              </w:rPr>
            </w:pPr>
            <w:r w:rsidRPr="00556E7C">
              <w:rPr>
                <w:b/>
                <w:bCs/>
                <w:sz w:val="20"/>
                <w:szCs w:val="20"/>
              </w:rPr>
              <w:t>руб.</w:t>
            </w:r>
          </w:p>
        </w:tc>
        <w:tc>
          <w:tcPr>
            <w:tcW w:w="992"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Факт, тыс. руб.</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исполнения</w:t>
            </w:r>
          </w:p>
        </w:tc>
      </w:tr>
      <w:tr w:rsidR="00556E7C" w:rsidRPr="00556E7C" w:rsidTr="00556E7C">
        <w:trPr>
          <w:gridAfter w:val="1"/>
          <w:wAfter w:w="94" w:type="dxa"/>
          <w:trHeight w:val="86"/>
        </w:trPr>
        <w:tc>
          <w:tcPr>
            <w:tcW w:w="2410" w:type="dxa"/>
            <w:tcBorders>
              <w:top w:val="nil"/>
              <w:left w:val="single" w:sz="4" w:space="0" w:color="auto"/>
              <w:bottom w:val="single" w:sz="4" w:space="0" w:color="auto"/>
              <w:right w:val="single" w:sz="4" w:space="0" w:color="auto"/>
            </w:tcBorders>
            <w:shd w:val="clear" w:color="000000" w:fill="FFFFFF"/>
            <w:vAlign w:val="bottom"/>
            <w:hideMark/>
          </w:tcPr>
          <w:p w:rsidR="00172DA3" w:rsidRPr="00556E7C" w:rsidRDefault="00172DA3" w:rsidP="00556E7C">
            <w:pPr>
              <w:rPr>
                <w:b/>
                <w:bCs/>
                <w:sz w:val="20"/>
                <w:szCs w:val="20"/>
              </w:rPr>
            </w:pPr>
            <w:r w:rsidRPr="00556E7C">
              <w:rPr>
                <w:b/>
                <w:bCs/>
                <w:sz w:val="20"/>
                <w:szCs w:val="20"/>
              </w:rPr>
              <w:t>Дотации - всего</w:t>
            </w:r>
          </w:p>
        </w:tc>
        <w:tc>
          <w:tcPr>
            <w:tcW w:w="992"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9707,2</w:t>
            </w:r>
          </w:p>
        </w:tc>
        <w:tc>
          <w:tcPr>
            <w:tcW w:w="851"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9707,2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9393,2</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9393,2</w:t>
            </w:r>
          </w:p>
        </w:tc>
        <w:tc>
          <w:tcPr>
            <w:tcW w:w="851"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100</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13509</w:t>
            </w:r>
          </w:p>
        </w:tc>
        <w:tc>
          <w:tcPr>
            <w:tcW w:w="851"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13509</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100</w:t>
            </w:r>
          </w:p>
        </w:tc>
        <w:tc>
          <w:tcPr>
            <w:tcW w:w="851"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1757,3</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1757,3</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34366,7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34366,7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100</w:t>
            </w:r>
          </w:p>
        </w:tc>
      </w:tr>
      <w:tr w:rsidR="00556E7C" w:rsidRPr="00556E7C" w:rsidTr="00556E7C">
        <w:trPr>
          <w:gridAfter w:val="1"/>
          <w:wAfter w:w="94" w:type="dxa"/>
          <w:trHeight w:val="375"/>
        </w:trPr>
        <w:tc>
          <w:tcPr>
            <w:tcW w:w="2410"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в том числе:</w:t>
            </w:r>
          </w:p>
        </w:tc>
        <w:tc>
          <w:tcPr>
            <w:tcW w:w="992"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1"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1"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1"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 </w:t>
            </w:r>
          </w:p>
        </w:tc>
      </w:tr>
      <w:tr w:rsidR="00556E7C" w:rsidRPr="00556E7C" w:rsidTr="00556E7C">
        <w:trPr>
          <w:gridAfter w:val="1"/>
          <w:wAfter w:w="94" w:type="dxa"/>
          <w:trHeight w:val="56"/>
        </w:trPr>
        <w:tc>
          <w:tcPr>
            <w:tcW w:w="2410"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Дотации на выравнивание бюджетной обеспеченности</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9707,2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9707,2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9393,2</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9393,2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13509</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13509</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1757,3</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1757,3</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34366,7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34366,7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r>
      <w:tr w:rsidR="00556E7C" w:rsidRPr="00556E7C" w:rsidTr="00556E7C">
        <w:trPr>
          <w:gridAfter w:val="1"/>
          <w:wAfter w:w="94" w:type="dxa"/>
          <w:trHeight w:val="285"/>
        </w:trPr>
        <w:tc>
          <w:tcPr>
            <w:tcW w:w="2410"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b/>
                <w:bCs/>
                <w:sz w:val="20"/>
                <w:szCs w:val="20"/>
              </w:rPr>
            </w:pPr>
            <w:r w:rsidRPr="00556E7C">
              <w:rPr>
                <w:b/>
                <w:bCs/>
                <w:sz w:val="20"/>
                <w:szCs w:val="20"/>
              </w:rPr>
              <w:t>Субвенции - всего</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175,5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175,5</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1621,7</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1452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89,5357</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1035,4</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441,4</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42,63087</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175,5</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175,5</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3008,1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2244,4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74,6119</w:t>
            </w:r>
          </w:p>
        </w:tc>
      </w:tr>
      <w:tr w:rsidR="00556E7C" w:rsidRPr="00556E7C" w:rsidTr="00556E7C">
        <w:trPr>
          <w:gridAfter w:val="1"/>
          <w:wAfter w:w="94" w:type="dxa"/>
          <w:trHeight w:val="300"/>
        </w:trPr>
        <w:tc>
          <w:tcPr>
            <w:tcW w:w="2410"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в том числе:</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 </w:t>
            </w:r>
          </w:p>
        </w:tc>
      </w:tr>
      <w:tr w:rsidR="00556E7C" w:rsidRPr="00556E7C" w:rsidTr="00556E7C">
        <w:trPr>
          <w:gridAfter w:val="1"/>
          <w:wAfter w:w="94" w:type="dxa"/>
          <w:trHeight w:val="975"/>
        </w:trPr>
        <w:tc>
          <w:tcPr>
            <w:tcW w:w="2410"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на 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175,5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175,5</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proofErr w:type="spellStart"/>
            <w:r w:rsidRPr="00556E7C">
              <w:rPr>
                <w:sz w:val="20"/>
                <w:szCs w:val="20"/>
              </w:rPr>
              <w:t>x</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441,4</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441,4</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175,5</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175,5</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792,4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792,4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r>
      <w:tr w:rsidR="00556E7C" w:rsidRPr="00556E7C" w:rsidTr="00556E7C">
        <w:trPr>
          <w:gridAfter w:val="1"/>
          <w:wAfter w:w="94" w:type="dxa"/>
          <w:trHeight w:val="1048"/>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172DA3" w:rsidRPr="00556E7C" w:rsidRDefault="00172DA3" w:rsidP="00556E7C">
            <w:pPr>
              <w:rPr>
                <w:sz w:val="20"/>
                <w:szCs w:val="20"/>
              </w:rPr>
            </w:pPr>
            <w:r w:rsidRPr="00556E7C">
              <w:rPr>
                <w:sz w:val="20"/>
                <w:szCs w:val="20"/>
              </w:rPr>
              <w:t>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х</w:t>
            </w:r>
            <w:proofErr w:type="spellEnd"/>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1621,7</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1452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89,53567</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594</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x</w:t>
            </w:r>
            <w:proofErr w:type="spellEnd"/>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2215,7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1452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65,53234</w:t>
            </w:r>
          </w:p>
        </w:tc>
      </w:tr>
      <w:tr w:rsidR="00556E7C" w:rsidRPr="00556E7C" w:rsidTr="00556E7C">
        <w:trPr>
          <w:gridAfter w:val="1"/>
          <w:wAfter w:w="94" w:type="dxa"/>
          <w:trHeight w:val="570"/>
        </w:trPr>
        <w:tc>
          <w:tcPr>
            <w:tcW w:w="2410"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b/>
                <w:bCs/>
                <w:sz w:val="20"/>
                <w:szCs w:val="20"/>
              </w:rPr>
            </w:pPr>
            <w:r w:rsidRPr="00556E7C">
              <w:rPr>
                <w:b/>
                <w:bCs/>
                <w:sz w:val="20"/>
                <w:szCs w:val="20"/>
              </w:rPr>
              <w:t>Иные межбюджетные трансферты - всего</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10546,3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10522,2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99,77148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60532,7</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60526,2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99,9893</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16418,9</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15961,3</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97,21297</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7567</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7567</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95064,9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94576,7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99,4865</w:t>
            </w:r>
          </w:p>
        </w:tc>
      </w:tr>
      <w:tr w:rsidR="00556E7C" w:rsidRPr="00556E7C" w:rsidTr="00556E7C">
        <w:trPr>
          <w:gridAfter w:val="1"/>
          <w:wAfter w:w="94" w:type="dxa"/>
          <w:trHeight w:val="300"/>
        </w:trPr>
        <w:tc>
          <w:tcPr>
            <w:tcW w:w="2410"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в том числе:</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 </w:t>
            </w:r>
          </w:p>
        </w:tc>
      </w:tr>
      <w:tr w:rsidR="00556E7C" w:rsidRPr="00556E7C" w:rsidTr="00556E7C">
        <w:trPr>
          <w:gridAfter w:val="1"/>
          <w:wAfter w:w="94" w:type="dxa"/>
          <w:trHeight w:val="885"/>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172DA3" w:rsidRPr="00556E7C" w:rsidRDefault="00172DA3" w:rsidP="00556E7C">
            <w:pPr>
              <w:jc w:val="both"/>
              <w:rPr>
                <w:sz w:val="20"/>
                <w:szCs w:val="20"/>
              </w:rPr>
            </w:pPr>
            <w:r w:rsidRPr="00556E7C">
              <w:rPr>
                <w:sz w:val="20"/>
                <w:szCs w:val="20"/>
              </w:rPr>
              <w:t xml:space="preserve">на поддержку мер по обеспечению сбалансированности бюджетов сельских поселений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2717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2717</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4739,1</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4737,1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99,9578</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5168,5</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5168,5</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4780,7</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4780,7</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17405,3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17403,3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99,98851</w:t>
            </w:r>
          </w:p>
        </w:tc>
      </w:tr>
      <w:tr w:rsidR="00556E7C" w:rsidRPr="00556E7C" w:rsidTr="00556E7C">
        <w:trPr>
          <w:gridAfter w:val="1"/>
          <w:wAfter w:w="94" w:type="dxa"/>
          <w:trHeight w:val="832"/>
        </w:trPr>
        <w:tc>
          <w:tcPr>
            <w:tcW w:w="2410"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 xml:space="preserve">на капитальный ремонт и (или) ремонт автомобильных дорог </w:t>
            </w:r>
            <w:r w:rsidRPr="00556E7C">
              <w:rPr>
                <w:sz w:val="20"/>
                <w:szCs w:val="20"/>
              </w:rPr>
              <w:lastRenderedPageBreak/>
              <w:t>общего пользования местного значения в рамках государственной программы "Развитие транспортной системы в Томской области"</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lastRenderedPageBreak/>
              <w:t>4833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4808,9</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99,501345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9117</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9117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4259,1</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4259,1</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1527</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1527</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19736,1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19712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99,87789</w:t>
            </w:r>
          </w:p>
        </w:tc>
      </w:tr>
      <w:tr w:rsidR="00556E7C" w:rsidRPr="00556E7C" w:rsidTr="00556E7C">
        <w:trPr>
          <w:gridAfter w:val="1"/>
          <w:wAfter w:w="94" w:type="dxa"/>
          <w:trHeight w:val="1800"/>
        </w:trPr>
        <w:tc>
          <w:tcPr>
            <w:tcW w:w="2410"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lastRenderedPageBreak/>
              <w:t>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192,6</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192,6</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proofErr w:type="spellStart"/>
            <w:r w:rsidRPr="00556E7C">
              <w:rPr>
                <w:sz w:val="20"/>
                <w:szCs w:val="20"/>
              </w:rPr>
              <w:t>x</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317,1</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309,5</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97,60328</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130,5</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130,5</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640,2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632,6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98,81287</w:t>
            </w:r>
          </w:p>
        </w:tc>
      </w:tr>
      <w:tr w:rsidR="00556E7C" w:rsidRPr="00556E7C" w:rsidTr="00556E7C">
        <w:trPr>
          <w:gridAfter w:val="1"/>
          <w:wAfter w:w="94" w:type="dxa"/>
          <w:trHeight w:val="356"/>
        </w:trPr>
        <w:tc>
          <w:tcPr>
            <w:tcW w:w="2410"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на компенсацию расходов по организации теплоснабжения теплоснабжающими организациями</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х</w:t>
            </w:r>
            <w:proofErr w:type="spellEnd"/>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36493</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36493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х</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х</w:t>
            </w:r>
            <w:proofErr w:type="spellEnd"/>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36493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36493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r>
      <w:tr w:rsidR="00556E7C" w:rsidRPr="00556E7C" w:rsidTr="00556E7C">
        <w:trPr>
          <w:gridAfter w:val="1"/>
          <w:wAfter w:w="94" w:type="dxa"/>
          <w:trHeight w:val="694"/>
        </w:trPr>
        <w:tc>
          <w:tcPr>
            <w:tcW w:w="2410"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на обеспечение условий для развития физической культуры и массового спорта в рамках регионального проекта "Спорт-норма жизни"</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368</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368</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997</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997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489,2</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489,2</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88,8</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88,8</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1943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1943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r>
      <w:tr w:rsidR="00556E7C" w:rsidRPr="00556E7C" w:rsidTr="00556E7C">
        <w:trPr>
          <w:gridAfter w:val="1"/>
          <w:wAfter w:w="94" w:type="dxa"/>
          <w:trHeight w:val="2228"/>
        </w:trPr>
        <w:tc>
          <w:tcPr>
            <w:tcW w:w="2410"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2325,2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2325,2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proofErr w:type="spellStart"/>
            <w:r w:rsidRPr="00556E7C">
              <w:rPr>
                <w:sz w:val="20"/>
                <w:szCs w:val="20"/>
              </w:rPr>
              <w:t>х</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4344,1</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4344,1</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948,4</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948,4</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7617,7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7617,7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r>
      <w:tr w:rsidR="00556E7C" w:rsidRPr="00556E7C" w:rsidTr="00556E7C">
        <w:trPr>
          <w:gridAfter w:val="1"/>
          <w:wAfter w:w="94" w:type="dxa"/>
          <w:trHeight w:val="56"/>
        </w:trPr>
        <w:tc>
          <w:tcPr>
            <w:tcW w:w="2410"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 xml:space="preserve">на реализацию программ формирования современной городской </w:t>
            </w:r>
            <w:r w:rsidRPr="00556E7C">
              <w:rPr>
                <w:sz w:val="20"/>
                <w:szCs w:val="20"/>
              </w:rPr>
              <w:lastRenderedPageBreak/>
              <w:t>среды в рамках реализации регионального проекта "Формирование комфортной городской среды"</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lastRenderedPageBreak/>
              <w:t>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x</w:t>
            </w:r>
            <w:proofErr w:type="spellEnd"/>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5082</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5077,5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99,91145</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x</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x</w:t>
            </w:r>
            <w:proofErr w:type="spellEnd"/>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5082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5077,5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99,91145</w:t>
            </w:r>
          </w:p>
        </w:tc>
      </w:tr>
      <w:tr w:rsidR="00556E7C" w:rsidRPr="00556E7C" w:rsidTr="00556E7C">
        <w:trPr>
          <w:gridAfter w:val="1"/>
          <w:wAfter w:w="94" w:type="dxa"/>
          <w:trHeight w:val="1168"/>
        </w:trPr>
        <w:tc>
          <w:tcPr>
            <w:tcW w:w="2410"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lastRenderedPageBreak/>
              <w:t>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x</w:t>
            </w:r>
            <w:proofErr w:type="spellEnd"/>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2752</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2752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1281,9</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1281,9</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x</w:t>
            </w:r>
            <w:proofErr w:type="spellEnd"/>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4033,9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4033,9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r>
      <w:tr w:rsidR="00556E7C" w:rsidRPr="00556E7C" w:rsidTr="00556E7C">
        <w:trPr>
          <w:gridAfter w:val="1"/>
          <w:wAfter w:w="94" w:type="dxa"/>
          <w:trHeight w:val="300"/>
        </w:trPr>
        <w:tc>
          <w:tcPr>
            <w:tcW w:w="2410"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на исполнение судебных актов</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х</w:t>
            </w:r>
            <w:proofErr w:type="spellEnd"/>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600</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600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450</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х</w:t>
            </w:r>
            <w:proofErr w:type="spellEnd"/>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600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57,14286</w:t>
            </w:r>
          </w:p>
        </w:tc>
      </w:tr>
      <w:tr w:rsidR="00556E7C" w:rsidRPr="00556E7C" w:rsidTr="00556E7C">
        <w:trPr>
          <w:gridAfter w:val="1"/>
          <w:wAfter w:w="94" w:type="dxa"/>
          <w:trHeight w:val="5226"/>
        </w:trPr>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proofErr w:type="gramStart"/>
            <w:r w:rsidRPr="00556E7C">
              <w:rPr>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556E7C">
              <w:rPr>
                <w:sz w:val="20"/>
                <w:szCs w:val="20"/>
              </w:rPr>
              <w:t xml:space="preserve"> тружеников тыла военных лет; лиц, награжденных знаком "Жителю блокадного Ленинграда"; бывших несовершеннолетних </w:t>
            </w:r>
            <w:r w:rsidRPr="00556E7C">
              <w:rPr>
                <w:sz w:val="20"/>
                <w:szCs w:val="20"/>
              </w:rPr>
              <w:lastRenderedPageBreak/>
              <w:t>узников концлагерей; вдов погибших (умерших) участников Великой Отечественной войны 1941 - 1945 годов, не вступивших в повторный брак</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lastRenderedPageBreak/>
              <w:t>50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50</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50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50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х</w:t>
            </w:r>
            <w:proofErr w:type="spellEnd"/>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x</w:t>
            </w:r>
            <w:proofErr w:type="spellEnd"/>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r>
      <w:tr w:rsidR="00556E7C" w:rsidRPr="00556E7C" w:rsidTr="00556E7C">
        <w:trPr>
          <w:gridAfter w:val="1"/>
          <w:wAfter w:w="94" w:type="dxa"/>
          <w:trHeight w:val="56"/>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72DA3" w:rsidRPr="00556E7C" w:rsidRDefault="00172DA3" w:rsidP="00556E7C">
            <w:pPr>
              <w:rPr>
                <w:sz w:val="20"/>
                <w:szCs w:val="20"/>
              </w:rPr>
            </w:pPr>
            <w:r w:rsidRPr="00556E7C">
              <w:rPr>
                <w:sz w:val="20"/>
                <w:szCs w:val="20"/>
              </w:rPr>
              <w:lastRenderedPageBreak/>
              <w:t xml:space="preserve">на </w:t>
            </w:r>
            <w:proofErr w:type="spellStart"/>
            <w:r w:rsidRPr="00556E7C">
              <w:rPr>
                <w:sz w:val="20"/>
                <w:szCs w:val="20"/>
              </w:rPr>
              <w:t>софинансирование</w:t>
            </w:r>
            <w:proofErr w:type="spellEnd"/>
            <w:r w:rsidRPr="00556E7C">
              <w:rPr>
                <w:sz w:val="20"/>
                <w:szCs w:val="20"/>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х</w:t>
            </w:r>
            <w:proofErr w:type="spellEnd"/>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675,1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675,1</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х</w:t>
            </w:r>
            <w:proofErr w:type="spellEnd"/>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proofErr w:type="spellStart"/>
            <w:r w:rsidRPr="00556E7C">
              <w:rPr>
                <w:sz w:val="20"/>
                <w:szCs w:val="20"/>
              </w:rPr>
              <w:t>х</w:t>
            </w:r>
            <w:proofErr w:type="spellEnd"/>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675,1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675,1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r>
      <w:tr w:rsidR="00556E7C" w:rsidRPr="00556E7C" w:rsidTr="00556E7C">
        <w:trPr>
          <w:gridAfter w:val="1"/>
          <w:wAfter w:w="94" w:type="dxa"/>
          <w:trHeight w:val="120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72DA3" w:rsidRPr="00556E7C" w:rsidRDefault="00172DA3" w:rsidP="00556E7C">
            <w:pPr>
              <w:rPr>
                <w:sz w:val="20"/>
                <w:szCs w:val="20"/>
              </w:rPr>
            </w:pPr>
            <w:r w:rsidRPr="00556E7C">
              <w:rPr>
                <w:sz w:val="20"/>
                <w:szCs w:val="20"/>
              </w:rPr>
              <w:t>на проведение кадастровых работ по оформлению земельных участков в собственность муниципальных образований</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60,5</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60,5</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27,5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27,5</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109</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91,6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91,6</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288,6</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288,6</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w:t>
            </w:r>
          </w:p>
        </w:tc>
      </w:tr>
      <w:tr w:rsidR="00556E7C" w:rsidRPr="00556E7C" w:rsidTr="00556E7C">
        <w:trPr>
          <w:gridAfter w:val="1"/>
          <w:wAfter w:w="94" w:type="dxa"/>
          <w:trHeight w:val="56"/>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172DA3" w:rsidRPr="00556E7C" w:rsidRDefault="00172DA3" w:rsidP="00556E7C">
            <w:pPr>
              <w:rPr>
                <w:b/>
                <w:bCs/>
                <w:sz w:val="20"/>
                <w:szCs w:val="20"/>
              </w:rPr>
            </w:pPr>
            <w:r w:rsidRPr="00556E7C">
              <w:rPr>
                <w:b/>
                <w:bCs/>
                <w:sz w:val="20"/>
                <w:szCs w:val="20"/>
              </w:rPr>
              <w:t>Итого:</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20429</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20404,</w:t>
            </w:r>
            <w:r w:rsidRPr="00556E7C">
              <w:rPr>
                <w:b/>
                <w:bCs/>
                <w:sz w:val="20"/>
                <w:szCs w:val="20"/>
              </w:rPr>
              <w:lastRenderedPageBreak/>
              <w:t>9</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lastRenderedPageBreak/>
              <w:t>99,882</w:t>
            </w:r>
            <w:r w:rsidRPr="00556E7C">
              <w:rPr>
                <w:b/>
                <w:bCs/>
                <w:sz w:val="20"/>
                <w:szCs w:val="20"/>
              </w:rPr>
              <w:lastRenderedPageBreak/>
              <w:t>03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lastRenderedPageBreak/>
              <w:t>71547,</w:t>
            </w:r>
            <w:r w:rsidRPr="00556E7C">
              <w:rPr>
                <w:b/>
                <w:bCs/>
                <w:sz w:val="20"/>
                <w:szCs w:val="20"/>
              </w:rPr>
              <w:lastRenderedPageBreak/>
              <w:t>6</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lastRenderedPageBreak/>
              <w:t>71371,</w:t>
            </w:r>
            <w:r w:rsidRPr="00556E7C">
              <w:rPr>
                <w:b/>
                <w:bCs/>
                <w:sz w:val="20"/>
                <w:szCs w:val="20"/>
              </w:rPr>
              <w:lastRenderedPageBreak/>
              <w:t>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lastRenderedPageBreak/>
              <w:t>99,753</w:t>
            </w:r>
            <w:r w:rsidRPr="00556E7C">
              <w:rPr>
                <w:b/>
                <w:bCs/>
                <w:sz w:val="20"/>
                <w:szCs w:val="20"/>
              </w:rPr>
              <w:lastRenderedPageBreak/>
              <w:t>7</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lastRenderedPageBreak/>
              <w:t>30963,</w:t>
            </w:r>
            <w:r w:rsidRPr="00556E7C">
              <w:rPr>
                <w:b/>
                <w:bCs/>
                <w:sz w:val="20"/>
                <w:szCs w:val="20"/>
              </w:rPr>
              <w:lastRenderedPageBreak/>
              <w:t>3</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lastRenderedPageBreak/>
              <w:t>29911,</w:t>
            </w:r>
            <w:r w:rsidRPr="00556E7C">
              <w:rPr>
                <w:b/>
                <w:bCs/>
                <w:sz w:val="20"/>
                <w:szCs w:val="20"/>
              </w:rPr>
              <w:lastRenderedPageBreak/>
              <w:t>7</w:t>
            </w:r>
          </w:p>
        </w:tc>
        <w:tc>
          <w:tcPr>
            <w:tcW w:w="850"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lastRenderedPageBreak/>
              <w:t>96,603</w:t>
            </w:r>
            <w:r w:rsidRPr="00556E7C">
              <w:rPr>
                <w:b/>
                <w:bCs/>
                <w:sz w:val="20"/>
                <w:szCs w:val="20"/>
              </w:rPr>
              <w:lastRenderedPageBreak/>
              <w:t>72</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lastRenderedPageBreak/>
              <w:t>9499,8</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9499,8</w:t>
            </w:r>
          </w:p>
        </w:tc>
        <w:tc>
          <w:tcPr>
            <w:tcW w:w="709" w:type="dxa"/>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132439</w:t>
            </w:r>
            <w:r w:rsidRPr="00556E7C">
              <w:rPr>
                <w:b/>
                <w:bCs/>
                <w:sz w:val="20"/>
                <w:szCs w:val="20"/>
              </w:rPr>
              <w:lastRenderedPageBreak/>
              <w:t>,7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lastRenderedPageBreak/>
              <w:t>131187,8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99,05</w:t>
            </w:r>
            <w:r w:rsidRPr="00556E7C">
              <w:rPr>
                <w:b/>
                <w:bCs/>
                <w:sz w:val="20"/>
                <w:szCs w:val="20"/>
              </w:rPr>
              <w:lastRenderedPageBreak/>
              <w:t>47</w:t>
            </w:r>
          </w:p>
        </w:tc>
      </w:tr>
      <w:tr w:rsidR="00556E7C" w:rsidRPr="00556E7C" w:rsidTr="00556E7C">
        <w:trPr>
          <w:gridAfter w:val="1"/>
          <w:wAfter w:w="94" w:type="dxa"/>
          <w:trHeight w:val="255"/>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lastRenderedPageBreak/>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r>
      <w:tr w:rsidR="00172DA3" w:rsidRPr="00556E7C" w:rsidTr="00556E7C">
        <w:trPr>
          <w:gridAfter w:val="1"/>
          <w:wAfter w:w="94" w:type="dxa"/>
          <w:trHeight w:val="1245"/>
        </w:trPr>
        <w:tc>
          <w:tcPr>
            <w:tcW w:w="15168" w:type="dxa"/>
            <w:gridSpan w:val="24"/>
            <w:tcBorders>
              <w:top w:val="nil"/>
              <w:left w:val="nil"/>
              <w:bottom w:val="nil"/>
              <w:right w:val="nil"/>
            </w:tcBorders>
            <w:shd w:val="clear" w:color="000000" w:fill="FFFFFF"/>
            <w:vAlign w:val="bottom"/>
            <w:hideMark/>
          </w:tcPr>
          <w:p w:rsidR="00172DA3" w:rsidRPr="00556E7C" w:rsidRDefault="00172DA3" w:rsidP="00556E7C">
            <w:pPr>
              <w:rPr>
                <w:sz w:val="20"/>
                <w:szCs w:val="20"/>
              </w:rPr>
            </w:pPr>
            <w:proofErr w:type="gramStart"/>
            <w:r w:rsidRPr="00556E7C">
              <w:rPr>
                <w:sz w:val="20"/>
                <w:szCs w:val="20"/>
              </w:rPr>
              <w:t>* В плановых назначениях не учтен нераспределенный остаток зарезервированных в составе утвержденных в ведомственной структуре расходов районного бюджета на 2021 год бюджетных ассигнований, предусмотренных Управлению финансов Администрации Чаинского района на реализацию ведомственной целевой программы «Создание условий для обеспечения равных финансовых возможностей сельских поселений по решению вопросов местного значения» по подразделу 1403 на предоставление иных межбюджетных трансфертов на поддержку мер по обеспечению</w:t>
            </w:r>
            <w:proofErr w:type="gramEnd"/>
            <w:r w:rsidRPr="00556E7C">
              <w:rPr>
                <w:sz w:val="20"/>
                <w:szCs w:val="20"/>
              </w:rPr>
              <w:t xml:space="preserve"> сбалансированности бюджетов сельских поселений</w:t>
            </w:r>
            <w:r w:rsidRPr="00556E7C">
              <w:rPr>
                <w:sz w:val="20"/>
                <w:szCs w:val="20"/>
              </w:rPr>
              <w:br/>
              <w:t xml:space="preserve"> в сумме 4,1 тыс. руб.</w:t>
            </w:r>
          </w:p>
        </w:tc>
      </w:tr>
    </w:tbl>
    <w:p w:rsidR="00172DA3" w:rsidRPr="00556E7C" w:rsidRDefault="00172DA3" w:rsidP="00556E7C">
      <w:pPr>
        <w:jc w:val="both"/>
        <w:rPr>
          <w:sz w:val="20"/>
          <w:szCs w:val="20"/>
        </w:rPr>
      </w:pPr>
    </w:p>
    <w:tbl>
      <w:tblPr>
        <w:tblW w:w="15373" w:type="dxa"/>
        <w:tblInd w:w="108" w:type="dxa"/>
        <w:tblLayout w:type="fixed"/>
        <w:tblLook w:val="04A0"/>
      </w:tblPr>
      <w:tblGrid>
        <w:gridCol w:w="2552"/>
        <w:gridCol w:w="425"/>
        <w:gridCol w:w="567"/>
        <w:gridCol w:w="284"/>
        <w:gridCol w:w="567"/>
        <w:gridCol w:w="283"/>
        <w:gridCol w:w="49"/>
        <w:gridCol w:w="518"/>
        <w:gridCol w:w="284"/>
        <w:gridCol w:w="234"/>
        <w:gridCol w:w="333"/>
        <w:gridCol w:w="283"/>
        <w:gridCol w:w="567"/>
        <w:gridCol w:w="67"/>
        <w:gridCol w:w="217"/>
        <w:gridCol w:w="567"/>
        <w:gridCol w:w="193"/>
        <w:gridCol w:w="90"/>
        <w:gridCol w:w="567"/>
        <w:gridCol w:w="284"/>
        <w:gridCol w:w="100"/>
        <w:gridCol w:w="608"/>
        <w:gridCol w:w="142"/>
        <w:gridCol w:w="393"/>
        <w:gridCol w:w="174"/>
        <w:gridCol w:w="284"/>
        <w:gridCol w:w="567"/>
        <w:gridCol w:w="283"/>
        <w:gridCol w:w="567"/>
        <w:gridCol w:w="60"/>
        <w:gridCol w:w="224"/>
        <w:gridCol w:w="567"/>
        <w:gridCol w:w="283"/>
        <w:gridCol w:w="41"/>
        <w:gridCol w:w="526"/>
        <w:gridCol w:w="284"/>
        <w:gridCol w:w="48"/>
        <w:gridCol w:w="519"/>
        <w:gridCol w:w="283"/>
        <w:gridCol w:w="54"/>
        <w:gridCol w:w="371"/>
        <w:gridCol w:w="64"/>
      </w:tblGrid>
      <w:tr w:rsidR="00172DA3" w:rsidRPr="00556E7C" w:rsidTr="00556E7C">
        <w:trPr>
          <w:gridAfter w:val="1"/>
          <w:wAfter w:w="64" w:type="dxa"/>
          <w:trHeight w:val="255"/>
        </w:trPr>
        <w:tc>
          <w:tcPr>
            <w:tcW w:w="2977"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1"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0"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1"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0"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1"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0"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1"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0"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1"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0"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1"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0"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1"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0"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425"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r>
      <w:tr w:rsidR="00172DA3" w:rsidRPr="00556E7C" w:rsidTr="00556E7C">
        <w:trPr>
          <w:trHeight w:val="285"/>
        </w:trPr>
        <w:tc>
          <w:tcPr>
            <w:tcW w:w="13224" w:type="dxa"/>
            <w:gridSpan w:val="34"/>
            <w:tcBorders>
              <w:top w:val="nil"/>
              <w:left w:val="nil"/>
              <w:bottom w:val="nil"/>
              <w:right w:val="nil"/>
            </w:tcBorders>
            <w:shd w:val="clear" w:color="auto" w:fill="auto"/>
            <w:noWrap/>
            <w:vAlign w:val="center"/>
            <w:hideMark/>
          </w:tcPr>
          <w:p w:rsidR="00172DA3" w:rsidRPr="00556E7C" w:rsidRDefault="00172DA3" w:rsidP="00556E7C">
            <w:pPr>
              <w:jc w:val="center"/>
              <w:rPr>
                <w:b/>
                <w:bCs/>
                <w:sz w:val="20"/>
                <w:szCs w:val="20"/>
              </w:rPr>
            </w:pPr>
            <w:r w:rsidRPr="00556E7C">
              <w:rPr>
                <w:b/>
                <w:bCs/>
                <w:sz w:val="20"/>
                <w:szCs w:val="20"/>
              </w:rPr>
              <w:t>ОТЧЕТ</w:t>
            </w:r>
          </w:p>
        </w:tc>
        <w:tc>
          <w:tcPr>
            <w:tcW w:w="858" w:type="dxa"/>
            <w:gridSpan w:val="3"/>
            <w:tcBorders>
              <w:top w:val="nil"/>
              <w:left w:val="nil"/>
              <w:bottom w:val="nil"/>
              <w:right w:val="nil"/>
            </w:tcBorders>
            <w:shd w:val="clear" w:color="auto" w:fill="auto"/>
            <w:noWrap/>
            <w:vAlign w:val="bottom"/>
            <w:hideMark/>
          </w:tcPr>
          <w:p w:rsidR="00172DA3" w:rsidRPr="00556E7C" w:rsidRDefault="00172DA3" w:rsidP="00556E7C">
            <w:pPr>
              <w:jc w:val="center"/>
              <w:rPr>
                <w:b/>
                <w:bCs/>
                <w:sz w:val="20"/>
                <w:szCs w:val="20"/>
              </w:rPr>
            </w:pPr>
          </w:p>
        </w:tc>
        <w:tc>
          <w:tcPr>
            <w:tcW w:w="856"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435"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r>
      <w:tr w:rsidR="00172DA3" w:rsidRPr="00556E7C" w:rsidTr="00556E7C">
        <w:trPr>
          <w:trHeight w:val="285"/>
        </w:trPr>
        <w:tc>
          <w:tcPr>
            <w:tcW w:w="13224" w:type="dxa"/>
            <w:gridSpan w:val="34"/>
            <w:tcBorders>
              <w:top w:val="nil"/>
              <w:left w:val="nil"/>
              <w:bottom w:val="nil"/>
              <w:right w:val="nil"/>
            </w:tcBorders>
            <w:shd w:val="clear" w:color="auto" w:fill="auto"/>
            <w:noWrap/>
            <w:vAlign w:val="center"/>
            <w:hideMark/>
          </w:tcPr>
          <w:p w:rsidR="00172DA3" w:rsidRPr="00556E7C" w:rsidRDefault="00172DA3" w:rsidP="00556E7C">
            <w:pPr>
              <w:jc w:val="center"/>
              <w:rPr>
                <w:b/>
                <w:bCs/>
                <w:sz w:val="20"/>
                <w:szCs w:val="20"/>
              </w:rPr>
            </w:pPr>
            <w:r w:rsidRPr="00556E7C">
              <w:rPr>
                <w:b/>
                <w:bCs/>
                <w:sz w:val="20"/>
                <w:szCs w:val="20"/>
              </w:rPr>
              <w:t>о предоставлении межбюджетных трансфертов бюджетам сельских поселений за 2021 год</w:t>
            </w:r>
          </w:p>
        </w:tc>
        <w:tc>
          <w:tcPr>
            <w:tcW w:w="858" w:type="dxa"/>
            <w:gridSpan w:val="3"/>
            <w:tcBorders>
              <w:top w:val="nil"/>
              <w:left w:val="nil"/>
              <w:bottom w:val="nil"/>
              <w:right w:val="nil"/>
            </w:tcBorders>
            <w:shd w:val="clear" w:color="auto" w:fill="auto"/>
            <w:noWrap/>
            <w:vAlign w:val="bottom"/>
            <w:hideMark/>
          </w:tcPr>
          <w:p w:rsidR="00172DA3" w:rsidRPr="00556E7C" w:rsidRDefault="00172DA3" w:rsidP="00556E7C">
            <w:pPr>
              <w:jc w:val="center"/>
              <w:rPr>
                <w:b/>
                <w:bCs/>
                <w:sz w:val="20"/>
                <w:szCs w:val="20"/>
              </w:rPr>
            </w:pPr>
          </w:p>
        </w:tc>
        <w:tc>
          <w:tcPr>
            <w:tcW w:w="856"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435"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r>
      <w:tr w:rsidR="00172DA3" w:rsidRPr="00556E7C" w:rsidTr="00556E7C">
        <w:trPr>
          <w:gridAfter w:val="1"/>
          <w:wAfter w:w="64" w:type="dxa"/>
          <w:trHeight w:val="300"/>
        </w:trPr>
        <w:tc>
          <w:tcPr>
            <w:tcW w:w="2552"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276"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0"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567"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985" w:type="dxa"/>
            <w:gridSpan w:val="7"/>
            <w:tcBorders>
              <w:top w:val="nil"/>
              <w:left w:val="nil"/>
              <w:bottom w:val="nil"/>
              <w:right w:val="nil"/>
            </w:tcBorders>
            <w:shd w:val="clear" w:color="auto" w:fill="auto"/>
            <w:noWrap/>
            <w:vAlign w:val="bottom"/>
            <w:hideMark/>
          </w:tcPr>
          <w:p w:rsidR="00172DA3" w:rsidRPr="00556E7C" w:rsidRDefault="00172DA3" w:rsidP="00556E7C">
            <w:pPr>
              <w:ind w:left="-247" w:right="-251" w:firstLine="142"/>
              <w:rPr>
                <w:b/>
                <w:bCs/>
                <w:sz w:val="20"/>
                <w:szCs w:val="20"/>
              </w:rPr>
            </w:pPr>
            <w:r w:rsidRPr="00556E7C">
              <w:rPr>
                <w:b/>
                <w:bCs/>
                <w:sz w:val="20"/>
                <w:szCs w:val="20"/>
              </w:rPr>
              <w:t>(по разделу 1400)</w:t>
            </w:r>
          </w:p>
        </w:tc>
        <w:tc>
          <w:tcPr>
            <w:tcW w:w="567" w:type="dxa"/>
            <w:tcBorders>
              <w:top w:val="nil"/>
              <w:left w:val="nil"/>
              <w:bottom w:val="nil"/>
              <w:right w:val="nil"/>
            </w:tcBorders>
            <w:shd w:val="clear" w:color="auto" w:fill="auto"/>
            <w:noWrap/>
            <w:vAlign w:val="bottom"/>
            <w:hideMark/>
          </w:tcPr>
          <w:p w:rsidR="00172DA3" w:rsidRPr="00556E7C" w:rsidRDefault="00172DA3" w:rsidP="00556E7C">
            <w:pPr>
              <w:rPr>
                <w:b/>
                <w:bCs/>
                <w:sz w:val="20"/>
                <w:szCs w:val="20"/>
              </w:rPr>
            </w:pPr>
          </w:p>
        </w:tc>
        <w:tc>
          <w:tcPr>
            <w:tcW w:w="1134" w:type="dxa"/>
            <w:gridSpan w:val="4"/>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0"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567"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134"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1"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567"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134" w:type="dxa"/>
            <w:gridSpan w:val="4"/>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0"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425"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r>
      <w:tr w:rsidR="00172DA3" w:rsidRPr="00556E7C" w:rsidTr="00556E7C">
        <w:trPr>
          <w:gridAfter w:val="1"/>
          <w:wAfter w:w="64" w:type="dxa"/>
          <w:trHeight w:val="28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Наименование финансовой помощи</w:t>
            </w:r>
          </w:p>
        </w:tc>
        <w:tc>
          <w:tcPr>
            <w:tcW w:w="2693" w:type="dxa"/>
            <w:gridSpan w:val="7"/>
            <w:tcBorders>
              <w:top w:val="single" w:sz="4" w:space="0" w:color="auto"/>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Коломинское</w:t>
            </w:r>
          </w:p>
        </w:tc>
        <w:tc>
          <w:tcPr>
            <w:tcW w:w="2552" w:type="dxa"/>
            <w:gridSpan w:val="8"/>
            <w:tcBorders>
              <w:top w:val="single" w:sz="4" w:space="0" w:color="auto"/>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Подгорнское</w:t>
            </w:r>
          </w:p>
        </w:tc>
        <w:tc>
          <w:tcPr>
            <w:tcW w:w="2551" w:type="dxa"/>
            <w:gridSpan w:val="9"/>
            <w:tcBorders>
              <w:top w:val="single" w:sz="4" w:space="0" w:color="auto"/>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Усть-Бакчарское</w:t>
            </w:r>
          </w:p>
        </w:tc>
        <w:tc>
          <w:tcPr>
            <w:tcW w:w="2552" w:type="dxa"/>
            <w:gridSpan w:val="7"/>
            <w:tcBorders>
              <w:top w:val="single" w:sz="4" w:space="0" w:color="auto"/>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Чаинское</w:t>
            </w:r>
          </w:p>
        </w:tc>
        <w:tc>
          <w:tcPr>
            <w:tcW w:w="2409" w:type="dxa"/>
            <w:gridSpan w:val="9"/>
            <w:tcBorders>
              <w:top w:val="single" w:sz="4" w:space="0" w:color="auto"/>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ИТОГО</w:t>
            </w:r>
          </w:p>
        </w:tc>
      </w:tr>
      <w:tr w:rsidR="00556E7C" w:rsidRPr="00556E7C" w:rsidTr="00556E7C">
        <w:trPr>
          <w:gridAfter w:val="1"/>
          <w:wAfter w:w="64" w:type="dxa"/>
          <w:trHeight w:val="48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План, тыс.</w:t>
            </w:r>
          </w:p>
          <w:p w:rsidR="00172DA3" w:rsidRPr="00556E7C" w:rsidRDefault="00172DA3" w:rsidP="00556E7C">
            <w:pPr>
              <w:jc w:val="center"/>
              <w:rPr>
                <w:b/>
                <w:bCs/>
                <w:sz w:val="20"/>
                <w:szCs w:val="20"/>
              </w:rPr>
            </w:pPr>
            <w:r w:rsidRPr="00556E7C">
              <w:rPr>
                <w:b/>
                <w:bCs/>
                <w:sz w:val="20"/>
                <w:szCs w:val="20"/>
              </w:rPr>
              <w:t>руб.</w:t>
            </w:r>
          </w:p>
        </w:tc>
        <w:tc>
          <w:tcPr>
            <w:tcW w:w="851"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Факт, тыс.</w:t>
            </w:r>
          </w:p>
          <w:p w:rsidR="00172DA3" w:rsidRPr="00556E7C" w:rsidRDefault="00172DA3" w:rsidP="00556E7C">
            <w:pPr>
              <w:jc w:val="center"/>
              <w:rPr>
                <w:b/>
                <w:bCs/>
                <w:sz w:val="20"/>
                <w:szCs w:val="20"/>
              </w:rPr>
            </w:pPr>
            <w:r w:rsidRPr="00556E7C">
              <w:rPr>
                <w:b/>
                <w:bCs/>
                <w:sz w:val="20"/>
                <w:szCs w:val="20"/>
              </w:rPr>
              <w:t>руб.</w:t>
            </w:r>
          </w:p>
        </w:tc>
        <w:tc>
          <w:tcPr>
            <w:tcW w:w="850"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 исполнения</w:t>
            </w:r>
          </w:p>
        </w:tc>
        <w:tc>
          <w:tcPr>
            <w:tcW w:w="851"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План, тыс.</w:t>
            </w:r>
          </w:p>
          <w:p w:rsidR="00172DA3" w:rsidRPr="00556E7C" w:rsidRDefault="00172DA3" w:rsidP="00556E7C">
            <w:pPr>
              <w:jc w:val="center"/>
              <w:rPr>
                <w:b/>
                <w:bCs/>
                <w:sz w:val="20"/>
                <w:szCs w:val="20"/>
              </w:rPr>
            </w:pPr>
            <w:r w:rsidRPr="00556E7C">
              <w:rPr>
                <w:b/>
                <w:bCs/>
                <w:sz w:val="20"/>
                <w:szCs w:val="20"/>
              </w:rPr>
              <w:t>руб.</w:t>
            </w:r>
          </w:p>
        </w:tc>
        <w:tc>
          <w:tcPr>
            <w:tcW w:w="850"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Факт, тыс.</w:t>
            </w:r>
          </w:p>
          <w:p w:rsidR="00172DA3" w:rsidRPr="00556E7C" w:rsidRDefault="00172DA3" w:rsidP="00556E7C">
            <w:pPr>
              <w:jc w:val="center"/>
              <w:rPr>
                <w:b/>
                <w:bCs/>
                <w:sz w:val="20"/>
                <w:szCs w:val="20"/>
              </w:rPr>
            </w:pPr>
            <w:r w:rsidRPr="00556E7C">
              <w:rPr>
                <w:b/>
                <w:bCs/>
                <w:sz w:val="20"/>
                <w:szCs w:val="20"/>
              </w:rPr>
              <w:t>руб.</w:t>
            </w:r>
          </w:p>
        </w:tc>
        <w:tc>
          <w:tcPr>
            <w:tcW w:w="851"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 исполнения</w:t>
            </w:r>
          </w:p>
        </w:tc>
        <w:tc>
          <w:tcPr>
            <w:tcW w:w="850"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План, тыс.</w:t>
            </w:r>
          </w:p>
          <w:p w:rsidR="00172DA3" w:rsidRPr="00556E7C" w:rsidRDefault="00172DA3" w:rsidP="00556E7C">
            <w:pPr>
              <w:jc w:val="center"/>
              <w:rPr>
                <w:b/>
                <w:bCs/>
                <w:sz w:val="20"/>
                <w:szCs w:val="20"/>
              </w:rPr>
            </w:pPr>
            <w:r w:rsidRPr="00556E7C">
              <w:rPr>
                <w:b/>
                <w:bCs/>
                <w:sz w:val="20"/>
                <w:szCs w:val="20"/>
              </w:rPr>
              <w:t>руб.</w:t>
            </w:r>
          </w:p>
        </w:tc>
        <w:tc>
          <w:tcPr>
            <w:tcW w:w="992"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Факт, тыс.</w:t>
            </w:r>
          </w:p>
          <w:p w:rsidR="00172DA3" w:rsidRPr="00556E7C" w:rsidRDefault="00172DA3" w:rsidP="00556E7C">
            <w:pPr>
              <w:jc w:val="center"/>
              <w:rPr>
                <w:b/>
                <w:bCs/>
                <w:sz w:val="20"/>
                <w:szCs w:val="20"/>
              </w:rPr>
            </w:pPr>
            <w:r w:rsidRPr="00556E7C">
              <w:rPr>
                <w:b/>
                <w:bCs/>
                <w:sz w:val="20"/>
                <w:szCs w:val="20"/>
              </w:rPr>
              <w:t>руб.</w:t>
            </w:r>
          </w:p>
        </w:tc>
        <w:tc>
          <w:tcPr>
            <w:tcW w:w="709"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 исполнения</w:t>
            </w:r>
          </w:p>
        </w:tc>
        <w:tc>
          <w:tcPr>
            <w:tcW w:w="851"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План, тыс.</w:t>
            </w:r>
          </w:p>
          <w:p w:rsidR="00172DA3" w:rsidRPr="00556E7C" w:rsidRDefault="00172DA3" w:rsidP="00556E7C">
            <w:pPr>
              <w:jc w:val="center"/>
              <w:rPr>
                <w:b/>
                <w:bCs/>
                <w:sz w:val="20"/>
                <w:szCs w:val="20"/>
              </w:rPr>
            </w:pPr>
            <w:r w:rsidRPr="00556E7C">
              <w:rPr>
                <w:b/>
                <w:bCs/>
                <w:sz w:val="20"/>
                <w:szCs w:val="20"/>
              </w:rPr>
              <w:t>руб.</w:t>
            </w:r>
          </w:p>
        </w:tc>
        <w:tc>
          <w:tcPr>
            <w:tcW w:w="850"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Факт, тыс.</w:t>
            </w:r>
          </w:p>
          <w:p w:rsidR="00172DA3" w:rsidRPr="00556E7C" w:rsidRDefault="00172DA3" w:rsidP="00556E7C">
            <w:pPr>
              <w:jc w:val="center"/>
              <w:rPr>
                <w:b/>
                <w:bCs/>
                <w:sz w:val="20"/>
                <w:szCs w:val="20"/>
              </w:rPr>
            </w:pPr>
            <w:r w:rsidRPr="00556E7C">
              <w:rPr>
                <w:b/>
                <w:bCs/>
                <w:sz w:val="20"/>
                <w:szCs w:val="20"/>
              </w:rPr>
              <w:t>руб.</w:t>
            </w:r>
          </w:p>
        </w:tc>
        <w:tc>
          <w:tcPr>
            <w:tcW w:w="851"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 исполнения</w:t>
            </w:r>
          </w:p>
        </w:tc>
        <w:tc>
          <w:tcPr>
            <w:tcW w:w="850"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План, тыс.</w:t>
            </w:r>
          </w:p>
          <w:p w:rsidR="00172DA3" w:rsidRPr="00556E7C" w:rsidRDefault="00172DA3" w:rsidP="00556E7C">
            <w:pPr>
              <w:jc w:val="center"/>
              <w:rPr>
                <w:b/>
                <w:bCs/>
                <w:sz w:val="20"/>
                <w:szCs w:val="20"/>
              </w:rPr>
            </w:pPr>
            <w:r w:rsidRPr="00556E7C">
              <w:rPr>
                <w:b/>
                <w:bCs/>
                <w:sz w:val="20"/>
                <w:szCs w:val="20"/>
              </w:rPr>
              <w:t>руб.</w:t>
            </w:r>
          </w:p>
        </w:tc>
        <w:tc>
          <w:tcPr>
            <w:tcW w:w="851"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Факт, тыс.</w:t>
            </w:r>
          </w:p>
          <w:p w:rsidR="00172DA3" w:rsidRPr="00556E7C" w:rsidRDefault="00172DA3" w:rsidP="00556E7C">
            <w:pPr>
              <w:jc w:val="center"/>
              <w:rPr>
                <w:b/>
                <w:bCs/>
                <w:sz w:val="20"/>
                <w:szCs w:val="20"/>
              </w:rPr>
            </w:pPr>
            <w:r w:rsidRPr="00556E7C">
              <w:rPr>
                <w:b/>
                <w:bCs/>
                <w:sz w:val="20"/>
                <w:szCs w:val="20"/>
              </w:rPr>
              <w:t>руб.</w:t>
            </w:r>
          </w:p>
        </w:tc>
        <w:tc>
          <w:tcPr>
            <w:tcW w:w="708"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 исполнения</w:t>
            </w:r>
          </w:p>
        </w:tc>
      </w:tr>
      <w:tr w:rsidR="00556E7C" w:rsidRPr="00556E7C" w:rsidTr="00556E7C">
        <w:trPr>
          <w:gridAfter w:val="1"/>
          <w:wAfter w:w="64" w:type="dxa"/>
          <w:trHeight w:val="285"/>
        </w:trPr>
        <w:tc>
          <w:tcPr>
            <w:tcW w:w="2552" w:type="dxa"/>
            <w:tcBorders>
              <w:top w:val="nil"/>
              <w:left w:val="single" w:sz="4" w:space="0" w:color="auto"/>
              <w:bottom w:val="single" w:sz="4" w:space="0" w:color="auto"/>
              <w:right w:val="single" w:sz="4" w:space="0" w:color="auto"/>
            </w:tcBorders>
            <w:shd w:val="clear" w:color="000000" w:fill="FFFFFF"/>
            <w:vAlign w:val="bottom"/>
            <w:hideMark/>
          </w:tcPr>
          <w:p w:rsidR="00172DA3" w:rsidRPr="00556E7C" w:rsidRDefault="00172DA3" w:rsidP="00556E7C">
            <w:pPr>
              <w:rPr>
                <w:b/>
                <w:bCs/>
                <w:sz w:val="20"/>
                <w:szCs w:val="20"/>
              </w:rPr>
            </w:pPr>
            <w:r w:rsidRPr="00556E7C">
              <w:rPr>
                <w:b/>
                <w:bCs/>
                <w:sz w:val="20"/>
                <w:szCs w:val="20"/>
              </w:rPr>
              <w:t>Дотаци</w:t>
            </w:r>
            <w:proofErr w:type="gramStart"/>
            <w:r w:rsidRPr="00556E7C">
              <w:rPr>
                <w:b/>
                <w:bCs/>
                <w:sz w:val="20"/>
                <w:szCs w:val="20"/>
              </w:rPr>
              <w:t>и-</w:t>
            </w:r>
            <w:proofErr w:type="gramEnd"/>
            <w:r w:rsidRPr="00556E7C">
              <w:rPr>
                <w:b/>
                <w:bCs/>
                <w:sz w:val="20"/>
                <w:szCs w:val="20"/>
              </w:rPr>
              <w:t xml:space="preserve"> всего</w:t>
            </w:r>
          </w:p>
        </w:tc>
        <w:tc>
          <w:tcPr>
            <w:tcW w:w="992"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9707,2</w:t>
            </w:r>
          </w:p>
        </w:tc>
        <w:tc>
          <w:tcPr>
            <w:tcW w:w="851"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9707,2</w:t>
            </w:r>
          </w:p>
        </w:tc>
        <w:tc>
          <w:tcPr>
            <w:tcW w:w="850"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100,0</w:t>
            </w:r>
          </w:p>
        </w:tc>
        <w:tc>
          <w:tcPr>
            <w:tcW w:w="851"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9393,2</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9393,2</w:t>
            </w:r>
          </w:p>
        </w:tc>
        <w:tc>
          <w:tcPr>
            <w:tcW w:w="851"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100,0</w:t>
            </w:r>
          </w:p>
        </w:tc>
        <w:tc>
          <w:tcPr>
            <w:tcW w:w="850"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13509,0</w:t>
            </w:r>
          </w:p>
        </w:tc>
        <w:tc>
          <w:tcPr>
            <w:tcW w:w="992"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13509,0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100,0</w:t>
            </w:r>
          </w:p>
        </w:tc>
        <w:tc>
          <w:tcPr>
            <w:tcW w:w="851"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1757,3</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1757,3</w:t>
            </w:r>
          </w:p>
        </w:tc>
        <w:tc>
          <w:tcPr>
            <w:tcW w:w="851"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b/>
                <w:bCs/>
                <w:sz w:val="20"/>
                <w:szCs w:val="20"/>
              </w:rPr>
            </w:pPr>
            <w:r w:rsidRPr="00556E7C">
              <w:rPr>
                <w:b/>
                <w:bCs/>
                <w:sz w:val="20"/>
                <w:szCs w:val="20"/>
              </w:rPr>
              <w:t>100,0</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34366,7</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34366,7</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100,0</w:t>
            </w:r>
          </w:p>
        </w:tc>
      </w:tr>
      <w:tr w:rsidR="00556E7C" w:rsidRPr="00556E7C" w:rsidTr="00556E7C">
        <w:trPr>
          <w:gridAfter w:val="1"/>
          <w:wAfter w:w="64" w:type="dxa"/>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в том числе:</w:t>
            </w:r>
          </w:p>
        </w:tc>
        <w:tc>
          <w:tcPr>
            <w:tcW w:w="992"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w:t>
            </w:r>
          </w:p>
        </w:tc>
        <w:tc>
          <w:tcPr>
            <w:tcW w:w="851"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w:t>
            </w:r>
          </w:p>
        </w:tc>
        <w:tc>
          <w:tcPr>
            <w:tcW w:w="850"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w:t>
            </w:r>
          </w:p>
        </w:tc>
        <w:tc>
          <w:tcPr>
            <w:tcW w:w="851"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w:t>
            </w:r>
          </w:p>
        </w:tc>
        <w:tc>
          <w:tcPr>
            <w:tcW w:w="851"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w:t>
            </w:r>
          </w:p>
        </w:tc>
        <w:tc>
          <w:tcPr>
            <w:tcW w:w="850"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w:t>
            </w:r>
          </w:p>
        </w:tc>
        <w:tc>
          <w:tcPr>
            <w:tcW w:w="992"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w:t>
            </w:r>
          </w:p>
        </w:tc>
        <w:tc>
          <w:tcPr>
            <w:tcW w:w="851"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w:t>
            </w:r>
          </w:p>
        </w:tc>
        <w:tc>
          <w:tcPr>
            <w:tcW w:w="851"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b/>
                <w:bCs/>
                <w:sz w:val="20"/>
                <w:szCs w:val="20"/>
              </w:rPr>
            </w:pPr>
            <w:r w:rsidRPr="00556E7C">
              <w:rPr>
                <w:b/>
                <w:bCs/>
                <w:sz w:val="20"/>
                <w:szCs w:val="20"/>
              </w:rPr>
              <w:t> </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r>
      <w:tr w:rsidR="00556E7C" w:rsidRPr="00556E7C" w:rsidTr="00556E7C">
        <w:trPr>
          <w:gridAfter w:val="1"/>
          <w:wAfter w:w="64" w:type="dxa"/>
          <w:trHeight w:val="495"/>
        </w:trPr>
        <w:tc>
          <w:tcPr>
            <w:tcW w:w="2552"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Дотации на выравнивание уровня бюджетной обеспеченности</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9707,2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9707,2</w:t>
            </w:r>
          </w:p>
        </w:tc>
        <w:tc>
          <w:tcPr>
            <w:tcW w:w="850"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100,0</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9393,2</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9393,2</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100,0</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13509,0</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13509,0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1757,3</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1757,3</w:t>
            </w:r>
          </w:p>
        </w:tc>
        <w:tc>
          <w:tcPr>
            <w:tcW w:w="851"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100,0</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34366,7</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34366,7</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100,0</w:t>
            </w:r>
          </w:p>
        </w:tc>
      </w:tr>
      <w:tr w:rsidR="00556E7C" w:rsidRPr="00556E7C" w:rsidTr="00556E7C">
        <w:trPr>
          <w:gridAfter w:val="1"/>
          <w:wAfter w:w="64" w:type="dxa"/>
          <w:trHeight w:val="570"/>
        </w:trPr>
        <w:tc>
          <w:tcPr>
            <w:tcW w:w="2552"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b/>
                <w:bCs/>
                <w:sz w:val="20"/>
                <w:szCs w:val="20"/>
              </w:rPr>
            </w:pPr>
            <w:r w:rsidRPr="00556E7C">
              <w:rPr>
                <w:b/>
                <w:bCs/>
                <w:sz w:val="20"/>
                <w:szCs w:val="20"/>
              </w:rPr>
              <w:t>Иные межбюджетные трансферты - всего</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2717,0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2717,0</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100,0</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4739,1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4737,1</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100,0</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5168,5</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5168,5</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100,0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4780,7</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4780,7</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100,0</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17405,3</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17403,3</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b/>
                <w:bCs/>
                <w:sz w:val="20"/>
                <w:szCs w:val="20"/>
              </w:rPr>
            </w:pPr>
            <w:r w:rsidRPr="00556E7C">
              <w:rPr>
                <w:b/>
                <w:bCs/>
                <w:sz w:val="20"/>
                <w:szCs w:val="20"/>
              </w:rPr>
              <w:t>100,0</w:t>
            </w:r>
          </w:p>
        </w:tc>
      </w:tr>
      <w:tr w:rsidR="00556E7C" w:rsidRPr="00556E7C" w:rsidTr="00556E7C">
        <w:trPr>
          <w:gridAfter w:val="1"/>
          <w:wAfter w:w="64" w:type="dxa"/>
          <w:trHeight w:val="300"/>
        </w:trPr>
        <w:tc>
          <w:tcPr>
            <w:tcW w:w="2552" w:type="dxa"/>
            <w:tcBorders>
              <w:top w:val="nil"/>
              <w:left w:val="single" w:sz="4" w:space="0" w:color="auto"/>
              <w:bottom w:val="single" w:sz="4" w:space="0" w:color="auto"/>
              <w:right w:val="single" w:sz="4" w:space="0" w:color="auto"/>
            </w:tcBorders>
            <w:shd w:val="clear" w:color="000000" w:fill="FFFFFF"/>
            <w:hideMark/>
          </w:tcPr>
          <w:p w:rsidR="00172DA3" w:rsidRPr="00556E7C" w:rsidRDefault="00172DA3" w:rsidP="00556E7C">
            <w:pPr>
              <w:jc w:val="both"/>
              <w:rPr>
                <w:sz w:val="20"/>
                <w:szCs w:val="20"/>
              </w:rPr>
            </w:pPr>
            <w:r w:rsidRPr="00556E7C">
              <w:rPr>
                <w:sz w:val="20"/>
                <w:szCs w:val="20"/>
              </w:rPr>
              <w:t>в том числе:</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i/>
                <w:iCs/>
                <w:sz w:val="20"/>
                <w:szCs w:val="20"/>
              </w:rPr>
            </w:pPr>
            <w:r w:rsidRPr="00556E7C">
              <w:rPr>
                <w:i/>
                <w:iCs/>
                <w:sz w:val="20"/>
                <w:szCs w:val="20"/>
              </w:rPr>
              <w:t> </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i/>
                <w:iCs/>
                <w:sz w:val="20"/>
                <w:szCs w:val="20"/>
              </w:rPr>
            </w:pPr>
            <w:r w:rsidRPr="00556E7C">
              <w:rPr>
                <w:i/>
                <w:iCs/>
                <w:sz w:val="20"/>
                <w:szCs w:val="20"/>
              </w:rPr>
              <w:t> </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rPr>
                <w:sz w:val="20"/>
                <w:szCs w:val="20"/>
              </w:rPr>
            </w:pPr>
            <w:r w:rsidRPr="00556E7C">
              <w:rPr>
                <w:sz w:val="20"/>
                <w:szCs w:val="20"/>
              </w:rPr>
              <w:t> </w:t>
            </w:r>
          </w:p>
        </w:tc>
      </w:tr>
      <w:tr w:rsidR="00556E7C" w:rsidRPr="00556E7C" w:rsidTr="00556E7C">
        <w:trPr>
          <w:gridAfter w:val="1"/>
          <w:wAfter w:w="64" w:type="dxa"/>
          <w:trHeight w:val="900"/>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rsidR="00172DA3" w:rsidRPr="00556E7C" w:rsidRDefault="00172DA3" w:rsidP="00556E7C">
            <w:pPr>
              <w:jc w:val="both"/>
              <w:rPr>
                <w:sz w:val="20"/>
                <w:szCs w:val="20"/>
              </w:rPr>
            </w:pPr>
            <w:r w:rsidRPr="00556E7C">
              <w:rPr>
                <w:sz w:val="20"/>
                <w:szCs w:val="20"/>
              </w:rPr>
              <w:t xml:space="preserve">на поддержку мер по обеспечению сбалансированности бюджетов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2717,0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2717,0</w:t>
            </w:r>
          </w:p>
        </w:tc>
        <w:tc>
          <w:tcPr>
            <w:tcW w:w="850"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100,0</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4739,1</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4737,1</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100,0</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5168,5</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5168,5</w:t>
            </w:r>
          </w:p>
        </w:tc>
        <w:tc>
          <w:tcPr>
            <w:tcW w:w="709"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4780,7</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4780,7</w:t>
            </w:r>
          </w:p>
        </w:tc>
        <w:tc>
          <w:tcPr>
            <w:tcW w:w="851"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right"/>
              <w:rPr>
                <w:sz w:val="20"/>
                <w:szCs w:val="20"/>
              </w:rPr>
            </w:pPr>
            <w:r w:rsidRPr="00556E7C">
              <w:rPr>
                <w:sz w:val="20"/>
                <w:szCs w:val="20"/>
              </w:rPr>
              <w:t>100,0</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17405,3</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17403,3</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172DA3" w:rsidRPr="00556E7C" w:rsidRDefault="00172DA3" w:rsidP="00556E7C">
            <w:pPr>
              <w:jc w:val="right"/>
              <w:rPr>
                <w:sz w:val="20"/>
                <w:szCs w:val="20"/>
              </w:rPr>
            </w:pPr>
            <w:r w:rsidRPr="00556E7C">
              <w:rPr>
                <w:sz w:val="20"/>
                <w:szCs w:val="20"/>
              </w:rPr>
              <w:t>100,0</w:t>
            </w:r>
          </w:p>
        </w:tc>
      </w:tr>
      <w:tr w:rsidR="00556E7C" w:rsidRPr="00556E7C" w:rsidTr="00556E7C">
        <w:trPr>
          <w:gridAfter w:val="1"/>
          <w:wAfter w:w="64" w:type="dxa"/>
          <w:trHeight w:val="28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72DA3" w:rsidRPr="00556E7C" w:rsidRDefault="00172DA3" w:rsidP="00556E7C">
            <w:pPr>
              <w:rPr>
                <w:b/>
                <w:bCs/>
                <w:sz w:val="20"/>
                <w:szCs w:val="20"/>
              </w:rPr>
            </w:pPr>
            <w:r w:rsidRPr="00556E7C">
              <w:rPr>
                <w:b/>
                <w:bCs/>
                <w:sz w:val="20"/>
                <w:szCs w:val="20"/>
              </w:rPr>
              <w:t>Итого:</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12424,2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12424,2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100,0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14132,3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14130,3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100,0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18677,5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18677,5</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100,0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6538,0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6538,0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100,0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51772,0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51770,0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100,0</w:t>
            </w:r>
          </w:p>
        </w:tc>
      </w:tr>
      <w:tr w:rsidR="00556E7C" w:rsidRPr="00556E7C" w:rsidTr="00556E7C">
        <w:trPr>
          <w:gridAfter w:val="1"/>
          <w:wAfter w:w="64" w:type="dxa"/>
          <w:trHeight w:val="285"/>
        </w:trPr>
        <w:tc>
          <w:tcPr>
            <w:tcW w:w="2552" w:type="dxa"/>
            <w:tcBorders>
              <w:top w:val="nil"/>
              <w:left w:val="nil"/>
              <w:bottom w:val="nil"/>
              <w:right w:val="nil"/>
            </w:tcBorders>
            <w:shd w:val="clear" w:color="auto" w:fill="auto"/>
            <w:noWrap/>
            <w:vAlign w:val="bottom"/>
            <w:hideMark/>
          </w:tcPr>
          <w:p w:rsidR="00172DA3" w:rsidRPr="00556E7C" w:rsidRDefault="00172DA3" w:rsidP="00556E7C">
            <w:pPr>
              <w:jc w:val="right"/>
              <w:rPr>
                <w:b/>
                <w:bCs/>
                <w:sz w:val="20"/>
                <w:szCs w:val="20"/>
              </w:rPr>
            </w:pPr>
          </w:p>
        </w:tc>
        <w:tc>
          <w:tcPr>
            <w:tcW w:w="992"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1"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0"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1"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0"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1"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0"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992"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709"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1"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0"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1"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0"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851"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708"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r>
      <w:tr w:rsidR="00172DA3" w:rsidRPr="00556E7C" w:rsidTr="00556E7C">
        <w:trPr>
          <w:trHeight w:val="1230"/>
        </w:trPr>
        <w:tc>
          <w:tcPr>
            <w:tcW w:w="15373" w:type="dxa"/>
            <w:gridSpan w:val="42"/>
            <w:tcBorders>
              <w:top w:val="nil"/>
              <w:left w:val="nil"/>
              <w:bottom w:val="nil"/>
              <w:right w:val="nil"/>
            </w:tcBorders>
            <w:shd w:val="clear" w:color="auto" w:fill="auto"/>
            <w:vAlign w:val="bottom"/>
            <w:hideMark/>
          </w:tcPr>
          <w:p w:rsidR="00172DA3" w:rsidRPr="00556E7C" w:rsidRDefault="00172DA3" w:rsidP="00556E7C">
            <w:pPr>
              <w:rPr>
                <w:sz w:val="20"/>
                <w:szCs w:val="20"/>
              </w:rPr>
            </w:pPr>
            <w:proofErr w:type="gramStart"/>
            <w:r w:rsidRPr="00556E7C">
              <w:rPr>
                <w:sz w:val="20"/>
                <w:szCs w:val="20"/>
              </w:rPr>
              <w:t>* В плановых назначениях не учтен нераспределенный остаток зарезервированных в составе утвержденных в ведомственной структуре расходов районного бюджета на 2021 год бюджетных ассигнований, предусмотренных Управлению финансов Администрации Чаинского района на реализацию ведомственной целевой программы «Создание условий для обеспечения равных финансовых возможностей сельских поселений по решению вопросов местного значения» по подразделу 1403 на предоставление иных межбюджетных трансфертов на поддержку мер по обеспечению</w:t>
            </w:r>
            <w:proofErr w:type="gramEnd"/>
            <w:r w:rsidRPr="00556E7C">
              <w:rPr>
                <w:sz w:val="20"/>
                <w:szCs w:val="20"/>
              </w:rPr>
              <w:t xml:space="preserve"> сбалансированности бюджетов сельских поселений  в сумме 4,1 тыс. руб.</w:t>
            </w:r>
          </w:p>
        </w:tc>
      </w:tr>
      <w:tr w:rsidR="00172DA3" w:rsidRPr="00556E7C" w:rsidTr="00556E7C">
        <w:trPr>
          <w:gridAfter w:val="12"/>
          <w:wAfter w:w="3264" w:type="dxa"/>
          <w:trHeight w:val="315"/>
        </w:trPr>
        <w:tc>
          <w:tcPr>
            <w:tcW w:w="4727" w:type="dxa"/>
            <w:gridSpan w:val="7"/>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036" w:type="dxa"/>
            <w:gridSpan w:val="3"/>
            <w:tcBorders>
              <w:top w:val="nil"/>
              <w:left w:val="nil"/>
              <w:bottom w:val="nil"/>
              <w:right w:val="nil"/>
            </w:tcBorders>
            <w:shd w:val="clear" w:color="auto" w:fill="auto"/>
            <w:noWrap/>
            <w:vAlign w:val="bottom"/>
            <w:hideMark/>
          </w:tcPr>
          <w:p w:rsidR="00172DA3" w:rsidRPr="00556E7C" w:rsidRDefault="00172DA3" w:rsidP="00556E7C">
            <w:pPr>
              <w:jc w:val="right"/>
              <w:rPr>
                <w:sz w:val="20"/>
                <w:szCs w:val="20"/>
              </w:rPr>
            </w:pPr>
          </w:p>
        </w:tc>
        <w:tc>
          <w:tcPr>
            <w:tcW w:w="1250" w:type="dxa"/>
            <w:gridSpan w:val="4"/>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977"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041" w:type="dxa"/>
            <w:gridSpan w:val="4"/>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143"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935" w:type="dxa"/>
            <w:gridSpan w:val="6"/>
            <w:tcBorders>
              <w:top w:val="nil"/>
              <w:left w:val="nil"/>
              <w:bottom w:val="nil"/>
              <w:right w:val="nil"/>
            </w:tcBorders>
            <w:shd w:val="clear" w:color="auto" w:fill="auto"/>
            <w:noWrap/>
            <w:vAlign w:val="bottom"/>
            <w:hideMark/>
          </w:tcPr>
          <w:p w:rsidR="00556E7C" w:rsidRDefault="00172DA3" w:rsidP="00556E7C">
            <w:pPr>
              <w:jc w:val="right"/>
              <w:rPr>
                <w:sz w:val="20"/>
                <w:szCs w:val="20"/>
              </w:rPr>
            </w:pPr>
            <w:r w:rsidRPr="00556E7C">
              <w:rPr>
                <w:sz w:val="20"/>
                <w:szCs w:val="20"/>
              </w:rPr>
              <w:t xml:space="preserve">                                                            </w:t>
            </w:r>
          </w:p>
          <w:p w:rsidR="00556E7C" w:rsidRDefault="00556E7C" w:rsidP="00556E7C">
            <w:pPr>
              <w:jc w:val="right"/>
              <w:rPr>
                <w:sz w:val="20"/>
                <w:szCs w:val="20"/>
              </w:rPr>
            </w:pPr>
          </w:p>
          <w:p w:rsidR="00556E7C" w:rsidRDefault="00556E7C" w:rsidP="00556E7C">
            <w:pPr>
              <w:jc w:val="right"/>
              <w:rPr>
                <w:sz w:val="20"/>
                <w:szCs w:val="20"/>
              </w:rPr>
            </w:pPr>
          </w:p>
          <w:p w:rsidR="00556E7C" w:rsidRDefault="00556E7C" w:rsidP="00556E7C">
            <w:pPr>
              <w:jc w:val="right"/>
              <w:rPr>
                <w:sz w:val="20"/>
                <w:szCs w:val="20"/>
              </w:rPr>
            </w:pPr>
          </w:p>
          <w:p w:rsidR="00556E7C" w:rsidRDefault="00556E7C" w:rsidP="00556E7C">
            <w:pPr>
              <w:jc w:val="right"/>
              <w:rPr>
                <w:sz w:val="20"/>
                <w:szCs w:val="20"/>
              </w:rPr>
            </w:pPr>
          </w:p>
          <w:p w:rsidR="00172DA3" w:rsidRPr="00556E7C" w:rsidRDefault="00172DA3" w:rsidP="00556E7C">
            <w:pPr>
              <w:jc w:val="right"/>
              <w:rPr>
                <w:sz w:val="20"/>
                <w:szCs w:val="20"/>
              </w:rPr>
            </w:pPr>
            <w:r w:rsidRPr="00556E7C">
              <w:rPr>
                <w:sz w:val="20"/>
                <w:szCs w:val="20"/>
              </w:rPr>
              <w:t>Таблица  1</w:t>
            </w:r>
          </w:p>
        </w:tc>
      </w:tr>
      <w:tr w:rsidR="00715804" w:rsidRPr="00556E7C" w:rsidTr="00556E7C">
        <w:trPr>
          <w:gridAfter w:val="12"/>
          <w:wAfter w:w="3264" w:type="dxa"/>
          <w:trHeight w:val="285"/>
        </w:trPr>
        <w:tc>
          <w:tcPr>
            <w:tcW w:w="4727" w:type="dxa"/>
            <w:gridSpan w:val="7"/>
            <w:tcBorders>
              <w:top w:val="nil"/>
              <w:left w:val="nil"/>
              <w:bottom w:val="nil"/>
              <w:right w:val="nil"/>
            </w:tcBorders>
            <w:shd w:val="clear" w:color="auto" w:fill="auto"/>
            <w:noWrap/>
            <w:vAlign w:val="bottom"/>
            <w:hideMark/>
          </w:tcPr>
          <w:p w:rsidR="00715804" w:rsidRPr="00556E7C" w:rsidRDefault="00715804" w:rsidP="00556E7C">
            <w:pPr>
              <w:rPr>
                <w:sz w:val="20"/>
                <w:szCs w:val="20"/>
              </w:rPr>
            </w:pPr>
          </w:p>
        </w:tc>
        <w:tc>
          <w:tcPr>
            <w:tcW w:w="3263" w:type="dxa"/>
            <w:gridSpan w:val="10"/>
            <w:tcBorders>
              <w:top w:val="nil"/>
              <w:left w:val="nil"/>
              <w:bottom w:val="nil"/>
              <w:right w:val="nil"/>
            </w:tcBorders>
            <w:shd w:val="clear" w:color="auto" w:fill="auto"/>
            <w:noWrap/>
            <w:vAlign w:val="bottom"/>
            <w:hideMark/>
          </w:tcPr>
          <w:p w:rsidR="00715804" w:rsidRPr="00556E7C" w:rsidRDefault="00715804" w:rsidP="00556E7C">
            <w:pPr>
              <w:jc w:val="center"/>
              <w:rPr>
                <w:b/>
                <w:bCs/>
                <w:sz w:val="20"/>
                <w:szCs w:val="20"/>
              </w:rPr>
            </w:pPr>
            <w:r w:rsidRPr="00556E7C">
              <w:rPr>
                <w:b/>
                <w:bCs/>
                <w:sz w:val="20"/>
                <w:szCs w:val="20"/>
              </w:rPr>
              <w:t>Динамика</w:t>
            </w:r>
          </w:p>
        </w:tc>
        <w:tc>
          <w:tcPr>
            <w:tcW w:w="1041" w:type="dxa"/>
            <w:gridSpan w:val="4"/>
            <w:tcBorders>
              <w:top w:val="nil"/>
              <w:left w:val="nil"/>
              <w:bottom w:val="nil"/>
              <w:right w:val="nil"/>
            </w:tcBorders>
            <w:shd w:val="clear" w:color="auto" w:fill="auto"/>
            <w:noWrap/>
            <w:vAlign w:val="bottom"/>
            <w:hideMark/>
          </w:tcPr>
          <w:p w:rsidR="00715804" w:rsidRPr="00556E7C" w:rsidRDefault="00715804" w:rsidP="00556E7C">
            <w:pPr>
              <w:rPr>
                <w:sz w:val="20"/>
                <w:szCs w:val="20"/>
              </w:rPr>
            </w:pPr>
          </w:p>
        </w:tc>
        <w:tc>
          <w:tcPr>
            <w:tcW w:w="1143" w:type="dxa"/>
            <w:gridSpan w:val="3"/>
            <w:tcBorders>
              <w:top w:val="nil"/>
              <w:left w:val="nil"/>
              <w:bottom w:val="nil"/>
              <w:right w:val="nil"/>
            </w:tcBorders>
            <w:shd w:val="clear" w:color="auto" w:fill="auto"/>
            <w:noWrap/>
            <w:vAlign w:val="bottom"/>
            <w:hideMark/>
          </w:tcPr>
          <w:p w:rsidR="00715804" w:rsidRPr="00556E7C" w:rsidRDefault="00715804" w:rsidP="00556E7C">
            <w:pPr>
              <w:rPr>
                <w:sz w:val="20"/>
                <w:szCs w:val="20"/>
              </w:rPr>
            </w:pPr>
          </w:p>
        </w:tc>
        <w:tc>
          <w:tcPr>
            <w:tcW w:w="1935" w:type="dxa"/>
            <w:gridSpan w:val="6"/>
            <w:tcBorders>
              <w:top w:val="nil"/>
              <w:left w:val="nil"/>
              <w:bottom w:val="nil"/>
              <w:right w:val="nil"/>
            </w:tcBorders>
            <w:shd w:val="clear" w:color="auto" w:fill="auto"/>
            <w:noWrap/>
            <w:vAlign w:val="bottom"/>
            <w:hideMark/>
          </w:tcPr>
          <w:p w:rsidR="00715804" w:rsidRPr="00556E7C" w:rsidRDefault="00715804" w:rsidP="00556E7C">
            <w:pPr>
              <w:rPr>
                <w:sz w:val="20"/>
                <w:szCs w:val="20"/>
              </w:rPr>
            </w:pPr>
          </w:p>
        </w:tc>
      </w:tr>
      <w:tr w:rsidR="00172DA3" w:rsidRPr="00556E7C" w:rsidTr="00556E7C">
        <w:trPr>
          <w:gridAfter w:val="12"/>
          <w:wAfter w:w="3264" w:type="dxa"/>
          <w:trHeight w:val="300"/>
        </w:trPr>
        <w:tc>
          <w:tcPr>
            <w:tcW w:w="12109" w:type="dxa"/>
            <w:gridSpan w:val="30"/>
            <w:tcBorders>
              <w:top w:val="nil"/>
              <w:left w:val="nil"/>
              <w:bottom w:val="nil"/>
              <w:right w:val="nil"/>
            </w:tcBorders>
            <w:shd w:val="clear" w:color="auto" w:fill="auto"/>
            <w:noWrap/>
            <w:vAlign w:val="bottom"/>
            <w:hideMark/>
          </w:tcPr>
          <w:p w:rsidR="00172DA3" w:rsidRPr="00556E7C" w:rsidRDefault="00172DA3" w:rsidP="00556E7C">
            <w:pPr>
              <w:jc w:val="center"/>
              <w:rPr>
                <w:b/>
                <w:bCs/>
                <w:sz w:val="20"/>
                <w:szCs w:val="20"/>
              </w:rPr>
            </w:pPr>
            <w:r w:rsidRPr="00556E7C">
              <w:rPr>
                <w:b/>
                <w:bCs/>
                <w:sz w:val="20"/>
                <w:szCs w:val="20"/>
              </w:rPr>
              <w:t xml:space="preserve">                        недоимки по налоговым платежам в бюджет муниципального образования «Чаинский район» за 2021 год</w:t>
            </w:r>
          </w:p>
        </w:tc>
      </w:tr>
      <w:tr w:rsidR="00172DA3" w:rsidRPr="00556E7C" w:rsidTr="00556E7C">
        <w:trPr>
          <w:gridAfter w:val="12"/>
          <w:wAfter w:w="3264" w:type="dxa"/>
          <w:trHeight w:val="195"/>
        </w:trPr>
        <w:tc>
          <w:tcPr>
            <w:tcW w:w="4727" w:type="dxa"/>
            <w:gridSpan w:val="7"/>
            <w:tcBorders>
              <w:top w:val="nil"/>
              <w:left w:val="nil"/>
              <w:bottom w:val="nil"/>
              <w:right w:val="nil"/>
            </w:tcBorders>
            <w:shd w:val="clear" w:color="auto" w:fill="auto"/>
            <w:noWrap/>
            <w:vAlign w:val="bottom"/>
            <w:hideMark/>
          </w:tcPr>
          <w:p w:rsidR="00172DA3" w:rsidRPr="00556E7C" w:rsidRDefault="00172DA3" w:rsidP="00556E7C">
            <w:pPr>
              <w:jc w:val="center"/>
              <w:rPr>
                <w:b/>
                <w:bCs/>
                <w:sz w:val="20"/>
                <w:szCs w:val="20"/>
              </w:rPr>
            </w:pPr>
          </w:p>
        </w:tc>
        <w:tc>
          <w:tcPr>
            <w:tcW w:w="1036" w:type="dxa"/>
            <w:gridSpan w:val="3"/>
            <w:tcBorders>
              <w:top w:val="nil"/>
              <w:left w:val="nil"/>
              <w:bottom w:val="nil"/>
              <w:right w:val="nil"/>
            </w:tcBorders>
            <w:shd w:val="clear" w:color="auto" w:fill="auto"/>
            <w:noWrap/>
            <w:vAlign w:val="bottom"/>
            <w:hideMark/>
          </w:tcPr>
          <w:p w:rsidR="00172DA3" w:rsidRPr="00556E7C" w:rsidRDefault="00172DA3" w:rsidP="00556E7C">
            <w:pPr>
              <w:jc w:val="center"/>
              <w:rPr>
                <w:sz w:val="20"/>
                <w:szCs w:val="20"/>
              </w:rPr>
            </w:pPr>
          </w:p>
        </w:tc>
        <w:tc>
          <w:tcPr>
            <w:tcW w:w="1250" w:type="dxa"/>
            <w:gridSpan w:val="4"/>
            <w:tcBorders>
              <w:top w:val="nil"/>
              <w:left w:val="nil"/>
              <w:bottom w:val="nil"/>
              <w:right w:val="nil"/>
            </w:tcBorders>
            <w:shd w:val="clear" w:color="auto" w:fill="auto"/>
            <w:noWrap/>
            <w:vAlign w:val="bottom"/>
            <w:hideMark/>
          </w:tcPr>
          <w:p w:rsidR="00172DA3" w:rsidRPr="00556E7C" w:rsidRDefault="00172DA3" w:rsidP="00556E7C">
            <w:pPr>
              <w:jc w:val="center"/>
              <w:rPr>
                <w:sz w:val="20"/>
                <w:szCs w:val="20"/>
              </w:rPr>
            </w:pPr>
          </w:p>
        </w:tc>
        <w:tc>
          <w:tcPr>
            <w:tcW w:w="977" w:type="dxa"/>
            <w:gridSpan w:val="3"/>
            <w:tcBorders>
              <w:top w:val="nil"/>
              <w:left w:val="nil"/>
              <w:bottom w:val="nil"/>
              <w:right w:val="nil"/>
            </w:tcBorders>
            <w:shd w:val="clear" w:color="auto" w:fill="auto"/>
            <w:noWrap/>
            <w:vAlign w:val="bottom"/>
            <w:hideMark/>
          </w:tcPr>
          <w:p w:rsidR="00172DA3" w:rsidRPr="00556E7C" w:rsidRDefault="00172DA3" w:rsidP="00556E7C">
            <w:pPr>
              <w:jc w:val="center"/>
              <w:rPr>
                <w:sz w:val="20"/>
                <w:szCs w:val="20"/>
              </w:rPr>
            </w:pPr>
          </w:p>
        </w:tc>
        <w:tc>
          <w:tcPr>
            <w:tcW w:w="1041" w:type="dxa"/>
            <w:gridSpan w:val="4"/>
            <w:tcBorders>
              <w:top w:val="nil"/>
              <w:left w:val="nil"/>
              <w:bottom w:val="nil"/>
              <w:right w:val="nil"/>
            </w:tcBorders>
            <w:shd w:val="clear" w:color="auto" w:fill="auto"/>
            <w:noWrap/>
            <w:vAlign w:val="bottom"/>
            <w:hideMark/>
          </w:tcPr>
          <w:p w:rsidR="00172DA3" w:rsidRPr="00556E7C" w:rsidRDefault="00172DA3" w:rsidP="00556E7C">
            <w:pPr>
              <w:jc w:val="center"/>
              <w:rPr>
                <w:sz w:val="20"/>
                <w:szCs w:val="20"/>
              </w:rPr>
            </w:pPr>
          </w:p>
        </w:tc>
        <w:tc>
          <w:tcPr>
            <w:tcW w:w="1143" w:type="dxa"/>
            <w:gridSpan w:val="3"/>
            <w:tcBorders>
              <w:top w:val="nil"/>
              <w:left w:val="nil"/>
              <w:bottom w:val="nil"/>
              <w:right w:val="nil"/>
            </w:tcBorders>
            <w:shd w:val="clear" w:color="auto" w:fill="auto"/>
            <w:noWrap/>
            <w:vAlign w:val="bottom"/>
            <w:hideMark/>
          </w:tcPr>
          <w:p w:rsidR="00172DA3" w:rsidRPr="00556E7C" w:rsidRDefault="00172DA3" w:rsidP="00556E7C">
            <w:pPr>
              <w:jc w:val="center"/>
              <w:rPr>
                <w:sz w:val="20"/>
                <w:szCs w:val="20"/>
              </w:rPr>
            </w:pPr>
          </w:p>
        </w:tc>
        <w:tc>
          <w:tcPr>
            <w:tcW w:w="1935" w:type="dxa"/>
            <w:gridSpan w:val="6"/>
            <w:tcBorders>
              <w:top w:val="nil"/>
              <w:left w:val="nil"/>
              <w:bottom w:val="nil"/>
              <w:right w:val="nil"/>
            </w:tcBorders>
            <w:shd w:val="clear" w:color="auto" w:fill="auto"/>
            <w:noWrap/>
            <w:vAlign w:val="bottom"/>
            <w:hideMark/>
          </w:tcPr>
          <w:p w:rsidR="00172DA3" w:rsidRPr="00556E7C" w:rsidRDefault="00172DA3" w:rsidP="00556E7C">
            <w:pPr>
              <w:jc w:val="center"/>
              <w:rPr>
                <w:sz w:val="20"/>
                <w:szCs w:val="20"/>
              </w:rPr>
            </w:pPr>
          </w:p>
        </w:tc>
      </w:tr>
      <w:tr w:rsidR="00172DA3" w:rsidRPr="00556E7C" w:rsidTr="00556E7C">
        <w:trPr>
          <w:gridAfter w:val="12"/>
          <w:wAfter w:w="3264" w:type="dxa"/>
          <w:trHeight w:val="285"/>
        </w:trPr>
        <w:tc>
          <w:tcPr>
            <w:tcW w:w="4727" w:type="dxa"/>
            <w:gridSpan w:val="7"/>
            <w:tcBorders>
              <w:top w:val="nil"/>
              <w:left w:val="nil"/>
              <w:bottom w:val="nil"/>
              <w:right w:val="nil"/>
            </w:tcBorders>
            <w:shd w:val="clear" w:color="auto" w:fill="auto"/>
            <w:noWrap/>
            <w:vAlign w:val="bottom"/>
            <w:hideMark/>
          </w:tcPr>
          <w:p w:rsidR="00172DA3" w:rsidRPr="00556E7C" w:rsidRDefault="00172DA3" w:rsidP="00556E7C">
            <w:pPr>
              <w:jc w:val="center"/>
              <w:rPr>
                <w:sz w:val="20"/>
                <w:szCs w:val="20"/>
              </w:rPr>
            </w:pPr>
          </w:p>
        </w:tc>
        <w:tc>
          <w:tcPr>
            <w:tcW w:w="1036"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250" w:type="dxa"/>
            <w:gridSpan w:val="4"/>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977" w:type="dxa"/>
            <w:gridSpan w:val="3"/>
            <w:tcBorders>
              <w:top w:val="nil"/>
              <w:left w:val="nil"/>
              <w:bottom w:val="nil"/>
              <w:right w:val="nil"/>
            </w:tcBorders>
            <w:shd w:val="clear" w:color="auto" w:fill="auto"/>
            <w:noWrap/>
            <w:vAlign w:val="bottom"/>
            <w:hideMark/>
          </w:tcPr>
          <w:p w:rsidR="00172DA3" w:rsidRPr="00556E7C" w:rsidRDefault="00172DA3" w:rsidP="00556E7C">
            <w:pPr>
              <w:jc w:val="center"/>
              <w:rPr>
                <w:sz w:val="20"/>
                <w:szCs w:val="20"/>
              </w:rPr>
            </w:pPr>
          </w:p>
        </w:tc>
        <w:tc>
          <w:tcPr>
            <w:tcW w:w="1041" w:type="dxa"/>
            <w:gridSpan w:val="4"/>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143" w:type="dxa"/>
            <w:gridSpan w:val="3"/>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935" w:type="dxa"/>
            <w:gridSpan w:val="6"/>
            <w:tcBorders>
              <w:top w:val="nil"/>
              <w:left w:val="nil"/>
              <w:bottom w:val="nil"/>
              <w:right w:val="nil"/>
            </w:tcBorders>
            <w:shd w:val="clear" w:color="auto" w:fill="auto"/>
            <w:noWrap/>
            <w:vAlign w:val="bottom"/>
            <w:hideMark/>
          </w:tcPr>
          <w:p w:rsidR="00172DA3" w:rsidRPr="00556E7C" w:rsidRDefault="00172DA3" w:rsidP="00556E7C">
            <w:pPr>
              <w:jc w:val="right"/>
              <w:rPr>
                <w:b/>
                <w:bCs/>
                <w:sz w:val="20"/>
                <w:szCs w:val="20"/>
              </w:rPr>
            </w:pPr>
            <w:r w:rsidRPr="00556E7C">
              <w:rPr>
                <w:b/>
                <w:bCs/>
                <w:sz w:val="20"/>
                <w:szCs w:val="20"/>
              </w:rPr>
              <w:t>тыс. руб.</w:t>
            </w:r>
          </w:p>
        </w:tc>
      </w:tr>
      <w:tr w:rsidR="00172DA3" w:rsidRPr="00556E7C" w:rsidTr="00556E7C">
        <w:trPr>
          <w:gridAfter w:val="12"/>
          <w:wAfter w:w="3264" w:type="dxa"/>
          <w:trHeight w:val="570"/>
        </w:trPr>
        <w:tc>
          <w:tcPr>
            <w:tcW w:w="472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Наименование налогов</w:t>
            </w:r>
          </w:p>
        </w:tc>
        <w:tc>
          <w:tcPr>
            <w:tcW w:w="1036" w:type="dxa"/>
            <w:gridSpan w:val="3"/>
            <w:tcBorders>
              <w:top w:val="single" w:sz="4" w:space="0" w:color="auto"/>
              <w:left w:val="nil"/>
              <w:bottom w:val="single" w:sz="4" w:space="0" w:color="auto"/>
              <w:right w:val="single" w:sz="4" w:space="0" w:color="auto"/>
            </w:tcBorders>
            <w:shd w:val="clear" w:color="auto" w:fill="auto"/>
            <w:noWrap/>
            <w:vAlign w:val="bottom"/>
            <w:hideMark/>
          </w:tcPr>
          <w:p w:rsidR="00172DA3" w:rsidRPr="00556E7C" w:rsidRDefault="00172DA3" w:rsidP="00556E7C">
            <w:pPr>
              <w:jc w:val="center"/>
              <w:rPr>
                <w:b/>
                <w:bCs/>
                <w:sz w:val="20"/>
                <w:szCs w:val="20"/>
              </w:rPr>
            </w:pPr>
            <w:r w:rsidRPr="00556E7C">
              <w:rPr>
                <w:b/>
                <w:bCs/>
                <w:sz w:val="20"/>
                <w:szCs w:val="20"/>
              </w:rPr>
              <w:t>44197</w:t>
            </w:r>
          </w:p>
        </w:tc>
        <w:tc>
          <w:tcPr>
            <w:tcW w:w="1250" w:type="dxa"/>
            <w:gridSpan w:val="4"/>
            <w:tcBorders>
              <w:top w:val="single" w:sz="4" w:space="0" w:color="auto"/>
              <w:left w:val="nil"/>
              <w:bottom w:val="single" w:sz="4" w:space="0" w:color="auto"/>
              <w:right w:val="single" w:sz="4" w:space="0" w:color="auto"/>
            </w:tcBorders>
            <w:shd w:val="clear" w:color="auto" w:fill="auto"/>
            <w:noWrap/>
            <w:vAlign w:val="bottom"/>
            <w:hideMark/>
          </w:tcPr>
          <w:p w:rsidR="00172DA3" w:rsidRPr="00556E7C" w:rsidRDefault="00172DA3" w:rsidP="00556E7C">
            <w:pPr>
              <w:jc w:val="center"/>
              <w:rPr>
                <w:b/>
                <w:bCs/>
                <w:sz w:val="20"/>
                <w:szCs w:val="20"/>
              </w:rPr>
            </w:pPr>
            <w:r w:rsidRPr="00556E7C">
              <w:rPr>
                <w:b/>
                <w:bCs/>
                <w:sz w:val="20"/>
                <w:szCs w:val="20"/>
              </w:rPr>
              <w:t>44287</w:t>
            </w:r>
          </w:p>
        </w:tc>
        <w:tc>
          <w:tcPr>
            <w:tcW w:w="977" w:type="dxa"/>
            <w:gridSpan w:val="3"/>
            <w:tcBorders>
              <w:top w:val="single" w:sz="4" w:space="0" w:color="auto"/>
              <w:left w:val="nil"/>
              <w:bottom w:val="single" w:sz="4" w:space="0" w:color="auto"/>
              <w:right w:val="single" w:sz="4" w:space="0" w:color="auto"/>
            </w:tcBorders>
            <w:shd w:val="clear" w:color="auto" w:fill="auto"/>
            <w:noWrap/>
            <w:vAlign w:val="bottom"/>
            <w:hideMark/>
          </w:tcPr>
          <w:p w:rsidR="00172DA3" w:rsidRPr="00556E7C" w:rsidRDefault="00172DA3" w:rsidP="00556E7C">
            <w:pPr>
              <w:jc w:val="center"/>
              <w:rPr>
                <w:b/>
                <w:bCs/>
                <w:sz w:val="20"/>
                <w:szCs w:val="20"/>
              </w:rPr>
            </w:pPr>
            <w:r w:rsidRPr="00556E7C">
              <w:rPr>
                <w:b/>
                <w:bCs/>
                <w:sz w:val="20"/>
                <w:szCs w:val="20"/>
              </w:rPr>
              <w:t>44378</w:t>
            </w:r>
          </w:p>
        </w:tc>
        <w:tc>
          <w:tcPr>
            <w:tcW w:w="1041" w:type="dxa"/>
            <w:gridSpan w:val="4"/>
            <w:tcBorders>
              <w:top w:val="single" w:sz="4" w:space="0" w:color="auto"/>
              <w:left w:val="nil"/>
              <w:bottom w:val="single" w:sz="4" w:space="0" w:color="auto"/>
              <w:right w:val="single" w:sz="4" w:space="0" w:color="auto"/>
            </w:tcBorders>
            <w:shd w:val="clear" w:color="auto" w:fill="auto"/>
            <w:noWrap/>
            <w:vAlign w:val="bottom"/>
            <w:hideMark/>
          </w:tcPr>
          <w:p w:rsidR="00172DA3" w:rsidRPr="00556E7C" w:rsidRDefault="00172DA3" w:rsidP="00556E7C">
            <w:pPr>
              <w:jc w:val="center"/>
              <w:rPr>
                <w:b/>
                <w:bCs/>
                <w:sz w:val="20"/>
                <w:szCs w:val="20"/>
              </w:rPr>
            </w:pPr>
            <w:r w:rsidRPr="00556E7C">
              <w:rPr>
                <w:b/>
                <w:bCs/>
                <w:sz w:val="20"/>
                <w:szCs w:val="20"/>
              </w:rPr>
              <w:t>44470</w:t>
            </w:r>
          </w:p>
        </w:tc>
        <w:tc>
          <w:tcPr>
            <w:tcW w:w="1143" w:type="dxa"/>
            <w:gridSpan w:val="3"/>
            <w:tcBorders>
              <w:top w:val="single" w:sz="4" w:space="0" w:color="auto"/>
              <w:left w:val="nil"/>
              <w:bottom w:val="single" w:sz="4" w:space="0" w:color="auto"/>
              <w:right w:val="single" w:sz="4" w:space="0" w:color="auto"/>
            </w:tcBorders>
            <w:shd w:val="clear" w:color="auto" w:fill="auto"/>
            <w:noWrap/>
            <w:vAlign w:val="bottom"/>
            <w:hideMark/>
          </w:tcPr>
          <w:p w:rsidR="00172DA3" w:rsidRPr="00556E7C" w:rsidRDefault="00172DA3" w:rsidP="00556E7C">
            <w:pPr>
              <w:jc w:val="center"/>
              <w:rPr>
                <w:b/>
                <w:bCs/>
                <w:sz w:val="20"/>
                <w:szCs w:val="20"/>
              </w:rPr>
            </w:pPr>
            <w:r w:rsidRPr="00556E7C">
              <w:rPr>
                <w:b/>
                <w:bCs/>
                <w:sz w:val="20"/>
                <w:szCs w:val="20"/>
              </w:rPr>
              <w:t>44562</w:t>
            </w:r>
          </w:p>
        </w:tc>
        <w:tc>
          <w:tcPr>
            <w:tcW w:w="1935" w:type="dxa"/>
            <w:gridSpan w:val="6"/>
            <w:tcBorders>
              <w:top w:val="single" w:sz="4" w:space="0" w:color="auto"/>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изменение за год</w:t>
            </w:r>
            <w:proofErr w:type="gramStart"/>
            <w:r w:rsidRPr="00556E7C">
              <w:rPr>
                <w:b/>
                <w:bCs/>
                <w:sz w:val="20"/>
                <w:szCs w:val="20"/>
              </w:rPr>
              <w:t xml:space="preserve"> (+;-)</w:t>
            </w:r>
            <w:proofErr w:type="gramEnd"/>
          </w:p>
        </w:tc>
      </w:tr>
      <w:tr w:rsidR="00172DA3" w:rsidRPr="00556E7C" w:rsidTr="00556E7C">
        <w:trPr>
          <w:gridAfter w:val="12"/>
          <w:wAfter w:w="3264" w:type="dxa"/>
          <w:trHeight w:val="300"/>
        </w:trPr>
        <w:tc>
          <w:tcPr>
            <w:tcW w:w="4727" w:type="dxa"/>
            <w:gridSpan w:val="7"/>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both"/>
              <w:rPr>
                <w:sz w:val="20"/>
                <w:szCs w:val="20"/>
              </w:rPr>
            </w:pPr>
            <w:r w:rsidRPr="00556E7C">
              <w:rPr>
                <w:sz w:val="20"/>
                <w:szCs w:val="20"/>
              </w:rPr>
              <w:t>Налог на доходы физических лиц</w:t>
            </w:r>
          </w:p>
        </w:tc>
        <w:tc>
          <w:tcPr>
            <w:tcW w:w="1036"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182,2</w:t>
            </w:r>
          </w:p>
        </w:tc>
        <w:tc>
          <w:tcPr>
            <w:tcW w:w="1250" w:type="dxa"/>
            <w:gridSpan w:val="4"/>
            <w:tcBorders>
              <w:top w:val="nil"/>
              <w:left w:val="nil"/>
              <w:bottom w:val="single" w:sz="4" w:space="0" w:color="auto"/>
              <w:right w:val="single" w:sz="4" w:space="0" w:color="auto"/>
            </w:tcBorders>
            <w:shd w:val="clear" w:color="auto" w:fill="auto"/>
            <w:noWrap/>
            <w:vAlign w:val="bottom"/>
            <w:hideMark/>
          </w:tcPr>
          <w:p w:rsidR="00172DA3" w:rsidRPr="00556E7C" w:rsidRDefault="00172DA3" w:rsidP="00556E7C">
            <w:pPr>
              <w:jc w:val="center"/>
              <w:rPr>
                <w:sz w:val="20"/>
                <w:szCs w:val="20"/>
              </w:rPr>
            </w:pPr>
            <w:r w:rsidRPr="00556E7C">
              <w:rPr>
                <w:sz w:val="20"/>
                <w:szCs w:val="20"/>
              </w:rPr>
              <w:t>739,1</w:t>
            </w:r>
          </w:p>
        </w:tc>
        <w:tc>
          <w:tcPr>
            <w:tcW w:w="977"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174,9</w:t>
            </w:r>
          </w:p>
        </w:tc>
        <w:tc>
          <w:tcPr>
            <w:tcW w:w="1041" w:type="dxa"/>
            <w:gridSpan w:val="4"/>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199,1</w:t>
            </w:r>
          </w:p>
        </w:tc>
        <w:tc>
          <w:tcPr>
            <w:tcW w:w="1143"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sz w:val="20"/>
                <w:szCs w:val="20"/>
              </w:rPr>
            </w:pPr>
            <w:r w:rsidRPr="00556E7C">
              <w:rPr>
                <w:sz w:val="20"/>
                <w:szCs w:val="20"/>
              </w:rPr>
              <w:t>217</w:t>
            </w:r>
          </w:p>
        </w:tc>
        <w:tc>
          <w:tcPr>
            <w:tcW w:w="1935" w:type="dxa"/>
            <w:gridSpan w:val="6"/>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34,8</w:t>
            </w:r>
          </w:p>
        </w:tc>
      </w:tr>
      <w:tr w:rsidR="00172DA3" w:rsidRPr="00556E7C" w:rsidTr="00556E7C">
        <w:trPr>
          <w:gridAfter w:val="12"/>
          <w:wAfter w:w="3264" w:type="dxa"/>
          <w:trHeight w:val="615"/>
        </w:trPr>
        <w:tc>
          <w:tcPr>
            <w:tcW w:w="4727" w:type="dxa"/>
            <w:gridSpan w:val="7"/>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Налог, взимаемый в связи с применением упрощенной системы налогообложения</w:t>
            </w:r>
          </w:p>
        </w:tc>
        <w:tc>
          <w:tcPr>
            <w:tcW w:w="1036"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239,5</w:t>
            </w:r>
          </w:p>
        </w:tc>
        <w:tc>
          <w:tcPr>
            <w:tcW w:w="1250" w:type="dxa"/>
            <w:gridSpan w:val="4"/>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403</w:t>
            </w:r>
          </w:p>
        </w:tc>
        <w:tc>
          <w:tcPr>
            <w:tcW w:w="977"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323,7</w:t>
            </w:r>
          </w:p>
        </w:tc>
        <w:tc>
          <w:tcPr>
            <w:tcW w:w="1041" w:type="dxa"/>
            <w:gridSpan w:val="4"/>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52,3</w:t>
            </w:r>
          </w:p>
        </w:tc>
        <w:tc>
          <w:tcPr>
            <w:tcW w:w="1143"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sz w:val="20"/>
                <w:szCs w:val="20"/>
              </w:rPr>
            </w:pPr>
            <w:r w:rsidRPr="00556E7C">
              <w:rPr>
                <w:sz w:val="20"/>
                <w:szCs w:val="20"/>
              </w:rPr>
              <w:t>31</w:t>
            </w:r>
          </w:p>
        </w:tc>
        <w:tc>
          <w:tcPr>
            <w:tcW w:w="1935" w:type="dxa"/>
            <w:gridSpan w:val="6"/>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-208,5</w:t>
            </w:r>
          </w:p>
        </w:tc>
      </w:tr>
      <w:tr w:rsidR="00172DA3" w:rsidRPr="00556E7C" w:rsidTr="00556E7C">
        <w:trPr>
          <w:gridAfter w:val="12"/>
          <w:wAfter w:w="3264" w:type="dxa"/>
          <w:trHeight w:val="600"/>
        </w:trPr>
        <w:tc>
          <w:tcPr>
            <w:tcW w:w="4727" w:type="dxa"/>
            <w:gridSpan w:val="7"/>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Единый налог на вмененный доход для отдельных видов деятельности</w:t>
            </w:r>
          </w:p>
        </w:tc>
        <w:tc>
          <w:tcPr>
            <w:tcW w:w="1036"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357,9</w:t>
            </w:r>
          </w:p>
        </w:tc>
        <w:tc>
          <w:tcPr>
            <w:tcW w:w="1250" w:type="dxa"/>
            <w:gridSpan w:val="4"/>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338,3</w:t>
            </w:r>
          </w:p>
        </w:tc>
        <w:tc>
          <w:tcPr>
            <w:tcW w:w="977"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298,8</w:t>
            </w:r>
          </w:p>
        </w:tc>
        <w:tc>
          <w:tcPr>
            <w:tcW w:w="1041" w:type="dxa"/>
            <w:gridSpan w:val="4"/>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283</w:t>
            </w:r>
          </w:p>
        </w:tc>
        <w:tc>
          <w:tcPr>
            <w:tcW w:w="1143"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sz w:val="20"/>
                <w:szCs w:val="20"/>
              </w:rPr>
            </w:pPr>
            <w:r w:rsidRPr="00556E7C">
              <w:rPr>
                <w:sz w:val="20"/>
                <w:szCs w:val="20"/>
              </w:rPr>
              <w:t>267,3</w:t>
            </w:r>
          </w:p>
        </w:tc>
        <w:tc>
          <w:tcPr>
            <w:tcW w:w="1935" w:type="dxa"/>
            <w:gridSpan w:val="6"/>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-90,6</w:t>
            </w:r>
          </w:p>
        </w:tc>
      </w:tr>
      <w:tr w:rsidR="00172DA3" w:rsidRPr="00556E7C" w:rsidTr="00556E7C">
        <w:trPr>
          <w:gridAfter w:val="12"/>
          <w:wAfter w:w="3264" w:type="dxa"/>
          <w:trHeight w:val="300"/>
        </w:trPr>
        <w:tc>
          <w:tcPr>
            <w:tcW w:w="4727" w:type="dxa"/>
            <w:gridSpan w:val="7"/>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Единый сельскохозяйственный налог</w:t>
            </w:r>
          </w:p>
        </w:tc>
        <w:tc>
          <w:tcPr>
            <w:tcW w:w="1036"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1,2</w:t>
            </w:r>
          </w:p>
        </w:tc>
        <w:tc>
          <w:tcPr>
            <w:tcW w:w="1250" w:type="dxa"/>
            <w:gridSpan w:val="4"/>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0,8</w:t>
            </w:r>
          </w:p>
        </w:tc>
        <w:tc>
          <w:tcPr>
            <w:tcW w:w="977"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0,8</w:t>
            </w:r>
          </w:p>
        </w:tc>
        <w:tc>
          <w:tcPr>
            <w:tcW w:w="1041" w:type="dxa"/>
            <w:gridSpan w:val="4"/>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0,8</w:t>
            </w:r>
          </w:p>
        </w:tc>
        <w:tc>
          <w:tcPr>
            <w:tcW w:w="1143"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sz w:val="20"/>
                <w:szCs w:val="20"/>
              </w:rPr>
            </w:pPr>
            <w:r w:rsidRPr="00556E7C">
              <w:rPr>
                <w:sz w:val="20"/>
                <w:szCs w:val="20"/>
              </w:rPr>
              <w:t>0,8</w:t>
            </w:r>
          </w:p>
        </w:tc>
        <w:tc>
          <w:tcPr>
            <w:tcW w:w="1935" w:type="dxa"/>
            <w:gridSpan w:val="6"/>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-0,4</w:t>
            </w:r>
          </w:p>
        </w:tc>
      </w:tr>
      <w:tr w:rsidR="00172DA3" w:rsidRPr="00556E7C" w:rsidTr="00556E7C">
        <w:trPr>
          <w:gridAfter w:val="12"/>
          <w:wAfter w:w="3264" w:type="dxa"/>
          <w:trHeight w:val="600"/>
        </w:trPr>
        <w:tc>
          <w:tcPr>
            <w:tcW w:w="4727" w:type="dxa"/>
            <w:gridSpan w:val="7"/>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Налог, взимаемый в связи с применением патентной системы налогообложения</w:t>
            </w:r>
          </w:p>
        </w:tc>
        <w:tc>
          <w:tcPr>
            <w:tcW w:w="1036"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w:t>
            </w:r>
          </w:p>
        </w:tc>
        <w:tc>
          <w:tcPr>
            <w:tcW w:w="1250" w:type="dxa"/>
            <w:gridSpan w:val="4"/>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2,6</w:t>
            </w:r>
          </w:p>
        </w:tc>
        <w:tc>
          <w:tcPr>
            <w:tcW w:w="977"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15,6</w:t>
            </w:r>
          </w:p>
        </w:tc>
        <w:tc>
          <w:tcPr>
            <w:tcW w:w="1041" w:type="dxa"/>
            <w:gridSpan w:val="4"/>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31,9</w:t>
            </w:r>
          </w:p>
        </w:tc>
        <w:tc>
          <w:tcPr>
            <w:tcW w:w="1143"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sz w:val="20"/>
                <w:szCs w:val="20"/>
              </w:rPr>
            </w:pPr>
            <w:r w:rsidRPr="00556E7C">
              <w:rPr>
                <w:sz w:val="20"/>
                <w:szCs w:val="20"/>
              </w:rPr>
              <w:t>10,6</w:t>
            </w:r>
          </w:p>
        </w:tc>
        <w:tc>
          <w:tcPr>
            <w:tcW w:w="1935" w:type="dxa"/>
            <w:gridSpan w:val="6"/>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10,6</w:t>
            </w:r>
          </w:p>
        </w:tc>
      </w:tr>
      <w:tr w:rsidR="00172DA3" w:rsidRPr="00556E7C" w:rsidTr="00556E7C">
        <w:trPr>
          <w:gridAfter w:val="12"/>
          <w:wAfter w:w="3264" w:type="dxa"/>
          <w:trHeight w:val="630"/>
        </w:trPr>
        <w:tc>
          <w:tcPr>
            <w:tcW w:w="4727" w:type="dxa"/>
            <w:gridSpan w:val="7"/>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rPr>
                <w:sz w:val="20"/>
                <w:szCs w:val="20"/>
              </w:rPr>
            </w:pPr>
            <w:r w:rsidRPr="00556E7C">
              <w:rPr>
                <w:sz w:val="20"/>
                <w:szCs w:val="20"/>
              </w:rPr>
              <w:t>Прочие местные налоги и сборы, мобилизуемые на территориях муниципальных районов</w:t>
            </w:r>
          </w:p>
        </w:tc>
        <w:tc>
          <w:tcPr>
            <w:tcW w:w="1036"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w:t>
            </w:r>
          </w:p>
        </w:tc>
        <w:tc>
          <w:tcPr>
            <w:tcW w:w="1250" w:type="dxa"/>
            <w:gridSpan w:val="4"/>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w:t>
            </w:r>
          </w:p>
        </w:tc>
        <w:tc>
          <w:tcPr>
            <w:tcW w:w="977"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w:t>
            </w:r>
          </w:p>
        </w:tc>
        <w:tc>
          <w:tcPr>
            <w:tcW w:w="1041" w:type="dxa"/>
            <w:gridSpan w:val="4"/>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w:t>
            </w:r>
          </w:p>
        </w:tc>
        <w:tc>
          <w:tcPr>
            <w:tcW w:w="1143" w:type="dxa"/>
            <w:gridSpan w:val="3"/>
            <w:tcBorders>
              <w:top w:val="nil"/>
              <w:left w:val="nil"/>
              <w:bottom w:val="single" w:sz="4" w:space="0" w:color="auto"/>
              <w:right w:val="single" w:sz="4" w:space="0" w:color="auto"/>
            </w:tcBorders>
            <w:shd w:val="clear" w:color="000000" w:fill="FFFFFF"/>
            <w:vAlign w:val="bottom"/>
            <w:hideMark/>
          </w:tcPr>
          <w:p w:rsidR="00172DA3" w:rsidRPr="00556E7C" w:rsidRDefault="00172DA3" w:rsidP="00556E7C">
            <w:pPr>
              <w:jc w:val="center"/>
              <w:rPr>
                <w:sz w:val="20"/>
                <w:szCs w:val="20"/>
              </w:rPr>
            </w:pPr>
            <w:r w:rsidRPr="00556E7C">
              <w:rPr>
                <w:sz w:val="20"/>
                <w:szCs w:val="20"/>
              </w:rPr>
              <w:t>0</w:t>
            </w:r>
          </w:p>
        </w:tc>
        <w:tc>
          <w:tcPr>
            <w:tcW w:w="1935" w:type="dxa"/>
            <w:gridSpan w:val="6"/>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w:t>
            </w:r>
          </w:p>
        </w:tc>
      </w:tr>
      <w:tr w:rsidR="00172DA3" w:rsidRPr="00556E7C" w:rsidTr="00556E7C">
        <w:trPr>
          <w:gridAfter w:val="12"/>
          <w:wAfter w:w="3264" w:type="dxa"/>
          <w:trHeight w:val="300"/>
        </w:trPr>
        <w:tc>
          <w:tcPr>
            <w:tcW w:w="4727" w:type="dxa"/>
            <w:gridSpan w:val="7"/>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ИТОГО:</w:t>
            </w:r>
          </w:p>
        </w:tc>
        <w:tc>
          <w:tcPr>
            <w:tcW w:w="1036"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780,8</w:t>
            </w:r>
          </w:p>
        </w:tc>
        <w:tc>
          <w:tcPr>
            <w:tcW w:w="1250" w:type="dxa"/>
            <w:gridSpan w:val="4"/>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1483,8</w:t>
            </w:r>
          </w:p>
        </w:tc>
        <w:tc>
          <w:tcPr>
            <w:tcW w:w="977"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813,8</w:t>
            </w:r>
          </w:p>
        </w:tc>
        <w:tc>
          <w:tcPr>
            <w:tcW w:w="1041" w:type="dxa"/>
            <w:gridSpan w:val="4"/>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567,1</w:t>
            </w:r>
          </w:p>
        </w:tc>
        <w:tc>
          <w:tcPr>
            <w:tcW w:w="1143"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526,7</w:t>
            </w:r>
          </w:p>
        </w:tc>
        <w:tc>
          <w:tcPr>
            <w:tcW w:w="1935" w:type="dxa"/>
            <w:gridSpan w:val="6"/>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-254,1</w:t>
            </w:r>
          </w:p>
        </w:tc>
      </w:tr>
    </w:tbl>
    <w:p w:rsidR="00172DA3" w:rsidRDefault="00172DA3" w:rsidP="00556E7C">
      <w:pPr>
        <w:jc w:val="both"/>
        <w:rPr>
          <w:sz w:val="20"/>
          <w:szCs w:val="20"/>
        </w:rPr>
      </w:pPr>
    </w:p>
    <w:p w:rsidR="00556E7C" w:rsidRDefault="00556E7C" w:rsidP="00556E7C">
      <w:pPr>
        <w:jc w:val="both"/>
        <w:rPr>
          <w:sz w:val="20"/>
          <w:szCs w:val="20"/>
        </w:rPr>
      </w:pPr>
    </w:p>
    <w:p w:rsidR="00556E7C" w:rsidRDefault="00556E7C" w:rsidP="00556E7C">
      <w:pPr>
        <w:jc w:val="both"/>
        <w:rPr>
          <w:sz w:val="20"/>
          <w:szCs w:val="20"/>
        </w:rPr>
      </w:pPr>
    </w:p>
    <w:p w:rsidR="00556E7C" w:rsidRDefault="00556E7C" w:rsidP="00556E7C">
      <w:pPr>
        <w:jc w:val="both"/>
        <w:rPr>
          <w:sz w:val="20"/>
          <w:szCs w:val="20"/>
        </w:rPr>
      </w:pPr>
    </w:p>
    <w:p w:rsidR="00556E7C" w:rsidRDefault="00556E7C" w:rsidP="00556E7C">
      <w:pPr>
        <w:jc w:val="both"/>
        <w:rPr>
          <w:sz w:val="20"/>
          <w:szCs w:val="20"/>
        </w:rPr>
      </w:pPr>
    </w:p>
    <w:p w:rsidR="00556E7C" w:rsidRDefault="00556E7C" w:rsidP="00556E7C">
      <w:pPr>
        <w:jc w:val="both"/>
        <w:rPr>
          <w:sz w:val="20"/>
          <w:szCs w:val="20"/>
        </w:rPr>
      </w:pPr>
    </w:p>
    <w:p w:rsidR="00556E7C" w:rsidRDefault="00556E7C" w:rsidP="00556E7C">
      <w:pPr>
        <w:jc w:val="both"/>
        <w:rPr>
          <w:sz w:val="20"/>
          <w:szCs w:val="20"/>
        </w:rPr>
      </w:pPr>
    </w:p>
    <w:p w:rsidR="00556E7C" w:rsidRDefault="00556E7C" w:rsidP="00556E7C">
      <w:pPr>
        <w:jc w:val="both"/>
        <w:rPr>
          <w:sz w:val="20"/>
          <w:szCs w:val="20"/>
        </w:rPr>
      </w:pPr>
    </w:p>
    <w:p w:rsidR="00556E7C" w:rsidRDefault="00556E7C" w:rsidP="00556E7C">
      <w:pPr>
        <w:jc w:val="both"/>
        <w:rPr>
          <w:sz w:val="20"/>
          <w:szCs w:val="20"/>
        </w:rPr>
      </w:pPr>
    </w:p>
    <w:p w:rsidR="00556E7C" w:rsidRDefault="00556E7C" w:rsidP="00556E7C">
      <w:pPr>
        <w:jc w:val="both"/>
        <w:rPr>
          <w:sz w:val="20"/>
          <w:szCs w:val="20"/>
        </w:rPr>
      </w:pPr>
    </w:p>
    <w:p w:rsidR="00556E7C" w:rsidRDefault="00556E7C" w:rsidP="00556E7C">
      <w:pPr>
        <w:jc w:val="both"/>
        <w:rPr>
          <w:sz w:val="20"/>
          <w:szCs w:val="20"/>
        </w:rPr>
      </w:pPr>
    </w:p>
    <w:p w:rsidR="00556E7C" w:rsidRDefault="00556E7C" w:rsidP="00556E7C">
      <w:pPr>
        <w:jc w:val="both"/>
        <w:rPr>
          <w:sz w:val="20"/>
          <w:szCs w:val="20"/>
        </w:rPr>
      </w:pPr>
    </w:p>
    <w:p w:rsidR="00556E7C" w:rsidRDefault="00556E7C" w:rsidP="00556E7C">
      <w:pPr>
        <w:jc w:val="both"/>
        <w:rPr>
          <w:sz w:val="20"/>
          <w:szCs w:val="20"/>
        </w:rPr>
      </w:pPr>
    </w:p>
    <w:p w:rsidR="00556E7C" w:rsidRDefault="00556E7C" w:rsidP="00556E7C">
      <w:pPr>
        <w:jc w:val="both"/>
        <w:rPr>
          <w:sz w:val="20"/>
          <w:szCs w:val="20"/>
        </w:rPr>
      </w:pPr>
    </w:p>
    <w:p w:rsidR="00556E7C" w:rsidRDefault="00556E7C" w:rsidP="00556E7C">
      <w:pPr>
        <w:jc w:val="both"/>
        <w:rPr>
          <w:sz w:val="20"/>
          <w:szCs w:val="20"/>
        </w:rPr>
      </w:pPr>
    </w:p>
    <w:p w:rsidR="00556E7C" w:rsidRDefault="00556E7C" w:rsidP="00556E7C">
      <w:pPr>
        <w:jc w:val="both"/>
        <w:rPr>
          <w:sz w:val="20"/>
          <w:szCs w:val="20"/>
        </w:rPr>
      </w:pPr>
    </w:p>
    <w:p w:rsidR="00556E7C" w:rsidRDefault="00556E7C" w:rsidP="00556E7C">
      <w:pPr>
        <w:jc w:val="both"/>
        <w:rPr>
          <w:sz w:val="20"/>
          <w:szCs w:val="20"/>
        </w:rPr>
      </w:pPr>
    </w:p>
    <w:p w:rsidR="00556E7C" w:rsidRPr="00556E7C" w:rsidRDefault="00556E7C" w:rsidP="00556E7C">
      <w:pPr>
        <w:jc w:val="both"/>
        <w:rPr>
          <w:sz w:val="20"/>
          <w:szCs w:val="20"/>
        </w:rPr>
      </w:pPr>
    </w:p>
    <w:tbl>
      <w:tblPr>
        <w:tblW w:w="21851" w:type="dxa"/>
        <w:tblInd w:w="108" w:type="dxa"/>
        <w:tblLook w:val="04A0"/>
      </w:tblPr>
      <w:tblGrid>
        <w:gridCol w:w="3828"/>
        <w:gridCol w:w="232"/>
        <w:gridCol w:w="2036"/>
        <w:gridCol w:w="283"/>
        <w:gridCol w:w="1269"/>
        <w:gridCol w:w="525"/>
        <w:gridCol w:w="1041"/>
        <w:gridCol w:w="1134"/>
        <w:gridCol w:w="1276"/>
        <w:gridCol w:w="992"/>
        <w:gridCol w:w="425"/>
        <w:gridCol w:w="1985"/>
        <w:gridCol w:w="425"/>
        <w:gridCol w:w="105"/>
        <w:gridCol w:w="1855"/>
        <w:gridCol w:w="1960"/>
        <w:gridCol w:w="2474"/>
        <w:gridCol w:w="6"/>
      </w:tblGrid>
      <w:tr w:rsidR="00172DA3" w:rsidRPr="00556E7C" w:rsidTr="00A94C18">
        <w:trPr>
          <w:gridAfter w:val="4"/>
          <w:wAfter w:w="6295" w:type="dxa"/>
          <w:trHeight w:val="315"/>
        </w:trPr>
        <w:tc>
          <w:tcPr>
            <w:tcW w:w="6379" w:type="dxa"/>
            <w:gridSpan w:val="4"/>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269" w:type="dxa"/>
            <w:tcBorders>
              <w:top w:val="nil"/>
              <w:left w:val="nil"/>
              <w:bottom w:val="nil"/>
              <w:right w:val="nil"/>
            </w:tcBorders>
            <w:shd w:val="clear" w:color="auto" w:fill="auto"/>
            <w:noWrap/>
            <w:vAlign w:val="bottom"/>
            <w:hideMark/>
          </w:tcPr>
          <w:p w:rsidR="00172DA3" w:rsidRPr="00556E7C" w:rsidRDefault="00172DA3" w:rsidP="00556E7C">
            <w:pPr>
              <w:jc w:val="right"/>
              <w:rPr>
                <w:sz w:val="20"/>
                <w:szCs w:val="20"/>
              </w:rPr>
            </w:pPr>
          </w:p>
        </w:tc>
        <w:tc>
          <w:tcPr>
            <w:tcW w:w="1566"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134"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276"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417"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2515" w:type="dxa"/>
            <w:gridSpan w:val="3"/>
            <w:tcBorders>
              <w:top w:val="nil"/>
              <w:left w:val="nil"/>
              <w:bottom w:val="nil"/>
              <w:right w:val="nil"/>
            </w:tcBorders>
            <w:shd w:val="clear" w:color="auto" w:fill="auto"/>
            <w:noWrap/>
            <w:vAlign w:val="bottom"/>
            <w:hideMark/>
          </w:tcPr>
          <w:p w:rsidR="00172DA3" w:rsidRPr="00556E7C" w:rsidRDefault="00172DA3" w:rsidP="00556E7C">
            <w:pPr>
              <w:jc w:val="center"/>
              <w:rPr>
                <w:sz w:val="20"/>
                <w:szCs w:val="20"/>
              </w:rPr>
            </w:pPr>
            <w:r w:rsidRPr="00556E7C">
              <w:rPr>
                <w:sz w:val="20"/>
                <w:szCs w:val="20"/>
              </w:rPr>
              <w:t>Таблица  2</w:t>
            </w:r>
          </w:p>
        </w:tc>
      </w:tr>
      <w:tr w:rsidR="00172DA3" w:rsidRPr="00556E7C" w:rsidTr="00A94C18">
        <w:trPr>
          <w:trHeight w:val="300"/>
        </w:trPr>
        <w:tc>
          <w:tcPr>
            <w:tcW w:w="4060"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2036" w:type="dxa"/>
            <w:tcBorders>
              <w:top w:val="nil"/>
              <w:left w:val="nil"/>
              <w:bottom w:val="nil"/>
              <w:right w:val="nil"/>
            </w:tcBorders>
            <w:shd w:val="clear" w:color="auto" w:fill="auto"/>
            <w:noWrap/>
            <w:vAlign w:val="bottom"/>
            <w:hideMark/>
          </w:tcPr>
          <w:p w:rsidR="00172DA3" w:rsidRPr="00556E7C" w:rsidRDefault="00172DA3" w:rsidP="00556E7C">
            <w:pPr>
              <w:jc w:val="center"/>
              <w:rPr>
                <w:sz w:val="20"/>
                <w:szCs w:val="20"/>
              </w:rPr>
            </w:pPr>
          </w:p>
        </w:tc>
        <w:tc>
          <w:tcPr>
            <w:tcW w:w="9355" w:type="dxa"/>
            <w:gridSpan w:val="10"/>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960"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96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2480"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r>
      <w:tr w:rsidR="00172DA3" w:rsidRPr="00556E7C" w:rsidTr="00A94C18">
        <w:tblPrEx>
          <w:jc w:val="center"/>
        </w:tblPrEx>
        <w:trPr>
          <w:gridAfter w:val="1"/>
          <w:wAfter w:w="6" w:type="dxa"/>
          <w:trHeight w:val="285"/>
          <w:jc w:val="center"/>
        </w:trPr>
        <w:tc>
          <w:tcPr>
            <w:tcW w:w="21845" w:type="dxa"/>
            <w:gridSpan w:val="17"/>
            <w:tcBorders>
              <w:top w:val="nil"/>
              <w:left w:val="nil"/>
              <w:bottom w:val="nil"/>
              <w:right w:val="nil"/>
            </w:tcBorders>
            <w:shd w:val="clear" w:color="auto" w:fill="auto"/>
            <w:noWrap/>
            <w:vAlign w:val="bottom"/>
            <w:hideMark/>
          </w:tcPr>
          <w:p w:rsidR="00172DA3" w:rsidRPr="00556E7C" w:rsidRDefault="00172DA3" w:rsidP="00556E7C">
            <w:pPr>
              <w:ind w:left="-15"/>
              <w:jc w:val="center"/>
              <w:rPr>
                <w:b/>
                <w:bCs/>
                <w:sz w:val="20"/>
                <w:szCs w:val="20"/>
              </w:rPr>
            </w:pPr>
            <w:r w:rsidRPr="00556E7C">
              <w:rPr>
                <w:b/>
                <w:bCs/>
                <w:sz w:val="20"/>
                <w:szCs w:val="20"/>
              </w:rPr>
              <w:t>СТРУКТУРА</w:t>
            </w:r>
          </w:p>
        </w:tc>
      </w:tr>
      <w:tr w:rsidR="00172DA3" w:rsidRPr="00556E7C" w:rsidTr="00A94C18">
        <w:tblPrEx>
          <w:jc w:val="center"/>
        </w:tblPrEx>
        <w:trPr>
          <w:gridAfter w:val="1"/>
          <w:wAfter w:w="6" w:type="dxa"/>
          <w:trHeight w:val="285"/>
          <w:jc w:val="center"/>
        </w:trPr>
        <w:tc>
          <w:tcPr>
            <w:tcW w:w="21845" w:type="dxa"/>
            <w:gridSpan w:val="17"/>
            <w:tcBorders>
              <w:top w:val="nil"/>
              <w:left w:val="nil"/>
              <w:bottom w:val="nil"/>
              <w:right w:val="nil"/>
            </w:tcBorders>
            <w:shd w:val="clear" w:color="auto" w:fill="auto"/>
            <w:noWrap/>
            <w:vAlign w:val="bottom"/>
            <w:hideMark/>
          </w:tcPr>
          <w:p w:rsidR="00172DA3" w:rsidRPr="00556E7C" w:rsidRDefault="00172DA3" w:rsidP="00556E7C">
            <w:pPr>
              <w:ind w:left="-15"/>
              <w:jc w:val="center"/>
              <w:rPr>
                <w:b/>
                <w:bCs/>
                <w:sz w:val="20"/>
                <w:szCs w:val="20"/>
              </w:rPr>
            </w:pPr>
            <w:r w:rsidRPr="00556E7C">
              <w:rPr>
                <w:b/>
                <w:bCs/>
                <w:sz w:val="20"/>
                <w:szCs w:val="20"/>
              </w:rPr>
              <w:t>расходов бюджета муниципального образования «Чаинский район»  по разделам функциональной классификации расходов</w:t>
            </w:r>
            <w:r w:rsidR="00715804" w:rsidRPr="00556E7C">
              <w:rPr>
                <w:b/>
                <w:bCs/>
                <w:sz w:val="20"/>
                <w:szCs w:val="20"/>
              </w:rPr>
              <w:t xml:space="preserve"> за 2021 год</w:t>
            </w:r>
          </w:p>
        </w:tc>
      </w:tr>
      <w:tr w:rsidR="00172DA3" w:rsidRPr="00556E7C" w:rsidTr="00556E7C">
        <w:trPr>
          <w:gridAfter w:val="6"/>
          <w:wAfter w:w="6825" w:type="dxa"/>
          <w:trHeight w:val="525"/>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Наименование разделов функциональной классификации расходов</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Уточненный план, тыс</w:t>
            </w:r>
            <w:proofErr w:type="gramStart"/>
            <w:r w:rsidRPr="00556E7C">
              <w:rPr>
                <w:b/>
                <w:bCs/>
                <w:sz w:val="20"/>
                <w:szCs w:val="20"/>
              </w:rPr>
              <w:t>.р</w:t>
            </w:r>
            <w:proofErr w:type="gramEnd"/>
            <w:r w:rsidRPr="00556E7C">
              <w:rPr>
                <w:b/>
                <w:bCs/>
                <w:sz w:val="20"/>
                <w:szCs w:val="20"/>
              </w:rPr>
              <w:t>уб.</w:t>
            </w:r>
          </w:p>
        </w:tc>
        <w:tc>
          <w:tcPr>
            <w:tcW w:w="20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Исполнено, тыс</w:t>
            </w:r>
            <w:proofErr w:type="gramStart"/>
            <w:r w:rsidRPr="00556E7C">
              <w:rPr>
                <w:b/>
                <w:bCs/>
                <w:sz w:val="20"/>
                <w:szCs w:val="20"/>
              </w:rPr>
              <w:t>.р</w:t>
            </w:r>
            <w:proofErr w:type="gramEnd"/>
            <w:r w:rsidRPr="00556E7C">
              <w:rPr>
                <w:b/>
                <w:bCs/>
                <w:sz w:val="20"/>
                <w:szCs w:val="20"/>
              </w:rPr>
              <w:t>уб.</w:t>
            </w:r>
          </w:p>
        </w:tc>
        <w:tc>
          <w:tcPr>
            <w:tcW w:w="4443" w:type="dxa"/>
            <w:gridSpan w:val="4"/>
            <w:tcBorders>
              <w:top w:val="single" w:sz="4" w:space="0" w:color="auto"/>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Доля в общем объеме расходов,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Доля в общем объеме расходов за 2020 год, %</w:t>
            </w:r>
          </w:p>
        </w:tc>
      </w:tr>
      <w:tr w:rsidR="00172DA3" w:rsidRPr="00556E7C" w:rsidTr="00556E7C">
        <w:trPr>
          <w:gridAfter w:val="6"/>
          <w:wAfter w:w="6825" w:type="dxa"/>
          <w:trHeight w:val="59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2077" w:type="dxa"/>
            <w:gridSpan w:val="3"/>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c>
          <w:tcPr>
            <w:tcW w:w="2175"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годовых плановых назначений</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исполненных назначений за год</w:t>
            </w: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72DA3" w:rsidRPr="00556E7C" w:rsidRDefault="00172DA3" w:rsidP="00556E7C">
            <w:pPr>
              <w:rPr>
                <w:b/>
                <w:bCs/>
                <w:sz w:val="20"/>
                <w:szCs w:val="20"/>
              </w:rPr>
            </w:pPr>
          </w:p>
        </w:tc>
      </w:tr>
      <w:tr w:rsidR="00172DA3" w:rsidRPr="00556E7C" w:rsidTr="00556E7C">
        <w:trPr>
          <w:gridAfter w:val="6"/>
          <w:wAfter w:w="6825" w:type="dxa"/>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Общегосударственные вопросы</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52003,9</w:t>
            </w:r>
          </w:p>
        </w:tc>
        <w:tc>
          <w:tcPr>
            <w:tcW w:w="2077" w:type="dxa"/>
            <w:gridSpan w:val="3"/>
            <w:tcBorders>
              <w:top w:val="nil"/>
              <w:left w:val="nil"/>
              <w:bottom w:val="nil"/>
              <w:right w:val="nil"/>
            </w:tcBorders>
            <w:shd w:val="clear" w:color="auto" w:fill="auto"/>
            <w:noWrap/>
            <w:vAlign w:val="bottom"/>
            <w:hideMark/>
          </w:tcPr>
          <w:p w:rsidR="00172DA3" w:rsidRPr="00556E7C" w:rsidRDefault="00172DA3" w:rsidP="00556E7C">
            <w:pPr>
              <w:jc w:val="center"/>
              <w:rPr>
                <w:sz w:val="20"/>
                <w:szCs w:val="20"/>
              </w:rPr>
            </w:pPr>
            <w:r w:rsidRPr="00556E7C">
              <w:rPr>
                <w:sz w:val="20"/>
                <w:szCs w:val="20"/>
              </w:rPr>
              <w:t>50979,1</w:t>
            </w:r>
          </w:p>
        </w:tc>
        <w:tc>
          <w:tcPr>
            <w:tcW w:w="2175" w:type="dxa"/>
            <w:gridSpan w:val="2"/>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7,213295437</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7,2</w:t>
            </w:r>
          </w:p>
        </w:tc>
        <w:tc>
          <w:tcPr>
            <w:tcW w:w="2410"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7,3</w:t>
            </w:r>
          </w:p>
        </w:tc>
      </w:tr>
      <w:tr w:rsidR="00172DA3" w:rsidRPr="00556E7C" w:rsidTr="00556E7C">
        <w:trPr>
          <w:gridAfter w:val="6"/>
          <w:wAfter w:w="6825" w:type="dxa"/>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Национальная оборона</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792,4</w:t>
            </w:r>
          </w:p>
        </w:tc>
        <w:tc>
          <w:tcPr>
            <w:tcW w:w="2077" w:type="dxa"/>
            <w:gridSpan w:val="3"/>
            <w:tcBorders>
              <w:top w:val="single" w:sz="4" w:space="0" w:color="auto"/>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792,4</w:t>
            </w:r>
          </w:p>
        </w:tc>
        <w:tc>
          <w:tcPr>
            <w:tcW w:w="2175"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0,109911282</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0,112829998</w:t>
            </w:r>
          </w:p>
        </w:tc>
        <w:tc>
          <w:tcPr>
            <w:tcW w:w="2410"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0,1</w:t>
            </w:r>
          </w:p>
        </w:tc>
      </w:tr>
      <w:tr w:rsidR="00172DA3" w:rsidRPr="00556E7C" w:rsidTr="00556E7C">
        <w:trPr>
          <w:gridAfter w:val="6"/>
          <w:wAfter w:w="6825" w:type="dxa"/>
          <w:trHeight w:val="600"/>
        </w:trPr>
        <w:tc>
          <w:tcPr>
            <w:tcW w:w="3828"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Национальная безопасность и правоохранительная деятельность</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250,9</w:t>
            </w:r>
          </w:p>
        </w:tc>
        <w:tc>
          <w:tcPr>
            <w:tcW w:w="2077"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250,9</w:t>
            </w:r>
          </w:p>
        </w:tc>
        <w:tc>
          <w:tcPr>
            <w:tcW w:w="2175"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0,03480154</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0,035725702</w:t>
            </w:r>
          </w:p>
        </w:tc>
        <w:tc>
          <w:tcPr>
            <w:tcW w:w="2410"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w:t>
            </w:r>
          </w:p>
        </w:tc>
      </w:tr>
      <w:tr w:rsidR="00172DA3" w:rsidRPr="00556E7C" w:rsidTr="00556E7C">
        <w:trPr>
          <w:gridAfter w:val="6"/>
          <w:wAfter w:w="6825" w:type="dxa"/>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Национальная экономика</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43059,4</w:t>
            </w:r>
          </w:p>
        </w:tc>
        <w:tc>
          <w:tcPr>
            <w:tcW w:w="2077"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42623,4</w:t>
            </w:r>
          </w:p>
        </w:tc>
        <w:tc>
          <w:tcPr>
            <w:tcW w:w="2175"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5,972632313</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6,069154651</w:t>
            </w:r>
          </w:p>
        </w:tc>
        <w:tc>
          <w:tcPr>
            <w:tcW w:w="2410"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8,2</w:t>
            </w:r>
          </w:p>
        </w:tc>
      </w:tr>
      <w:tr w:rsidR="00172DA3" w:rsidRPr="00556E7C" w:rsidTr="00556E7C">
        <w:trPr>
          <w:gridAfter w:val="6"/>
          <w:wAfter w:w="6825" w:type="dxa"/>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Жилищно-коммунальное хозяйство</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49833,3</w:t>
            </w:r>
          </w:p>
        </w:tc>
        <w:tc>
          <w:tcPr>
            <w:tcW w:w="2077"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49752,7</w:t>
            </w:r>
          </w:p>
        </w:tc>
        <w:tc>
          <w:tcPr>
            <w:tcW w:w="2175"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6,91221842</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7,084297137</w:t>
            </w:r>
          </w:p>
        </w:tc>
        <w:tc>
          <w:tcPr>
            <w:tcW w:w="2410"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10,5</w:t>
            </w:r>
          </w:p>
        </w:tc>
      </w:tr>
      <w:tr w:rsidR="00172DA3" w:rsidRPr="00556E7C" w:rsidTr="00556E7C">
        <w:trPr>
          <w:gridAfter w:val="6"/>
          <w:wAfter w:w="6825" w:type="dxa"/>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Образование</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448543,9</w:t>
            </w:r>
          </w:p>
        </w:tc>
        <w:tc>
          <w:tcPr>
            <w:tcW w:w="2077"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433354,4</w:t>
            </w:r>
          </w:p>
        </w:tc>
        <w:tc>
          <w:tcPr>
            <w:tcW w:w="2175"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62,21609662</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61,70542172</w:t>
            </w:r>
          </w:p>
        </w:tc>
        <w:tc>
          <w:tcPr>
            <w:tcW w:w="2410"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55,6</w:t>
            </w:r>
          </w:p>
        </w:tc>
      </w:tr>
      <w:tr w:rsidR="00172DA3" w:rsidRPr="00556E7C" w:rsidTr="00556E7C">
        <w:trPr>
          <w:gridAfter w:val="6"/>
          <w:wAfter w:w="6825" w:type="dxa"/>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 xml:space="preserve">Культура, кинематография </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48344,2</w:t>
            </w:r>
          </w:p>
        </w:tc>
        <w:tc>
          <w:tcPr>
            <w:tcW w:w="2077"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48157,7</w:t>
            </w:r>
          </w:p>
        </w:tc>
        <w:tc>
          <w:tcPr>
            <w:tcW w:w="2175"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6,705670099</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6,857184761</w:t>
            </w:r>
          </w:p>
        </w:tc>
        <w:tc>
          <w:tcPr>
            <w:tcW w:w="2410"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6,9</w:t>
            </w:r>
          </w:p>
        </w:tc>
      </w:tr>
      <w:tr w:rsidR="00172DA3" w:rsidRPr="00556E7C" w:rsidTr="00556E7C">
        <w:trPr>
          <w:gridAfter w:val="6"/>
          <w:wAfter w:w="6825" w:type="dxa"/>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Социальная политика</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22881</w:t>
            </w:r>
          </w:p>
        </w:tc>
        <w:tc>
          <w:tcPr>
            <w:tcW w:w="2077"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21154,9</w:t>
            </w:r>
          </w:p>
        </w:tc>
        <w:tc>
          <w:tcPr>
            <w:tcW w:w="2175"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3,173750678</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3,012250541</w:t>
            </w:r>
          </w:p>
        </w:tc>
        <w:tc>
          <w:tcPr>
            <w:tcW w:w="2410"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3,8</w:t>
            </w:r>
          </w:p>
        </w:tc>
      </w:tr>
      <w:tr w:rsidR="00172DA3" w:rsidRPr="00556E7C" w:rsidTr="00556E7C">
        <w:trPr>
          <w:gridAfter w:val="6"/>
          <w:wAfter w:w="6825" w:type="dxa"/>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Физическая культура и спорт</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3460</w:t>
            </w:r>
          </w:p>
        </w:tc>
        <w:tc>
          <w:tcPr>
            <w:tcW w:w="2077"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3460</w:t>
            </w:r>
          </w:p>
        </w:tc>
        <w:tc>
          <w:tcPr>
            <w:tcW w:w="2175"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0,479925587</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0,492670108</w:t>
            </w:r>
          </w:p>
        </w:tc>
        <w:tc>
          <w:tcPr>
            <w:tcW w:w="2410"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0,4</w:t>
            </w:r>
          </w:p>
        </w:tc>
      </w:tr>
      <w:tr w:rsidR="00172DA3" w:rsidRPr="00556E7C" w:rsidTr="00556E7C">
        <w:trPr>
          <w:gridAfter w:val="6"/>
          <w:wAfter w:w="6825" w:type="dxa"/>
          <w:trHeight w:val="900"/>
        </w:trPr>
        <w:tc>
          <w:tcPr>
            <w:tcW w:w="3828"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sz w:val="20"/>
                <w:szCs w:val="20"/>
              </w:rPr>
            </w:pPr>
            <w:r w:rsidRPr="00556E7C">
              <w:rPr>
                <w:sz w:val="20"/>
                <w:szCs w:val="20"/>
              </w:rPr>
              <w:t>Межбюджетные трансферты общего характера бюджетам бюджетной системы Российской Федерации</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51776,1</w:t>
            </w:r>
          </w:p>
        </w:tc>
        <w:tc>
          <w:tcPr>
            <w:tcW w:w="2077"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51770</w:t>
            </w:r>
          </w:p>
        </w:tc>
        <w:tc>
          <w:tcPr>
            <w:tcW w:w="2175"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7,181698024</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7,371540897</w:t>
            </w:r>
          </w:p>
        </w:tc>
        <w:tc>
          <w:tcPr>
            <w:tcW w:w="2410"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7,2</w:t>
            </w:r>
          </w:p>
        </w:tc>
      </w:tr>
      <w:tr w:rsidR="00172DA3" w:rsidRPr="00556E7C" w:rsidTr="00556E7C">
        <w:trPr>
          <w:gridAfter w:val="6"/>
          <w:wAfter w:w="6825" w:type="dxa"/>
          <w:trHeight w:val="285"/>
        </w:trPr>
        <w:tc>
          <w:tcPr>
            <w:tcW w:w="3828" w:type="dxa"/>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both"/>
              <w:rPr>
                <w:b/>
                <w:bCs/>
                <w:sz w:val="20"/>
                <w:szCs w:val="20"/>
              </w:rPr>
            </w:pPr>
            <w:r w:rsidRPr="00556E7C">
              <w:rPr>
                <w:b/>
                <w:bCs/>
                <w:sz w:val="20"/>
                <w:szCs w:val="20"/>
              </w:rPr>
              <w:t>ВСЕГО расходов</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720945,1</w:t>
            </w:r>
          </w:p>
        </w:tc>
        <w:tc>
          <w:tcPr>
            <w:tcW w:w="2077" w:type="dxa"/>
            <w:gridSpan w:val="3"/>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702295,5</w:t>
            </w:r>
          </w:p>
        </w:tc>
        <w:tc>
          <w:tcPr>
            <w:tcW w:w="2175"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100</w:t>
            </w:r>
          </w:p>
        </w:tc>
        <w:tc>
          <w:tcPr>
            <w:tcW w:w="2268"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99,94107552</w:t>
            </w:r>
          </w:p>
        </w:tc>
        <w:tc>
          <w:tcPr>
            <w:tcW w:w="2410" w:type="dxa"/>
            <w:gridSpan w:val="2"/>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100</w:t>
            </w:r>
          </w:p>
        </w:tc>
      </w:tr>
    </w:tbl>
    <w:p w:rsidR="00715804" w:rsidRPr="00556E7C" w:rsidRDefault="00715804" w:rsidP="00556E7C">
      <w:pPr>
        <w:tabs>
          <w:tab w:val="left" w:pos="6506"/>
        </w:tabs>
        <w:jc w:val="both"/>
        <w:rPr>
          <w:sz w:val="20"/>
          <w:szCs w:val="20"/>
        </w:rPr>
        <w:sectPr w:rsidR="00715804" w:rsidRPr="00556E7C" w:rsidSect="00556E7C">
          <w:pgSz w:w="16838" w:h="11906" w:orient="landscape" w:code="9"/>
          <w:pgMar w:top="284" w:right="1134" w:bottom="284" w:left="1134" w:header="284" w:footer="709" w:gutter="0"/>
          <w:cols w:space="708"/>
          <w:titlePg/>
          <w:docGrid w:linePitch="360"/>
        </w:sectPr>
      </w:pPr>
    </w:p>
    <w:tbl>
      <w:tblPr>
        <w:tblW w:w="10200" w:type="dxa"/>
        <w:tblInd w:w="108" w:type="dxa"/>
        <w:tblLook w:val="04A0"/>
      </w:tblPr>
      <w:tblGrid>
        <w:gridCol w:w="1160"/>
        <w:gridCol w:w="4020"/>
        <w:gridCol w:w="1460"/>
        <w:gridCol w:w="1600"/>
        <w:gridCol w:w="1960"/>
      </w:tblGrid>
      <w:tr w:rsidR="00172DA3" w:rsidRPr="00556E7C" w:rsidTr="00A94C18">
        <w:trPr>
          <w:trHeight w:val="300"/>
        </w:trPr>
        <w:tc>
          <w:tcPr>
            <w:tcW w:w="116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402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46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60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960" w:type="dxa"/>
            <w:tcBorders>
              <w:top w:val="nil"/>
              <w:left w:val="nil"/>
              <w:bottom w:val="nil"/>
              <w:right w:val="nil"/>
            </w:tcBorders>
            <w:shd w:val="clear" w:color="auto" w:fill="auto"/>
            <w:noWrap/>
            <w:vAlign w:val="bottom"/>
            <w:hideMark/>
          </w:tcPr>
          <w:p w:rsidR="00172DA3" w:rsidRPr="00556E7C" w:rsidRDefault="00172DA3" w:rsidP="00556E7C">
            <w:pPr>
              <w:jc w:val="center"/>
              <w:rPr>
                <w:sz w:val="20"/>
                <w:szCs w:val="20"/>
              </w:rPr>
            </w:pPr>
            <w:r w:rsidRPr="00556E7C">
              <w:rPr>
                <w:sz w:val="20"/>
                <w:szCs w:val="20"/>
              </w:rPr>
              <w:t>Таблица 3</w:t>
            </w:r>
          </w:p>
        </w:tc>
      </w:tr>
      <w:tr w:rsidR="00172DA3" w:rsidRPr="00556E7C" w:rsidTr="00A94C18">
        <w:trPr>
          <w:trHeight w:val="300"/>
        </w:trPr>
        <w:tc>
          <w:tcPr>
            <w:tcW w:w="1160" w:type="dxa"/>
            <w:tcBorders>
              <w:top w:val="nil"/>
              <w:left w:val="nil"/>
              <w:bottom w:val="nil"/>
              <w:right w:val="nil"/>
            </w:tcBorders>
            <w:shd w:val="clear" w:color="auto" w:fill="auto"/>
            <w:noWrap/>
            <w:vAlign w:val="bottom"/>
            <w:hideMark/>
          </w:tcPr>
          <w:p w:rsidR="00172DA3" w:rsidRPr="00556E7C" w:rsidRDefault="00172DA3" w:rsidP="00556E7C">
            <w:pPr>
              <w:jc w:val="right"/>
              <w:rPr>
                <w:sz w:val="20"/>
                <w:szCs w:val="20"/>
              </w:rPr>
            </w:pPr>
          </w:p>
        </w:tc>
        <w:tc>
          <w:tcPr>
            <w:tcW w:w="4020" w:type="dxa"/>
            <w:tcBorders>
              <w:top w:val="nil"/>
              <w:left w:val="nil"/>
              <w:bottom w:val="nil"/>
              <w:right w:val="nil"/>
            </w:tcBorders>
            <w:shd w:val="clear" w:color="auto" w:fill="auto"/>
            <w:noWrap/>
            <w:vAlign w:val="bottom"/>
            <w:hideMark/>
          </w:tcPr>
          <w:p w:rsidR="00172DA3" w:rsidRPr="00556E7C" w:rsidRDefault="00172DA3" w:rsidP="00556E7C">
            <w:pPr>
              <w:jc w:val="center"/>
              <w:rPr>
                <w:sz w:val="20"/>
                <w:szCs w:val="20"/>
              </w:rPr>
            </w:pPr>
          </w:p>
        </w:tc>
        <w:tc>
          <w:tcPr>
            <w:tcW w:w="146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60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96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r>
      <w:tr w:rsidR="00172DA3" w:rsidRPr="00556E7C" w:rsidTr="00A94C18">
        <w:trPr>
          <w:trHeight w:val="285"/>
        </w:trPr>
        <w:tc>
          <w:tcPr>
            <w:tcW w:w="10200" w:type="dxa"/>
            <w:gridSpan w:val="5"/>
            <w:tcBorders>
              <w:top w:val="nil"/>
              <w:left w:val="nil"/>
              <w:bottom w:val="nil"/>
              <w:right w:val="nil"/>
            </w:tcBorders>
            <w:shd w:val="clear" w:color="auto" w:fill="auto"/>
            <w:noWrap/>
            <w:vAlign w:val="bottom"/>
            <w:hideMark/>
          </w:tcPr>
          <w:p w:rsidR="00172DA3" w:rsidRPr="00556E7C" w:rsidRDefault="00172DA3" w:rsidP="00556E7C">
            <w:pPr>
              <w:jc w:val="center"/>
              <w:rPr>
                <w:b/>
                <w:bCs/>
                <w:sz w:val="20"/>
                <w:szCs w:val="20"/>
              </w:rPr>
            </w:pPr>
            <w:r w:rsidRPr="00556E7C">
              <w:rPr>
                <w:b/>
                <w:bCs/>
                <w:sz w:val="20"/>
                <w:szCs w:val="20"/>
              </w:rPr>
              <w:t>СТРУКТУРА РАСХОДОВ</w:t>
            </w:r>
          </w:p>
        </w:tc>
      </w:tr>
      <w:tr w:rsidR="00172DA3" w:rsidRPr="00556E7C" w:rsidTr="00A94C18">
        <w:trPr>
          <w:trHeight w:val="285"/>
        </w:trPr>
        <w:tc>
          <w:tcPr>
            <w:tcW w:w="10200" w:type="dxa"/>
            <w:gridSpan w:val="5"/>
            <w:tcBorders>
              <w:top w:val="nil"/>
              <w:left w:val="nil"/>
              <w:bottom w:val="nil"/>
              <w:right w:val="nil"/>
            </w:tcBorders>
            <w:shd w:val="clear" w:color="auto" w:fill="auto"/>
            <w:noWrap/>
            <w:vAlign w:val="bottom"/>
            <w:hideMark/>
          </w:tcPr>
          <w:p w:rsidR="00172DA3" w:rsidRPr="00556E7C" w:rsidRDefault="00172DA3" w:rsidP="00556E7C">
            <w:pPr>
              <w:jc w:val="center"/>
              <w:rPr>
                <w:b/>
                <w:bCs/>
                <w:sz w:val="20"/>
                <w:szCs w:val="20"/>
              </w:rPr>
            </w:pPr>
            <w:r w:rsidRPr="00556E7C">
              <w:rPr>
                <w:b/>
                <w:bCs/>
                <w:sz w:val="20"/>
                <w:szCs w:val="20"/>
              </w:rPr>
              <w:t xml:space="preserve">бюджета муниципального образования «Чаинский район» </w:t>
            </w:r>
          </w:p>
        </w:tc>
      </w:tr>
      <w:tr w:rsidR="00172DA3" w:rsidRPr="00556E7C" w:rsidTr="00A94C18">
        <w:trPr>
          <w:trHeight w:val="285"/>
        </w:trPr>
        <w:tc>
          <w:tcPr>
            <w:tcW w:w="10200" w:type="dxa"/>
            <w:gridSpan w:val="5"/>
            <w:tcBorders>
              <w:top w:val="nil"/>
              <w:left w:val="nil"/>
              <w:bottom w:val="nil"/>
              <w:right w:val="nil"/>
            </w:tcBorders>
            <w:shd w:val="clear" w:color="auto" w:fill="auto"/>
            <w:noWrap/>
            <w:vAlign w:val="bottom"/>
            <w:hideMark/>
          </w:tcPr>
          <w:p w:rsidR="00172DA3" w:rsidRPr="00556E7C" w:rsidRDefault="00172DA3" w:rsidP="00556E7C">
            <w:pPr>
              <w:jc w:val="center"/>
              <w:rPr>
                <w:b/>
                <w:bCs/>
                <w:sz w:val="20"/>
                <w:szCs w:val="20"/>
              </w:rPr>
            </w:pPr>
            <w:r w:rsidRPr="00556E7C">
              <w:rPr>
                <w:b/>
                <w:bCs/>
                <w:sz w:val="20"/>
                <w:szCs w:val="20"/>
              </w:rPr>
              <w:t>по  классификации операций сектора государственного управления за 2021 год</w:t>
            </w:r>
          </w:p>
        </w:tc>
      </w:tr>
    </w:tbl>
    <w:p w:rsidR="00172DA3" w:rsidRPr="00556E7C" w:rsidRDefault="00172DA3" w:rsidP="00556E7C">
      <w:pPr>
        <w:jc w:val="both"/>
        <w:rPr>
          <w:sz w:val="20"/>
          <w:szCs w:val="20"/>
        </w:rPr>
      </w:pPr>
    </w:p>
    <w:tbl>
      <w:tblPr>
        <w:tblW w:w="0" w:type="auto"/>
        <w:tblInd w:w="113" w:type="dxa"/>
        <w:tblLook w:val="04A0"/>
      </w:tblPr>
      <w:tblGrid>
        <w:gridCol w:w="1714"/>
        <w:gridCol w:w="3516"/>
        <w:gridCol w:w="1309"/>
        <w:gridCol w:w="1613"/>
        <w:gridCol w:w="1589"/>
      </w:tblGrid>
      <w:tr w:rsidR="00172DA3" w:rsidRPr="00556E7C" w:rsidTr="00A94C18">
        <w:trPr>
          <w:trHeight w:val="11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 xml:space="preserve">Наименование </w:t>
            </w:r>
            <w:proofErr w:type="gramStart"/>
            <w:r w:rsidRPr="00556E7C">
              <w:rPr>
                <w:sz w:val="20"/>
                <w:szCs w:val="20"/>
              </w:rPr>
              <w:t>кодов классификации операций сектора государственного управления</w:t>
            </w:r>
            <w:proofErr w:type="gramEnd"/>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Исполнено, тыс</w:t>
            </w:r>
            <w:proofErr w:type="gramStart"/>
            <w:r w:rsidRPr="00556E7C">
              <w:rPr>
                <w:sz w:val="20"/>
                <w:szCs w:val="20"/>
              </w:rPr>
              <w:t>.р</w:t>
            </w:r>
            <w:proofErr w:type="gramEnd"/>
            <w:r w:rsidRPr="00556E7C">
              <w:rPr>
                <w:sz w:val="20"/>
                <w:szCs w:val="20"/>
              </w:rPr>
              <w:t>уб.</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Удельный вес в общем объеме расходов,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sz w:val="20"/>
                <w:szCs w:val="20"/>
              </w:rPr>
            </w:pPr>
            <w:r w:rsidRPr="00556E7C">
              <w:rPr>
                <w:sz w:val="20"/>
                <w:szCs w:val="20"/>
              </w:rPr>
              <w:t>Удельный вес в общем объеме расходов за 2020 год, %</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2DA3" w:rsidRPr="00556E7C" w:rsidRDefault="00172DA3" w:rsidP="00556E7C">
            <w:pPr>
              <w:jc w:val="center"/>
              <w:rPr>
                <w:b/>
                <w:bCs/>
                <w:i/>
                <w:iCs/>
                <w:sz w:val="20"/>
                <w:szCs w:val="20"/>
                <w:u w:val="single"/>
              </w:rPr>
            </w:pPr>
            <w:r w:rsidRPr="00556E7C">
              <w:rPr>
                <w:b/>
                <w:bCs/>
                <w:i/>
                <w:iCs/>
                <w:sz w:val="20"/>
                <w:szCs w:val="20"/>
                <w:u w:val="single"/>
              </w:rPr>
              <w:t>200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b/>
                <w:bCs/>
                <w:i/>
                <w:iCs/>
                <w:sz w:val="20"/>
                <w:szCs w:val="20"/>
                <w:u w:val="single"/>
              </w:rPr>
            </w:pPr>
            <w:r w:rsidRPr="00556E7C">
              <w:rPr>
                <w:b/>
                <w:bCs/>
                <w:i/>
                <w:iCs/>
                <w:sz w:val="20"/>
                <w:szCs w:val="20"/>
                <w:u w:val="single"/>
              </w:rPr>
              <w:t>РАСХОДЫ</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i/>
                <w:iCs/>
                <w:sz w:val="20"/>
                <w:szCs w:val="20"/>
                <w:u w:val="single"/>
              </w:rPr>
            </w:pPr>
            <w:r w:rsidRPr="00556E7C">
              <w:rPr>
                <w:b/>
                <w:bCs/>
                <w:i/>
                <w:iCs/>
                <w:sz w:val="20"/>
                <w:szCs w:val="20"/>
                <w:u w:val="single"/>
              </w:rPr>
              <w:t>681835,3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i/>
                <w:iCs/>
                <w:sz w:val="20"/>
                <w:szCs w:val="20"/>
                <w:u w:val="single"/>
              </w:rPr>
            </w:pPr>
            <w:r w:rsidRPr="00556E7C">
              <w:rPr>
                <w:b/>
                <w:bCs/>
                <w:i/>
                <w:iCs/>
                <w:sz w:val="20"/>
                <w:szCs w:val="20"/>
                <w:u w:val="single"/>
              </w:rPr>
              <w:t>97,0158303</w:t>
            </w:r>
          </w:p>
        </w:tc>
        <w:tc>
          <w:tcPr>
            <w:tcW w:w="0" w:type="auto"/>
            <w:tcBorders>
              <w:top w:val="nil"/>
              <w:left w:val="nil"/>
              <w:bottom w:val="single" w:sz="4" w:space="0" w:color="auto"/>
              <w:right w:val="single" w:sz="4" w:space="0" w:color="auto"/>
            </w:tcBorders>
            <w:shd w:val="clear" w:color="auto" w:fill="auto"/>
            <w:vAlign w:val="bottom"/>
            <w:hideMark/>
          </w:tcPr>
          <w:p w:rsidR="00172DA3" w:rsidRPr="00556E7C" w:rsidRDefault="00172DA3" w:rsidP="00556E7C">
            <w:pPr>
              <w:jc w:val="center"/>
              <w:rPr>
                <w:b/>
                <w:bCs/>
                <w:i/>
                <w:iCs/>
                <w:sz w:val="20"/>
                <w:szCs w:val="20"/>
                <w:u w:val="single"/>
              </w:rPr>
            </w:pPr>
            <w:r w:rsidRPr="00556E7C">
              <w:rPr>
                <w:b/>
                <w:bCs/>
                <w:i/>
                <w:iCs/>
                <w:sz w:val="20"/>
                <w:szCs w:val="20"/>
                <w:u w:val="single"/>
              </w:rPr>
              <w:t>92,4</w:t>
            </w:r>
          </w:p>
        </w:tc>
      </w:tr>
      <w:tr w:rsidR="00172DA3" w:rsidRPr="00556E7C" w:rsidTr="00A94C18">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210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i/>
                <w:iCs/>
                <w:sz w:val="20"/>
                <w:szCs w:val="20"/>
              </w:rPr>
            </w:pPr>
            <w:r w:rsidRPr="00556E7C">
              <w:rPr>
                <w:i/>
                <w:iCs/>
                <w:sz w:val="20"/>
                <w:szCs w:val="20"/>
              </w:rPr>
              <w:t>Оплата труда, начисления на  выплаты по оплате труда</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83265,1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11,85613463</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11,4</w:t>
            </w:r>
          </w:p>
        </w:tc>
      </w:tr>
      <w:tr w:rsidR="00172DA3" w:rsidRPr="00556E7C" w:rsidTr="00A94C18">
        <w:trPr>
          <w:trHeight w:val="118"/>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211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Заработная плата</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63841,7</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9,090432731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8,8</w:t>
            </w:r>
          </w:p>
        </w:tc>
      </w:tr>
      <w:tr w:rsidR="00172DA3" w:rsidRPr="00556E7C" w:rsidTr="00A94C18">
        <w:trPr>
          <w:trHeight w:val="165"/>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212</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Прочие несоциальные выплаты персоналу в денежной форме</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72,6</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0,010337529</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213</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Начисления на выплаты по оплате труда</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18931,8</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2,695702877</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2,6</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214</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Прочие несоциальные выплаты персоналу в натуральной форме</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419</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0,059661496</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64"/>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220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i/>
                <w:iCs/>
                <w:sz w:val="20"/>
                <w:szCs w:val="20"/>
              </w:rPr>
            </w:pPr>
            <w:r w:rsidRPr="00556E7C">
              <w:rPr>
                <w:i/>
                <w:iCs/>
                <w:sz w:val="20"/>
                <w:szCs w:val="20"/>
              </w:rPr>
              <w:t>Оплата работ, услуг</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64753,2</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9,220221403</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7,6</w:t>
            </w:r>
          </w:p>
        </w:tc>
      </w:tr>
      <w:tr w:rsidR="00172DA3" w:rsidRPr="00556E7C" w:rsidTr="00A94C18">
        <w:trPr>
          <w:trHeight w:val="64"/>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221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Услуги связи</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858,9</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0,122298947</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0,1</w:t>
            </w:r>
          </w:p>
        </w:tc>
      </w:tr>
      <w:tr w:rsidR="00172DA3" w:rsidRPr="00556E7C" w:rsidTr="00A94C18">
        <w:trPr>
          <w:trHeight w:val="64"/>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222</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Транспортные услуги</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125</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0,017798776</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91"/>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223</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Коммунальные услуги</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2605,5</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0,370997678</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0,3</w:t>
            </w:r>
          </w:p>
        </w:tc>
      </w:tr>
      <w:tr w:rsidR="00172DA3" w:rsidRPr="00556E7C" w:rsidTr="00A94C18">
        <w:trPr>
          <w:trHeight w:val="95"/>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225</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Работы, услуги по содержанию имущества</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44394,6</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6,321356181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4</w:t>
            </w:r>
          </w:p>
        </w:tc>
      </w:tr>
      <w:tr w:rsidR="00172DA3" w:rsidRPr="00556E7C" w:rsidTr="00A94C18">
        <w:trPr>
          <w:trHeight w:val="64"/>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226</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Прочие работы, услуги</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16635,2</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2,368689533</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3,1</w:t>
            </w:r>
          </w:p>
        </w:tc>
      </w:tr>
      <w:tr w:rsidR="00172DA3" w:rsidRPr="00556E7C" w:rsidTr="00A94C18">
        <w:trPr>
          <w:trHeight w:val="64"/>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227</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Страхование</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48,3</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0,006877447</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157"/>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228</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Услуги, работы для целей капитальных вложений</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85,7</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0,012202841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0,1</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240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i/>
                <w:iCs/>
                <w:sz w:val="20"/>
                <w:szCs w:val="20"/>
              </w:rPr>
            </w:pPr>
            <w:r w:rsidRPr="00556E7C">
              <w:rPr>
                <w:i/>
                <w:iCs/>
                <w:sz w:val="20"/>
                <w:szCs w:val="20"/>
              </w:rPr>
              <w:t>Безвозмездные перечисления текущего характера организациям</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386873,1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55,01610227</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53,2</w:t>
            </w:r>
          </w:p>
        </w:tc>
      </w:tr>
      <w:tr w:rsidR="00172DA3" w:rsidRPr="00556E7C" w:rsidTr="00A94C18">
        <w:trPr>
          <w:trHeight w:val="93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241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Безвозмездные перечисления государственным (муниципальным) бюджетным 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373416,4</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53,1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48,9</w:t>
            </w:r>
          </w:p>
        </w:tc>
      </w:tr>
      <w:tr w:rsidR="00172DA3" w:rsidRPr="00556E7C" w:rsidTr="00A94C18">
        <w:trPr>
          <w:trHeight w:val="594"/>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244</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Безвозмездные перечисления нефинансовым организациям государственного сектора на производство</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2000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0,284780409</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0,6</w:t>
            </w:r>
          </w:p>
        </w:tc>
      </w:tr>
      <w:tr w:rsidR="00172DA3" w:rsidRPr="00556E7C" w:rsidTr="00A94C18">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245</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2,1</w:t>
            </w:r>
          </w:p>
        </w:tc>
      </w:tr>
      <w:tr w:rsidR="00172DA3" w:rsidRPr="00556E7C" w:rsidTr="00A94C1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246</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Безвозмездные перечисления некоммерческим организациям и физическим лицам - производителям товаров, работ и услуг на производство</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11456,7</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1,631321858</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1,6</w:t>
            </w:r>
          </w:p>
        </w:tc>
      </w:tr>
      <w:tr w:rsidR="00172DA3" w:rsidRPr="00556E7C" w:rsidTr="00A94C18">
        <w:trPr>
          <w:trHeight w:val="64"/>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250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i/>
                <w:iCs/>
                <w:sz w:val="20"/>
                <w:szCs w:val="20"/>
              </w:rPr>
            </w:pPr>
            <w:r w:rsidRPr="00556E7C">
              <w:rPr>
                <w:i/>
                <w:iCs/>
                <w:sz w:val="20"/>
                <w:szCs w:val="20"/>
              </w:rPr>
              <w:t>Безвозмездные перечисления бюджетам</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131187,8</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18,6798577</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16</w:t>
            </w:r>
          </w:p>
        </w:tc>
      </w:tr>
      <w:tr w:rsidR="00172DA3" w:rsidRPr="00556E7C" w:rsidTr="00A94C18">
        <w:trPr>
          <w:trHeight w:val="447"/>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251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Перечисления другим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131187,8</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18,6798577</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16</w:t>
            </w:r>
          </w:p>
        </w:tc>
      </w:tr>
      <w:tr w:rsidR="00172DA3" w:rsidRPr="00556E7C" w:rsidTr="00A94C18">
        <w:trPr>
          <w:trHeight w:val="64"/>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260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i/>
                <w:iCs/>
                <w:sz w:val="20"/>
                <w:szCs w:val="20"/>
              </w:rPr>
            </w:pPr>
            <w:r w:rsidRPr="00556E7C">
              <w:rPr>
                <w:i/>
                <w:iCs/>
                <w:sz w:val="20"/>
                <w:szCs w:val="20"/>
              </w:rPr>
              <w:t>Социальное обеспечение</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10281,9</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1,464041846</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2,1</w:t>
            </w:r>
          </w:p>
        </w:tc>
      </w:tr>
      <w:tr w:rsidR="00172DA3" w:rsidRPr="00556E7C" w:rsidTr="00A94C18">
        <w:trPr>
          <w:trHeight w:val="735"/>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262</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Пособия по социальной помощи населению в денежной форме</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9667,9</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1,37661426</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263</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Пособия по социальной помощи населению в натуральной форме</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365</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0,051972425</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lastRenderedPageBreak/>
              <w:t>266</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Социальные пособия и компенсации персоналу в денежной форме</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249</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0,035455161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0,1</w:t>
            </w:r>
          </w:p>
        </w:tc>
      </w:tr>
      <w:tr w:rsidR="00172DA3" w:rsidRPr="00556E7C" w:rsidTr="00A94C18">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280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i/>
                <w:iCs/>
                <w:sz w:val="20"/>
                <w:szCs w:val="20"/>
              </w:rPr>
            </w:pPr>
            <w:r w:rsidRPr="00556E7C">
              <w:rPr>
                <w:i/>
                <w:iCs/>
                <w:sz w:val="20"/>
                <w:szCs w:val="20"/>
              </w:rPr>
              <w:t>Безвозмездные перечисления капитального характера организациям</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4381,8</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0,623925399</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1,7</w:t>
            </w:r>
          </w:p>
        </w:tc>
      </w:tr>
      <w:tr w:rsidR="00172DA3" w:rsidRPr="00556E7C" w:rsidTr="00A94C18">
        <w:trPr>
          <w:trHeight w:val="123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281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Безвозмездные перечисления капитального характера государственным (муниципальным) бюджетным 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4381,8</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0,623925399</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1,7</w:t>
            </w:r>
          </w:p>
        </w:tc>
      </w:tr>
      <w:tr w:rsidR="00172DA3" w:rsidRPr="00556E7C" w:rsidTr="00A94C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290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i/>
                <w:iCs/>
                <w:sz w:val="20"/>
                <w:szCs w:val="20"/>
              </w:rPr>
            </w:pPr>
            <w:r w:rsidRPr="00556E7C">
              <w:rPr>
                <w:i/>
                <w:iCs/>
                <w:sz w:val="20"/>
                <w:szCs w:val="20"/>
              </w:rPr>
              <w:t>Прочие расходы</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1092,4</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0,15554706</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0,4</w:t>
            </w:r>
          </w:p>
        </w:tc>
      </w:tr>
      <w:tr w:rsidR="00172DA3" w:rsidRPr="00556E7C" w:rsidTr="00A94C18">
        <w:trPr>
          <w:trHeight w:val="64"/>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291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Налоги, пошлины и сборы</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624,7</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0,088951161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0,1</w:t>
            </w:r>
          </w:p>
        </w:tc>
      </w:tr>
      <w:tr w:rsidR="00172DA3" w:rsidRPr="00556E7C" w:rsidTr="00A94C18">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295</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Другие экономические санкции</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94,6</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0,013470113</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64"/>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296</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выплаты текущего характера физическим лицам</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91,3</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0,013000226</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327"/>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297</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Иные выплаты текущего характера организациям</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281,8</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0,04012556</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0,3</w:t>
            </w:r>
          </w:p>
        </w:tc>
      </w:tr>
      <w:tr w:rsidR="00172DA3" w:rsidRPr="00556E7C" w:rsidTr="00A94C18">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b/>
                <w:bCs/>
                <w:i/>
                <w:iCs/>
                <w:sz w:val="20"/>
                <w:szCs w:val="20"/>
                <w:u w:val="single"/>
              </w:rPr>
            </w:pPr>
            <w:r w:rsidRPr="00556E7C">
              <w:rPr>
                <w:b/>
                <w:bCs/>
                <w:i/>
                <w:iCs/>
                <w:sz w:val="20"/>
                <w:szCs w:val="20"/>
                <w:u w:val="single"/>
              </w:rPr>
              <w:t>300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b/>
                <w:bCs/>
                <w:i/>
                <w:iCs/>
                <w:sz w:val="20"/>
                <w:szCs w:val="20"/>
                <w:u w:val="single"/>
              </w:rPr>
            </w:pPr>
            <w:r w:rsidRPr="00556E7C">
              <w:rPr>
                <w:b/>
                <w:bCs/>
                <w:i/>
                <w:iCs/>
                <w:sz w:val="20"/>
                <w:szCs w:val="20"/>
                <w:u w:val="single"/>
              </w:rPr>
              <w:t>ПОСТУПЛЕНИЕ НЕФИНАНСОВЫХ АКТИВОВ</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b/>
                <w:bCs/>
                <w:i/>
                <w:iCs/>
                <w:sz w:val="20"/>
                <w:szCs w:val="20"/>
                <w:u w:val="single"/>
              </w:rPr>
            </w:pPr>
            <w:r w:rsidRPr="00556E7C">
              <w:rPr>
                <w:b/>
                <w:bCs/>
                <w:i/>
                <w:iCs/>
                <w:sz w:val="20"/>
                <w:szCs w:val="20"/>
                <w:u w:val="single"/>
              </w:rPr>
              <w:t>20460,2</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b/>
                <w:bCs/>
                <w:i/>
                <w:iCs/>
                <w:sz w:val="20"/>
                <w:szCs w:val="20"/>
                <w:u w:val="single"/>
              </w:rPr>
            </w:pPr>
            <w:r w:rsidRPr="00556E7C">
              <w:rPr>
                <w:b/>
                <w:bCs/>
                <w:i/>
                <w:iCs/>
                <w:sz w:val="20"/>
                <w:szCs w:val="20"/>
                <w:u w:val="single"/>
              </w:rPr>
              <w:t>2,913332066</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b/>
                <w:bCs/>
                <w:i/>
                <w:iCs/>
                <w:sz w:val="20"/>
                <w:szCs w:val="20"/>
                <w:u w:val="single"/>
              </w:rPr>
            </w:pPr>
            <w:r w:rsidRPr="00556E7C">
              <w:rPr>
                <w:b/>
                <w:bCs/>
                <w:i/>
                <w:iCs/>
                <w:sz w:val="20"/>
                <w:szCs w:val="20"/>
                <w:u w:val="single"/>
              </w:rPr>
              <w:t>7,6</w:t>
            </w:r>
          </w:p>
        </w:tc>
      </w:tr>
      <w:tr w:rsidR="00172DA3" w:rsidRPr="00556E7C" w:rsidTr="00A94C18">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310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Увеличение стоимости основных средств</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11374,1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1,619560427</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6,5</w:t>
            </w:r>
          </w:p>
        </w:tc>
      </w:tr>
      <w:tr w:rsidR="00172DA3" w:rsidRPr="00556E7C" w:rsidTr="00A94C18">
        <w:trPr>
          <w:trHeight w:val="269"/>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Увеличение стоимости нематериальных активов</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150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0,021358531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64"/>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340</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i/>
                <w:iCs/>
                <w:sz w:val="20"/>
                <w:szCs w:val="20"/>
              </w:rPr>
            </w:pPr>
            <w:r w:rsidRPr="00556E7C">
              <w:rPr>
                <w:i/>
                <w:iCs/>
                <w:sz w:val="20"/>
                <w:szCs w:val="20"/>
              </w:rPr>
              <w:t>Увеличение стоимости материальных запасов</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8936,1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1,214188472</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i/>
                <w:iCs/>
                <w:sz w:val="20"/>
                <w:szCs w:val="20"/>
              </w:rPr>
            </w:pPr>
            <w:r w:rsidRPr="00556E7C">
              <w:rPr>
                <w:i/>
                <w:iCs/>
                <w:sz w:val="20"/>
                <w:szCs w:val="20"/>
              </w:rPr>
              <w:t>1,1</w:t>
            </w:r>
          </w:p>
        </w:tc>
      </w:tr>
      <w:tr w:rsidR="00172DA3" w:rsidRPr="00556E7C" w:rsidTr="00A94C18">
        <w:trPr>
          <w:trHeight w:val="173"/>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342</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Увеличение стоимости продуктов питания</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1813,5</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0,2</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0,2</w:t>
            </w:r>
          </w:p>
        </w:tc>
      </w:tr>
      <w:tr w:rsidR="00172DA3" w:rsidRPr="00556E7C" w:rsidTr="00A94C18">
        <w:trPr>
          <w:trHeight w:val="125"/>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343</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Увеличение стоимости горюче-смазочных материалов</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3267,9</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0,46531695</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0,4</w:t>
            </w:r>
          </w:p>
        </w:tc>
      </w:tr>
      <w:tr w:rsidR="00172DA3" w:rsidRPr="00556E7C" w:rsidTr="00A94C18">
        <w:trPr>
          <w:trHeight w:val="219"/>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344</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Увеличение стоимости строительных материалов</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181,5</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0,025843822</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64"/>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345</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Увеличение стоимости мягкого инвентаря</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1179,1</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0,16789229</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0,2</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346</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Увеличение стоимости прочих оборотных запасов (материалов)</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1709,5</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0,243416055</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0,2</w:t>
            </w:r>
          </w:p>
        </w:tc>
      </w:tr>
      <w:tr w:rsidR="00172DA3" w:rsidRPr="00556E7C" w:rsidTr="00A94C1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347</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Увеличение стоимости материальных запасов для целей капитальных вложений</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412,2</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0,058693242</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w:t>
            </w:r>
          </w:p>
        </w:tc>
      </w:tr>
      <w:tr w:rsidR="00172DA3" w:rsidRPr="00556E7C" w:rsidTr="00A94C18">
        <w:trPr>
          <w:trHeight w:val="282"/>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349</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sz w:val="20"/>
                <w:szCs w:val="20"/>
              </w:rPr>
            </w:pPr>
            <w:r w:rsidRPr="00556E7C">
              <w:rPr>
                <w:sz w:val="20"/>
                <w:szCs w:val="20"/>
              </w:rPr>
              <w:t>Увеличение стоимости прочих материальных запасов однократного применения</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372,4</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0,053026112</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sz w:val="20"/>
                <w:szCs w:val="20"/>
              </w:rPr>
            </w:pPr>
            <w:r w:rsidRPr="00556E7C">
              <w:rPr>
                <w:sz w:val="20"/>
                <w:szCs w:val="20"/>
              </w:rPr>
              <w:t>0,1</w:t>
            </w:r>
          </w:p>
        </w:tc>
      </w:tr>
      <w:tr w:rsidR="00172DA3" w:rsidRPr="00556E7C" w:rsidTr="00A94C18">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172DA3" w:rsidRPr="00556E7C" w:rsidRDefault="00172DA3" w:rsidP="00556E7C">
            <w:pPr>
              <w:jc w:val="center"/>
              <w:rPr>
                <w:b/>
                <w:bCs/>
                <w:i/>
                <w:iCs/>
                <w:sz w:val="20"/>
                <w:szCs w:val="20"/>
              </w:rPr>
            </w:pPr>
            <w:r w:rsidRPr="00556E7C">
              <w:rPr>
                <w:b/>
                <w:bCs/>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rPr>
                <w:b/>
                <w:bCs/>
                <w:i/>
                <w:iCs/>
                <w:sz w:val="20"/>
                <w:szCs w:val="20"/>
              </w:rPr>
            </w:pPr>
            <w:r w:rsidRPr="00556E7C">
              <w:rPr>
                <w:b/>
                <w:bCs/>
                <w:i/>
                <w:iCs/>
                <w:sz w:val="20"/>
                <w:szCs w:val="20"/>
              </w:rPr>
              <w:t>ИТОГО   РАСХОДОВ:</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b/>
                <w:bCs/>
                <w:i/>
                <w:iCs/>
                <w:sz w:val="20"/>
                <w:szCs w:val="20"/>
              </w:rPr>
            </w:pPr>
            <w:r w:rsidRPr="00556E7C">
              <w:rPr>
                <w:b/>
                <w:bCs/>
                <w:i/>
                <w:iCs/>
                <w:sz w:val="20"/>
                <w:szCs w:val="20"/>
              </w:rPr>
              <w:t>702295,5</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b/>
                <w:bCs/>
                <w:i/>
                <w:iCs/>
                <w:sz w:val="20"/>
                <w:szCs w:val="20"/>
              </w:rPr>
            </w:pPr>
            <w:r w:rsidRPr="00556E7C">
              <w:rPr>
                <w:b/>
                <w:bCs/>
                <w:i/>
                <w:iCs/>
                <w:sz w:val="20"/>
                <w:szCs w:val="20"/>
              </w:rPr>
              <w:t>99,92916237</w:t>
            </w:r>
          </w:p>
        </w:tc>
        <w:tc>
          <w:tcPr>
            <w:tcW w:w="0" w:type="auto"/>
            <w:tcBorders>
              <w:top w:val="nil"/>
              <w:left w:val="nil"/>
              <w:bottom w:val="single" w:sz="4" w:space="0" w:color="auto"/>
              <w:right w:val="single" w:sz="4" w:space="0" w:color="auto"/>
            </w:tcBorders>
            <w:shd w:val="clear" w:color="auto" w:fill="auto"/>
            <w:hideMark/>
          </w:tcPr>
          <w:p w:rsidR="00172DA3" w:rsidRPr="00556E7C" w:rsidRDefault="00172DA3" w:rsidP="00556E7C">
            <w:pPr>
              <w:jc w:val="center"/>
              <w:rPr>
                <w:b/>
                <w:bCs/>
                <w:i/>
                <w:iCs/>
                <w:sz w:val="20"/>
                <w:szCs w:val="20"/>
              </w:rPr>
            </w:pPr>
            <w:r w:rsidRPr="00556E7C">
              <w:rPr>
                <w:b/>
                <w:bCs/>
                <w:i/>
                <w:iCs/>
                <w:sz w:val="20"/>
                <w:szCs w:val="20"/>
              </w:rPr>
              <w:t>100</w:t>
            </w:r>
          </w:p>
        </w:tc>
      </w:tr>
    </w:tbl>
    <w:p w:rsidR="00172DA3" w:rsidRPr="00556E7C" w:rsidRDefault="00172DA3" w:rsidP="00556E7C">
      <w:pPr>
        <w:jc w:val="both"/>
        <w:rPr>
          <w:sz w:val="20"/>
          <w:szCs w:val="20"/>
        </w:rPr>
        <w:sectPr w:rsidR="00172DA3" w:rsidRPr="00556E7C" w:rsidSect="00556E7C">
          <w:pgSz w:w="11906" w:h="16838" w:code="9"/>
          <w:pgMar w:top="284" w:right="1134" w:bottom="284" w:left="1134" w:header="709" w:footer="709" w:gutter="0"/>
          <w:cols w:space="708"/>
          <w:titlePg/>
          <w:docGrid w:linePitch="360"/>
        </w:sectPr>
      </w:pPr>
    </w:p>
    <w:tbl>
      <w:tblPr>
        <w:tblW w:w="17000" w:type="dxa"/>
        <w:tblInd w:w="108" w:type="dxa"/>
        <w:tblLook w:val="04A0"/>
      </w:tblPr>
      <w:tblGrid>
        <w:gridCol w:w="6440"/>
        <w:gridCol w:w="1780"/>
        <w:gridCol w:w="1300"/>
        <w:gridCol w:w="1540"/>
        <w:gridCol w:w="1380"/>
        <w:gridCol w:w="1520"/>
        <w:gridCol w:w="1520"/>
        <w:gridCol w:w="396"/>
        <w:gridCol w:w="1124"/>
      </w:tblGrid>
      <w:tr w:rsidR="00172DA3" w:rsidRPr="00556E7C" w:rsidTr="00A94C18">
        <w:trPr>
          <w:gridAfter w:val="1"/>
          <w:wAfter w:w="1124" w:type="dxa"/>
          <w:trHeight w:val="375"/>
        </w:trPr>
        <w:tc>
          <w:tcPr>
            <w:tcW w:w="644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78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30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54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38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520" w:type="dxa"/>
            <w:tcBorders>
              <w:top w:val="nil"/>
              <w:left w:val="nil"/>
              <w:bottom w:val="nil"/>
              <w:right w:val="nil"/>
            </w:tcBorders>
            <w:shd w:val="clear" w:color="auto" w:fill="auto"/>
            <w:noWrap/>
            <w:vAlign w:val="bottom"/>
            <w:hideMark/>
          </w:tcPr>
          <w:p w:rsidR="00172DA3" w:rsidRPr="00556E7C" w:rsidRDefault="00172DA3" w:rsidP="00556E7C">
            <w:pPr>
              <w:jc w:val="right"/>
              <w:rPr>
                <w:sz w:val="20"/>
                <w:szCs w:val="20"/>
              </w:rPr>
            </w:pPr>
          </w:p>
        </w:tc>
        <w:tc>
          <w:tcPr>
            <w:tcW w:w="1916" w:type="dxa"/>
            <w:gridSpan w:val="2"/>
            <w:tcBorders>
              <w:top w:val="nil"/>
              <w:left w:val="nil"/>
              <w:bottom w:val="nil"/>
              <w:right w:val="nil"/>
            </w:tcBorders>
            <w:shd w:val="clear" w:color="auto" w:fill="auto"/>
            <w:noWrap/>
            <w:vAlign w:val="bottom"/>
            <w:hideMark/>
          </w:tcPr>
          <w:p w:rsidR="00172DA3" w:rsidRPr="00556E7C" w:rsidRDefault="00172DA3" w:rsidP="00B02C8F">
            <w:pPr>
              <w:jc w:val="center"/>
              <w:rPr>
                <w:sz w:val="20"/>
                <w:szCs w:val="20"/>
              </w:rPr>
            </w:pPr>
            <w:r w:rsidRPr="00556E7C">
              <w:rPr>
                <w:sz w:val="20"/>
                <w:szCs w:val="20"/>
              </w:rPr>
              <w:t>Таблица  4</w:t>
            </w:r>
          </w:p>
        </w:tc>
      </w:tr>
      <w:tr w:rsidR="00172DA3" w:rsidRPr="00556E7C" w:rsidTr="00A94C18">
        <w:trPr>
          <w:trHeight w:val="300"/>
        </w:trPr>
        <w:tc>
          <w:tcPr>
            <w:tcW w:w="6440" w:type="dxa"/>
            <w:tcBorders>
              <w:top w:val="nil"/>
              <w:left w:val="nil"/>
              <w:bottom w:val="nil"/>
              <w:right w:val="nil"/>
            </w:tcBorders>
            <w:shd w:val="clear" w:color="auto" w:fill="auto"/>
            <w:noWrap/>
            <w:vAlign w:val="bottom"/>
            <w:hideMark/>
          </w:tcPr>
          <w:p w:rsidR="00172DA3" w:rsidRPr="00556E7C" w:rsidRDefault="00172DA3" w:rsidP="00556E7C">
            <w:pPr>
              <w:jc w:val="right"/>
              <w:rPr>
                <w:sz w:val="20"/>
                <w:szCs w:val="20"/>
              </w:rPr>
            </w:pPr>
          </w:p>
        </w:tc>
        <w:tc>
          <w:tcPr>
            <w:tcW w:w="178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30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54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38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52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520" w:type="dxa"/>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c>
          <w:tcPr>
            <w:tcW w:w="1520" w:type="dxa"/>
            <w:gridSpan w:val="2"/>
            <w:tcBorders>
              <w:top w:val="nil"/>
              <w:left w:val="nil"/>
              <w:bottom w:val="nil"/>
              <w:right w:val="nil"/>
            </w:tcBorders>
            <w:shd w:val="clear" w:color="auto" w:fill="auto"/>
            <w:noWrap/>
            <w:vAlign w:val="bottom"/>
            <w:hideMark/>
          </w:tcPr>
          <w:p w:rsidR="00172DA3" w:rsidRPr="00556E7C" w:rsidRDefault="00172DA3" w:rsidP="00556E7C">
            <w:pPr>
              <w:rPr>
                <w:sz w:val="20"/>
                <w:szCs w:val="20"/>
              </w:rPr>
            </w:pPr>
          </w:p>
        </w:tc>
      </w:tr>
      <w:tr w:rsidR="00172DA3" w:rsidRPr="00556E7C" w:rsidTr="00A94C18">
        <w:trPr>
          <w:trHeight w:val="570"/>
        </w:trPr>
        <w:tc>
          <w:tcPr>
            <w:tcW w:w="17000" w:type="dxa"/>
            <w:gridSpan w:val="9"/>
            <w:tcBorders>
              <w:top w:val="nil"/>
              <w:left w:val="nil"/>
              <w:bottom w:val="nil"/>
              <w:right w:val="nil"/>
            </w:tcBorders>
            <w:shd w:val="clear" w:color="auto" w:fill="auto"/>
            <w:vAlign w:val="bottom"/>
            <w:hideMark/>
          </w:tcPr>
          <w:p w:rsidR="00172DA3" w:rsidRPr="00556E7C" w:rsidRDefault="00172DA3" w:rsidP="00556E7C">
            <w:pPr>
              <w:jc w:val="center"/>
              <w:rPr>
                <w:b/>
                <w:bCs/>
                <w:sz w:val="20"/>
                <w:szCs w:val="20"/>
              </w:rPr>
            </w:pPr>
            <w:r w:rsidRPr="00556E7C">
              <w:rPr>
                <w:b/>
                <w:bCs/>
                <w:sz w:val="20"/>
                <w:szCs w:val="20"/>
              </w:rPr>
              <w:t>Кредиторская задолженность муниципальных учреждений</w:t>
            </w:r>
            <w:r w:rsidRPr="00556E7C">
              <w:rPr>
                <w:b/>
                <w:bCs/>
                <w:sz w:val="20"/>
                <w:szCs w:val="20"/>
              </w:rPr>
              <w:br/>
              <w:t>на 1 января 2022 года</w:t>
            </w:r>
          </w:p>
        </w:tc>
      </w:tr>
    </w:tbl>
    <w:p w:rsidR="00172DA3" w:rsidRPr="00556E7C" w:rsidRDefault="00172DA3" w:rsidP="00556E7C">
      <w:pPr>
        <w:jc w:val="both"/>
        <w:rPr>
          <w:sz w:val="20"/>
          <w:szCs w:val="20"/>
        </w:rPr>
      </w:pPr>
    </w:p>
    <w:tbl>
      <w:tblPr>
        <w:tblW w:w="14737" w:type="dxa"/>
        <w:tblInd w:w="113" w:type="dxa"/>
        <w:tblLayout w:type="fixed"/>
        <w:tblLook w:val="04A0"/>
      </w:tblPr>
      <w:tblGrid>
        <w:gridCol w:w="3964"/>
        <w:gridCol w:w="1795"/>
        <w:gridCol w:w="1287"/>
        <w:gridCol w:w="1610"/>
        <w:gridCol w:w="1364"/>
        <w:gridCol w:w="1610"/>
        <w:gridCol w:w="2115"/>
        <w:gridCol w:w="992"/>
      </w:tblGrid>
      <w:tr w:rsidR="00172DA3" w:rsidRPr="00556E7C" w:rsidTr="00B02C8F">
        <w:trPr>
          <w:trHeight w:val="1530"/>
        </w:trPr>
        <w:tc>
          <w:tcPr>
            <w:tcW w:w="39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Наименование статей расходов</w:t>
            </w:r>
          </w:p>
        </w:tc>
        <w:tc>
          <w:tcPr>
            <w:tcW w:w="17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Код бюджетной классификации</w:t>
            </w:r>
          </w:p>
        </w:tc>
        <w:tc>
          <w:tcPr>
            <w:tcW w:w="2897" w:type="dxa"/>
            <w:gridSpan w:val="2"/>
            <w:tcBorders>
              <w:top w:val="single" w:sz="4" w:space="0" w:color="auto"/>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Кредиторская задолженность на 01.01.2021 года, тыс</w:t>
            </w:r>
            <w:proofErr w:type="gramStart"/>
            <w:r w:rsidRPr="00556E7C">
              <w:rPr>
                <w:b/>
                <w:bCs/>
                <w:sz w:val="20"/>
                <w:szCs w:val="20"/>
              </w:rPr>
              <w:t>.р</w:t>
            </w:r>
            <w:proofErr w:type="gramEnd"/>
            <w:r w:rsidRPr="00556E7C">
              <w:rPr>
                <w:b/>
                <w:bCs/>
                <w:sz w:val="20"/>
                <w:szCs w:val="20"/>
              </w:rPr>
              <w:t>уб.</w:t>
            </w:r>
          </w:p>
        </w:tc>
        <w:tc>
          <w:tcPr>
            <w:tcW w:w="2974" w:type="dxa"/>
            <w:gridSpan w:val="2"/>
            <w:tcBorders>
              <w:top w:val="single" w:sz="4" w:space="0" w:color="auto"/>
              <w:left w:val="nil"/>
              <w:bottom w:val="single" w:sz="4" w:space="0" w:color="auto"/>
              <w:right w:val="single" w:sz="4" w:space="0" w:color="000000"/>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Кредиторская задолженность на 01.01.2022 года, тыс</w:t>
            </w:r>
            <w:proofErr w:type="gramStart"/>
            <w:r w:rsidRPr="00556E7C">
              <w:rPr>
                <w:b/>
                <w:bCs/>
                <w:sz w:val="20"/>
                <w:szCs w:val="20"/>
              </w:rPr>
              <w:t>.р</w:t>
            </w:r>
            <w:proofErr w:type="gramEnd"/>
            <w:r w:rsidRPr="00556E7C">
              <w:rPr>
                <w:b/>
                <w:bCs/>
                <w:sz w:val="20"/>
                <w:szCs w:val="20"/>
              </w:rPr>
              <w:t>уб.</w:t>
            </w:r>
          </w:p>
        </w:tc>
        <w:tc>
          <w:tcPr>
            <w:tcW w:w="3107" w:type="dxa"/>
            <w:gridSpan w:val="2"/>
            <w:tcBorders>
              <w:top w:val="single" w:sz="4" w:space="0" w:color="auto"/>
              <w:left w:val="nil"/>
              <w:bottom w:val="single" w:sz="4" w:space="0" w:color="auto"/>
              <w:right w:val="single" w:sz="4" w:space="0" w:color="000000"/>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Изменение кредиторской задолженности, тыс</w:t>
            </w:r>
            <w:proofErr w:type="gramStart"/>
            <w:r w:rsidRPr="00556E7C">
              <w:rPr>
                <w:b/>
                <w:bCs/>
                <w:sz w:val="20"/>
                <w:szCs w:val="20"/>
              </w:rPr>
              <w:t>.р</w:t>
            </w:r>
            <w:proofErr w:type="gramEnd"/>
            <w:r w:rsidRPr="00556E7C">
              <w:rPr>
                <w:b/>
                <w:bCs/>
                <w:sz w:val="20"/>
                <w:szCs w:val="20"/>
              </w:rPr>
              <w:t>уб.</w:t>
            </w:r>
          </w:p>
        </w:tc>
      </w:tr>
      <w:tr w:rsidR="00172DA3" w:rsidRPr="00556E7C" w:rsidTr="00B02C8F">
        <w:trPr>
          <w:trHeight w:val="1455"/>
        </w:trPr>
        <w:tc>
          <w:tcPr>
            <w:tcW w:w="3964" w:type="dxa"/>
            <w:vMerge/>
            <w:tcBorders>
              <w:top w:val="single" w:sz="4" w:space="0" w:color="auto"/>
              <w:left w:val="single" w:sz="4" w:space="0" w:color="auto"/>
              <w:bottom w:val="single" w:sz="4" w:space="0" w:color="000000"/>
              <w:right w:val="single" w:sz="4" w:space="0" w:color="auto"/>
            </w:tcBorders>
            <w:vAlign w:val="center"/>
            <w:hideMark/>
          </w:tcPr>
          <w:p w:rsidR="00172DA3" w:rsidRPr="00556E7C" w:rsidRDefault="00172DA3" w:rsidP="00556E7C">
            <w:pPr>
              <w:rPr>
                <w:b/>
                <w:bCs/>
                <w:sz w:val="20"/>
                <w:szCs w:val="20"/>
              </w:rPr>
            </w:pPr>
          </w:p>
        </w:tc>
        <w:tc>
          <w:tcPr>
            <w:tcW w:w="1795" w:type="dxa"/>
            <w:vMerge/>
            <w:tcBorders>
              <w:top w:val="single" w:sz="4" w:space="0" w:color="auto"/>
              <w:left w:val="single" w:sz="4" w:space="0" w:color="auto"/>
              <w:bottom w:val="single" w:sz="4" w:space="0" w:color="000000"/>
              <w:right w:val="single" w:sz="4" w:space="0" w:color="auto"/>
            </w:tcBorders>
            <w:vAlign w:val="center"/>
            <w:hideMark/>
          </w:tcPr>
          <w:p w:rsidR="00172DA3" w:rsidRPr="00556E7C" w:rsidRDefault="00172DA3" w:rsidP="00556E7C">
            <w:pPr>
              <w:rPr>
                <w:b/>
                <w:bCs/>
                <w:sz w:val="20"/>
                <w:szCs w:val="20"/>
              </w:rPr>
            </w:pP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Всего:</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в т.ч. просроченная</w:t>
            </w:r>
          </w:p>
        </w:tc>
        <w:tc>
          <w:tcPr>
            <w:tcW w:w="13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Всего:</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в т.ч. просроченная</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Всего                      (гр.5-гр.3)</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в  т.ч.  просроченной (гр.6-гр.4)</w:t>
            </w:r>
          </w:p>
        </w:tc>
      </w:tr>
      <w:tr w:rsidR="00172DA3" w:rsidRPr="00556E7C" w:rsidTr="00B02C8F">
        <w:trPr>
          <w:trHeight w:val="40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4</w:t>
            </w:r>
          </w:p>
        </w:tc>
        <w:tc>
          <w:tcPr>
            <w:tcW w:w="13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5</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6</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8</w:t>
            </w:r>
          </w:p>
        </w:tc>
      </w:tr>
      <w:tr w:rsidR="00172DA3" w:rsidRPr="00556E7C" w:rsidTr="00B02C8F">
        <w:trPr>
          <w:trHeight w:val="28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b/>
                <w:bCs/>
                <w:sz w:val="20"/>
                <w:szCs w:val="20"/>
              </w:rPr>
            </w:pPr>
            <w:r w:rsidRPr="00556E7C">
              <w:rPr>
                <w:b/>
                <w:bCs/>
                <w:sz w:val="20"/>
                <w:szCs w:val="20"/>
              </w:rPr>
              <w:t>Оплата труда и начисления на выплаты по  оплате труда</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210</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4,6</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364"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1,1</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-3,5</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B02C8F">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Заработная плата</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211</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4,6</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1,1</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B02C8F">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Прочие выплаты</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212</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B02C8F">
        <w:trPr>
          <w:trHeight w:val="28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Начисления на выплаты по оплате труда</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213</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B02C8F">
        <w:trPr>
          <w:trHeight w:val="28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b/>
                <w:bCs/>
                <w:sz w:val="20"/>
                <w:szCs w:val="20"/>
              </w:rPr>
            </w:pPr>
            <w:r w:rsidRPr="00556E7C">
              <w:rPr>
                <w:b/>
                <w:bCs/>
                <w:sz w:val="20"/>
                <w:szCs w:val="20"/>
              </w:rPr>
              <w:t>Оплата работ, услуг</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220</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208</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186,7</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-21,3</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B02C8F">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Услуги связи</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221</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35,5</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32,1</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B02C8F">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Транспортные услуги</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222</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B02C8F">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Коммунальные услуги</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223</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182</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102,7</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-79,3</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B02C8F">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Арендная плата за пользование имуществом</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224</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B02C8F">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Работы, услуги по содержанию имущества</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225</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45,2</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45,2</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B02C8F">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Прочие работы, услуги</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226</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22,6</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3,3</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-19,3</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B02C8F">
        <w:trPr>
          <w:trHeight w:val="28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b/>
                <w:bCs/>
                <w:sz w:val="20"/>
                <w:szCs w:val="20"/>
              </w:rPr>
            </w:pPr>
            <w:r w:rsidRPr="00556E7C">
              <w:rPr>
                <w:b/>
                <w:bCs/>
                <w:sz w:val="20"/>
                <w:szCs w:val="20"/>
              </w:rPr>
              <w:t>Обслуживание государственного (муниципального) долга</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230</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B02C8F">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Обслуживание внутреннего долга</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231</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B02C8F">
        <w:trPr>
          <w:trHeight w:val="28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b/>
                <w:bCs/>
                <w:sz w:val="20"/>
                <w:szCs w:val="20"/>
              </w:rPr>
            </w:pPr>
            <w:r w:rsidRPr="00556E7C">
              <w:rPr>
                <w:b/>
                <w:bCs/>
                <w:sz w:val="20"/>
                <w:szCs w:val="20"/>
              </w:rPr>
              <w:t>Безвозмездные перечисления организациям</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240</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B02C8F">
        <w:trPr>
          <w:trHeight w:val="57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Безвозмездные перечисления государственным и муниципальным организациям</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241</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B02C8F">
        <w:trPr>
          <w:trHeight w:val="5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xml:space="preserve">Безвозмездные перечисления организациям, за исключением  государственных и муниципальных </w:t>
            </w:r>
            <w:r w:rsidRPr="00556E7C">
              <w:rPr>
                <w:sz w:val="20"/>
                <w:szCs w:val="20"/>
              </w:rPr>
              <w:lastRenderedPageBreak/>
              <w:t>организаций</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lastRenderedPageBreak/>
              <w:t>242</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B02C8F">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b/>
                <w:bCs/>
                <w:sz w:val="20"/>
                <w:szCs w:val="20"/>
              </w:rPr>
            </w:pPr>
            <w:r w:rsidRPr="00556E7C">
              <w:rPr>
                <w:b/>
                <w:bCs/>
                <w:sz w:val="20"/>
                <w:szCs w:val="20"/>
              </w:rPr>
              <w:lastRenderedPageBreak/>
              <w:t>Социальное обеспечение</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260</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B02C8F">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Пособия по социальной помощи населению</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262</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B02C8F">
        <w:trPr>
          <w:trHeight w:val="28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b/>
                <w:bCs/>
                <w:sz w:val="20"/>
                <w:szCs w:val="20"/>
              </w:rPr>
            </w:pPr>
            <w:r w:rsidRPr="00556E7C">
              <w:rPr>
                <w:b/>
                <w:bCs/>
                <w:sz w:val="20"/>
                <w:szCs w:val="20"/>
              </w:rPr>
              <w:t>Прочие расходы</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290</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B02C8F">
        <w:trPr>
          <w:trHeight w:val="28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b/>
                <w:bCs/>
                <w:sz w:val="20"/>
                <w:szCs w:val="20"/>
              </w:rPr>
            </w:pPr>
            <w:r w:rsidRPr="00556E7C">
              <w:rPr>
                <w:b/>
                <w:bCs/>
                <w:sz w:val="20"/>
                <w:szCs w:val="20"/>
              </w:rPr>
              <w:t>Поступление нефинансовых активов</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300</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165,1</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165,6</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0,5</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r w:rsidR="00172DA3" w:rsidRPr="00556E7C" w:rsidTr="00B02C8F">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Увеличение стоимости основных средств</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310</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B02C8F">
        <w:trPr>
          <w:trHeight w:val="33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sz w:val="20"/>
                <w:szCs w:val="20"/>
              </w:rPr>
            </w:pPr>
            <w:r w:rsidRPr="00556E7C">
              <w:rPr>
                <w:sz w:val="20"/>
                <w:szCs w:val="20"/>
              </w:rPr>
              <w:t xml:space="preserve">Увеличение стоимости материальных запасов </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340</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165,1</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165,6</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0,5</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sz w:val="20"/>
                <w:szCs w:val="20"/>
              </w:rPr>
            </w:pPr>
            <w:r w:rsidRPr="00556E7C">
              <w:rPr>
                <w:sz w:val="20"/>
                <w:szCs w:val="20"/>
              </w:rPr>
              <w:t> </w:t>
            </w:r>
          </w:p>
        </w:tc>
      </w:tr>
      <w:tr w:rsidR="00172DA3" w:rsidRPr="00556E7C" w:rsidTr="00B02C8F">
        <w:trPr>
          <w:trHeight w:val="28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rPr>
                <w:b/>
                <w:bCs/>
                <w:sz w:val="20"/>
                <w:szCs w:val="20"/>
              </w:rPr>
            </w:pPr>
            <w:r w:rsidRPr="00556E7C">
              <w:rPr>
                <w:b/>
                <w:bCs/>
                <w:sz w:val="20"/>
                <w:szCs w:val="20"/>
              </w:rPr>
              <w:t>Итого:</w:t>
            </w:r>
          </w:p>
        </w:tc>
        <w:tc>
          <w:tcPr>
            <w:tcW w:w="179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287"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377,7</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1364" w:type="dxa"/>
            <w:tcBorders>
              <w:top w:val="nil"/>
              <w:left w:val="single" w:sz="4" w:space="0" w:color="auto"/>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353,4</w:t>
            </w:r>
          </w:p>
        </w:tc>
        <w:tc>
          <w:tcPr>
            <w:tcW w:w="1610"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c>
          <w:tcPr>
            <w:tcW w:w="2115"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-24,3</w:t>
            </w:r>
          </w:p>
        </w:tc>
        <w:tc>
          <w:tcPr>
            <w:tcW w:w="992" w:type="dxa"/>
            <w:tcBorders>
              <w:top w:val="nil"/>
              <w:left w:val="nil"/>
              <w:bottom w:val="single" w:sz="4" w:space="0" w:color="auto"/>
              <w:right w:val="single" w:sz="4" w:space="0" w:color="auto"/>
            </w:tcBorders>
            <w:shd w:val="clear" w:color="auto" w:fill="auto"/>
            <w:vAlign w:val="center"/>
            <w:hideMark/>
          </w:tcPr>
          <w:p w:rsidR="00172DA3" w:rsidRPr="00556E7C" w:rsidRDefault="00172DA3" w:rsidP="00556E7C">
            <w:pPr>
              <w:jc w:val="center"/>
              <w:rPr>
                <w:b/>
                <w:bCs/>
                <w:sz w:val="20"/>
                <w:szCs w:val="20"/>
              </w:rPr>
            </w:pPr>
            <w:r w:rsidRPr="00556E7C">
              <w:rPr>
                <w:b/>
                <w:bCs/>
                <w:sz w:val="20"/>
                <w:szCs w:val="20"/>
              </w:rPr>
              <w:t> </w:t>
            </w:r>
          </w:p>
        </w:tc>
      </w:tr>
    </w:tbl>
    <w:p w:rsidR="00172DA3" w:rsidRPr="00556E7C" w:rsidRDefault="00172DA3" w:rsidP="00556E7C">
      <w:pPr>
        <w:jc w:val="both"/>
        <w:rPr>
          <w:sz w:val="20"/>
          <w:szCs w:val="20"/>
        </w:rPr>
        <w:sectPr w:rsidR="00172DA3" w:rsidRPr="00556E7C" w:rsidSect="00556E7C">
          <w:pgSz w:w="16838" w:h="11906" w:orient="landscape" w:code="9"/>
          <w:pgMar w:top="284" w:right="1134" w:bottom="284" w:left="1134" w:header="709" w:footer="709" w:gutter="0"/>
          <w:cols w:space="708"/>
          <w:titlePg/>
          <w:docGrid w:linePitch="360"/>
        </w:sectPr>
      </w:pPr>
    </w:p>
    <w:p w:rsidR="00F052AC" w:rsidRPr="00556E7C" w:rsidRDefault="00F052AC" w:rsidP="00556E7C">
      <w:pPr>
        <w:jc w:val="center"/>
        <w:rPr>
          <w:b/>
          <w:sz w:val="20"/>
          <w:szCs w:val="20"/>
        </w:rPr>
      </w:pPr>
      <w:r w:rsidRPr="00556E7C">
        <w:rPr>
          <w:b/>
          <w:sz w:val="20"/>
          <w:szCs w:val="20"/>
        </w:rPr>
        <w:lastRenderedPageBreak/>
        <w:t xml:space="preserve">Решение </w:t>
      </w:r>
      <w:r w:rsidR="00112456" w:rsidRPr="00556E7C">
        <w:rPr>
          <w:b/>
          <w:sz w:val="20"/>
          <w:szCs w:val="20"/>
        </w:rPr>
        <w:t>Думы</w:t>
      </w:r>
      <w:r w:rsidRPr="00556E7C">
        <w:rPr>
          <w:b/>
          <w:sz w:val="20"/>
          <w:szCs w:val="20"/>
        </w:rPr>
        <w:t xml:space="preserve"> Чаинского района </w:t>
      </w:r>
      <w:r w:rsidR="00112456" w:rsidRPr="00556E7C">
        <w:rPr>
          <w:b/>
          <w:sz w:val="20"/>
          <w:szCs w:val="20"/>
        </w:rPr>
        <w:t xml:space="preserve">Томской области </w:t>
      </w:r>
      <w:r w:rsidRPr="00556E7C">
        <w:rPr>
          <w:b/>
          <w:sz w:val="20"/>
          <w:szCs w:val="20"/>
        </w:rPr>
        <w:t>от 26.05.2022 № 197</w:t>
      </w:r>
    </w:p>
    <w:p w:rsidR="00F052AC" w:rsidRPr="00556E7C" w:rsidRDefault="00F052AC" w:rsidP="00556E7C">
      <w:pPr>
        <w:ind w:right="-2"/>
        <w:jc w:val="center"/>
        <w:rPr>
          <w:b/>
          <w:bCs/>
          <w:sz w:val="20"/>
          <w:szCs w:val="20"/>
        </w:rPr>
      </w:pPr>
      <w:r w:rsidRPr="00556E7C">
        <w:rPr>
          <w:b/>
          <w:sz w:val="20"/>
          <w:szCs w:val="20"/>
        </w:rPr>
        <w:t xml:space="preserve">О внесении изменения в решение Думы Чаинского района от 24.02.2022 № 168 </w:t>
      </w:r>
      <w:r w:rsidRPr="00556E7C">
        <w:rPr>
          <w:b/>
          <w:bCs/>
          <w:sz w:val="20"/>
          <w:szCs w:val="20"/>
        </w:rPr>
        <w:t>«Об утверждении Положения о Контрольно-счетной комиссии муниципального образования «Чаинский район»</w:t>
      </w:r>
    </w:p>
    <w:p w:rsidR="00F052AC" w:rsidRPr="00556E7C" w:rsidRDefault="00F052AC" w:rsidP="00556E7C">
      <w:pPr>
        <w:widowControl w:val="0"/>
        <w:ind w:right="-2"/>
        <w:jc w:val="center"/>
        <w:rPr>
          <w:rFonts w:eastAsia="Calibri"/>
          <w:sz w:val="20"/>
          <w:szCs w:val="20"/>
        </w:rPr>
      </w:pPr>
    </w:p>
    <w:p w:rsidR="00F052AC" w:rsidRPr="00556E7C" w:rsidRDefault="00F052AC" w:rsidP="00556E7C">
      <w:pPr>
        <w:ind w:firstLine="709"/>
        <w:jc w:val="both"/>
        <w:rPr>
          <w:rFonts w:eastAsia="Calibri"/>
          <w:sz w:val="20"/>
          <w:szCs w:val="20"/>
        </w:rPr>
      </w:pPr>
      <w:r w:rsidRPr="00556E7C">
        <w:rPr>
          <w:rFonts w:eastAsia="Calibri"/>
          <w:sz w:val="20"/>
          <w:szCs w:val="20"/>
        </w:rPr>
        <w:t>В целях приведения в соответствие с законодательством</w:t>
      </w:r>
    </w:p>
    <w:p w:rsidR="00F052AC" w:rsidRPr="00556E7C" w:rsidRDefault="00F052AC" w:rsidP="00556E7C">
      <w:pPr>
        <w:ind w:firstLine="709"/>
        <w:jc w:val="both"/>
        <w:rPr>
          <w:rFonts w:eastAsia="Calibri"/>
          <w:sz w:val="20"/>
          <w:szCs w:val="20"/>
        </w:rPr>
      </w:pPr>
    </w:p>
    <w:p w:rsidR="00F052AC" w:rsidRPr="00556E7C" w:rsidRDefault="00F052AC" w:rsidP="00556E7C">
      <w:pPr>
        <w:ind w:firstLine="709"/>
        <w:contextualSpacing/>
        <w:rPr>
          <w:rFonts w:eastAsia="Calibri"/>
          <w:sz w:val="20"/>
          <w:szCs w:val="20"/>
        </w:rPr>
      </w:pPr>
      <w:r w:rsidRPr="00556E7C">
        <w:rPr>
          <w:sz w:val="20"/>
          <w:szCs w:val="20"/>
        </w:rPr>
        <w:t>Дума Чаинского района РЕШИЛА:</w:t>
      </w:r>
    </w:p>
    <w:p w:rsidR="00F052AC" w:rsidRPr="00556E7C" w:rsidRDefault="00F052AC" w:rsidP="00556E7C">
      <w:pPr>
        <w:ind w:firstLine="709"/>
        <w:jc w:val="both"/>
        <w:rPr>
          <w:rFonts w:eastAsia="Calibri"/>
          <w:bCs/>
          <w:sz w:val="20"/>
          <w:szCs w:val="20"/>
        </w:rPr>
      </w:pPr>
      <w:r w:rsidRPr="00556E7C">
        <w:rPr>
          <w:rFonts w:eastAsia="Calibri"/>
          <w:sz w:val="20"/>
          <w:szCs w:val="20"/>
        </w:rPr>
        <w:t xml:space="preserve">1. Внести в решение Думы Чаинского района от 24.02.2022 № 168 </w:t>
      </w:r>
      <w:r w:rsidRPr="00556E7C">
        <w:rPr>
          <w:rFonts w:eastAsia="Calibri"/>
          <w:bCs/>
          <w:sz w:val="20"/>
          <w:szCs w:val="20"/>
        </w:rPr>
        <w:t>«Об утверждении Положения о Контрольно-счетной комиссии муниципального образования «Чаинский район»</w:t>
      </w:r>
      <w:r w:rsidRPr="00556E7C">
        <w:rPr>
          <w:rFonts w:eastAsia="Calibri"/>
          <w:sz w:val="20"/>
          <w:szCs w:val="20"/>
        </w:rPr>
        <w:t xml:space="preserve"> изменение, изложив часть 1 статьи 16 Положения о Контрольно-счетной комиссии муниципального образования «Чаинский район», утвержденного указанным решением, в следующей редакции: </w:t>
      </w:r>
    </w:p>
    <w:p w:rsidR="00F052AC" w:rsidRPr="00556E7C" w:rsidRDefault="00F052AC" w:rsidP="00556E7C">
      <w:pPr>
        <w:ind w:firstLine="709"/>
        <w:jc w:val="both"/>
        <w:rPr>
          <w:rFonts w:eastAsia="Calibri"/>
          <w:sz w:val="20"/>
          <w:szCs w:val="20"/>
        </w:rPr>
      </w:pPr>
      <w:proofErr w:type="gramStart"/>
      <w:r w:rsidRPr="00556E7C">
        <w:rPr>
          <w:rFonts w:eastAsia="Calibri"/>
          <w:sz w:val="20"/>
          <w:szCs w:val="20"/>
        </w:rPr>
        <w:t>«1.Органы государственной власти и государственные органы Томской области,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Контрольно-счетная комиссия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обязаны представлять</w:t>
      </w:r>
      <w:proofErr w:type="gramEnd"/>
      <w:r w:rsidRPr="00556E7C">
        <w:rPr>
          <w:rFonts w:eastAsia="Calibri"/>
          <w:sz w:val="20"/>
          <w:szCs w:val="20"/>
        </w:rPr>
        <w:t xml:space="preserve"> в Контрольно-счетную комиссию по ее запросам информацию, документы и материалы, необходимые для проведения контрольных и экспертно-аналитических мероприятий, в сроки, установленные законом Томской области</w:t>
      </w:r>
      <w:proofErr w:type="gramStart"/>
      <w:r w:rsidRPr="00556E7C">
        <w:rPr>
          <w:rFonts w:eastAsia="Calibri"/>
          <w:sz w:val="20"/>
          <w:szCs w:val="20"/>
        </w:rPr>
        <w:t>.».</w:t>
      </w:r>
      <w:proofErr w:type="gramEnd"/>
    </w:p>
    <w:p w:rsidR="00F052AC" w:rsidRPr="00556E7C" w:rsidRDefault="00F052AC" w:rsidP="00556E7C">
      <w:pPr>
        <w:ind w:firstLine="709"/>
        <w:jc w:val="both"/>
        <w:rPr>
          <w:rFonts w:eastAsia="Calibri"/>
          <w:sz w:val="20"/>
          <w:szCs w:val="20"/>
        </w:rPr>
      </w:pPr>
      <w:r w:rsidRPr="00556E7C">
        <w:rPr>
          <w:rFonts w:eastAsia="Calibri"/>
          <w:sz w:val="20"/>
          <w:szCs w:val="20"/>
        </w:rPr>
        <w:t>2.  Настоящее решение вступает в силу после его официального опубликования.</w:t>
      </w:r>
    </w:p>
    <w:p w:rsidR="00F052AC" w:rsidRPr="00556E7C" w:rsidRDefault="00F052AC" w:rsidP="00556E7C">
      <w:pPr>
        <w:ind w:firstLine="709"/>
        <w:jc w:val="both"/>
        <w:rPr>
          <w:sz w:val="20"/>
          <w:szCs w:val="20"/>
        </w:rPr>
      </w:pPr>
      <w:r w:rsidRPr="00556E7C">
        <w:rPr>
          <w:rFonts w:eastAsia="Calibri"/>
          <w:sz w:val="20"/>
          <w:szCs w:val="20"/>
        </w:rPr>
        <w:t xml:space="preserve">3. </w:t>
      </w:r>
      <w:r w:rsidRPr="00556E7C">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по адресу </w:t>
      </w:r>
      <w:hyperlink r:id="rId14" w:history="1">
        <w:r w:rsidRPr="00556E7C">
          <w:rPr>
            <w:rStyle w:val="ad"/>
            <w:sz w:val="20"/>
            <w:szCs w:val="20"/>
          </w:rPr>
          <w:t>http://chainsk.tom.ru</w:t>
        </w:r>
      </w:hyperlink>
      <w:r w:rsidRPr="00556E7C">
        <w:rPr>
          <w:sz w:val="20"/>
          <w:szCs w:val="20"/>
        </w:rPr>
        <w:t xml:space="preserve"> и на официальном сайте Думы Чаинского района по адресу </w:t>
      </w:r>
      <w:hyperlink r:id="rId15" w:history="1">
        <w:r w:rsidRPr="00556E7C">
          <w:rPr>
            <w:rStyle w:val="ad"/>
            <w:sz w:val="20"/>
            <w:szCs w:val="20"/>
          </w:rPr>
          <w:t>http://www.chainduma.ru</w:t>
        </w:r>
      </w:hyperlink>
      <w:r w:rsidRPr="00556E7C">
        <w:rPr>
          <w:sz w:val="20"/>
          <w:szCs w:val="20"/>
        </w:rPr>
        <w:t>.</w:t>
      </w:r>
    </w:p>
    <w:p w:rsidR="00F052AC" w:rsidRPr="00556E7C" w:rsidRDefault="00F052AC" w:rsidP="00556E7C">
      <w:pPr>
        <w:ind w:firstLine="709"/>
        <w:jc w:val="both"/>
        <w:rPr>
          <w:sz w:val="20"/>
          <w:szCs w:val="20"/>
        </w:rPr>
      </w:pPr>
      <w:r w:rsidRPr="00556E7C">
        <w:rPr>
          <w:sz w:val="20"/>
          <w:szCs w:val="20"/>
        </w:rPr>
        <w:t xml:space="preserve">4. </w:t>
      </w:r>
      <w:proofErr w:type="gramStart"/>
      <w:r w:rsidRPr="00556E7C">
        <w:rPr>
          <w:sz w:val="20"/>
          <w:szCs w:val="20"/>
        </w:rPr>
        <w:t>Контроль за</w:t>
      </w:r>
      <w:proofErr w:type="gramEnd"/>
      <w:r w:rsidRPr="00556E7C">
        <w:rPr>
          <w:sz w:val="20"/>
          <w:szCs w:val="20"/>
        </w:rPr>
        <w:t xml:space="preserve"> исполнением настоящего решения возложить на постоянную депутатскую контрольно-правовую комиссию. </w:t>
      </w:r>
    </w:p>
    <w:p w:rsidR="00F052AC" w:rsidRPr="00556E7C" w:rsidRDefault="00F052AC" w:rsidP="00556E7C">
      <w:pPr>
        <w:ind w:firstLine="540"/>
        <w:jc w:val="both"/>
        <w:rPr>
          <w:rFonts w:eastAsia="Calibri"/>
          <w:sz w:val="20"/>
          <w:szCs w:val="20"/>
        </w:rPr>
      </w:pPr>
    </w:p>
    <w:p w:rsidR="00F052AC" w:rsidRPr="00556E7C" w:rsidRDefault="00F052AC" w:rsidP="00556E7C">
      <w:pPr>
        <w:jc w:val="right"/>
        <w:rPr>
          <w:bCs/>
          <w:sz w:val="20"/>
          <w:szCs w:val="20"/>
        </w:rPr>
      </w:pPr>
      <w:r w:rsidRPr="00556E7C">
        <w:rPr>
          <w:bCs/>
          <w:sz w:val="20"/>
          <w:szCs w:val="20"/>
        </w:rPr>
        <w:t xml:space="preserve">Председатель Думы Чаинского района </w:t>
      </w:r>
      <w:r w:rsidRPr="00556E7C">
        <w:rPr>
          <w:bCs/>
          <w:sz w:val="20"/>
          <w:szCs w:val="20"/>
        </w:rPr>
        <w:tab/>
      </w:r>
      <w:r w:rsidRPr="00556E7C">
        <w:rPr>
          <w:bCs/>
          <w:sz w:val="20"/>
          <w:szCs w:val="20"/>
        </w:rPr>
        <w:tab/>
        <w:t>С.Ю. Гусева</w:t>
      </w:r>
    </w:p>
    <w:p w:rsidR="00F052AC" w:rsidRPr="00556E7C" w:rsidRDefault="00F052AC" w:rsidP="00556E7C">
      <w:pPr>
        <w:jc w:val="right"/>
        <w:rPr>
          <w:bCs/>
          <w:sz w:val="20"/>
          <w:szCs w:val="20"/>
        </w:rPr>
      </w:pPr>
      <w:r w:rsidRPr="00556E7C">
        <w:rPr>
          <w:bCs/>
          <w:sz w:val="20"/>
          <w:szCs w:val="20"/>
        </w:rPr>
        <w:t>Глава Чаинского района</w:t>
      </w:r>
      <w:r w:rsidRPr="00556E7C">
        <w:rPr>
          <w:bCs/>
          <w:sz w:val="20"/>
          <w:szCs w:val="20"/>
        </w:rPr>
        <w:tab/>
        <w:t>В.Н. Столяров</w:t>
      </w:r>
    </w:p>
    <w:p w:rsidR="00F052AC" w:rsidRDefault="00F052AC" w:rsidP="00556E7C">
      <w:pPr>
        <w:pStyle w:val="a7"/>
        <w:ind w:right="21"/>
        <w:jc w:val="center"/>
        <w:rPr>
          <w:sz w:val="20"/>
          <w:szCs w:val="20"/>
        </w:rPr>
      </w:pPr>
    </w:p>
    <w:p w:rsidR="00B02C8F" w:rsidRPr="00556E7C" w:rsidRDefault="00B02C8F" w:rsidP="00556E7C">
      <w:pPr>
        <w:pStyle w:val="a7"/>
        <w:ind w:right="21"/>
        <w:jc w:val="center"/>
        <w:rPr>
          <w:sz w:val="20"/>
          <w:szCs w:val="20"/>
        </w:rPr>
      </w:pPr>
    </w:p>
    <w:p w:rsidR="00F052AC" w:rsidRPr="00556E7C" w:rsidRDefault="00F052AC" w:rsidP="00556E7C">
      <w:pPr>
        <w:jc w:val="center"/>
        <w:rPr>
          <w:b/>
          <w:noProof/>
          <w:sz w:val="20"/>
          <w:szCs w:val="20"/>
          <w:lang w:eastAsia="ru-RU"/>
        </w:rPr>
      </w:pPr>
    </w:p>
    <w:p w:rsidR="00F052AC" w:rsidRPr="00556E7C" w:rsidRDefault="00F052AC" w:rsidP="00556E7C">
      <w:pPr>
        <w:jc w:val="center"/>
        <w:rPr>
          <w:b/>
          <w:sz w:val="20"/>
          <w:szCs w:val="20"/>
        </w:rPr>
      </w:pPr>
      <w:r w:rsidRPr="00556E7C">
        <w:rPr>
          <w:b/>
          <w:noProof/>
          <w:sz w:val="20"/>
          <w:szCs w:val="20"/>
          <w:lang w:eastAsia="ru-RU"/>
        </w:rPr>
        <w:t xml:space="preserve">Решение Думы Чаинского района </w:t>
      </w:r>
      <w:r w:rsidR="00112456" w:rsidRPr="00556E7C">
        <w:rPr>
          <w:b/>
          <w:noProof/>
          <w:sz w:val="20"/>
          <w:szCs w:val="20"/>
          <w:lang w:eastAsia="ru-RU"/>
        </w:rPr>
        <w:t xml:space="preserve">Томской области </w:t>
      </w:r>
      <w:r w:rsidRPr="00556E7C">
        <w:rPr>
          <w:b/>
          <w:noProof/>
          <w:sz w:val="20"/>
          <w:szCs w:val="20"/>
          <w:lang w:eastAsia="ru-RU"/>
        </w:rPr>
        <w:t>от 26.05.2022 № 198</w:t>
      </w:r>
    </w:p>
    <w:p w:rsidR="00F052AC" w:rsidRPr="00556E7C" w:rsidRDefault="00F052AC" w:rsidP="00556E7C">
      <w:pPr>
        <w:pStyle w:val="a9"/>
        <w:ind w:right="-2"/>
        <w:jc w:val="center"/>
        <w:rPr>
          <w:rFonts w:ascii="Times New Roman" w:hAnsi="Times New Roman"/>
          <w:b/>
          <w:sz w:val="20"/>
          <w:szCs w:val="20"/>
        </w:rPr>
      </w:pPr>
      <w:r w:rsidRPr="00556E7C">
        <w:rPr>
          <w:rFonts w:ascii="Times New Roman" w:hAnsi="Times New Roman"/>
          <w:b/>
          <w:sz w:val="20"/>
          <w:szCs w:val="20"/>
        </w:rPr>
        <w:t>Об отмене решения Думы Чаинского района от 28.02.2013 № 3 «Об утверждении Регламента Контрольно-счетной комиссии муниципального образования «Чаинский район»</w:t>
      </w:r>
    </w:p>
    <w:p w:rsidR="00F052AC" w:rsidRPr="00556E7C" w:rsidRDefault="00F052AC" w:rsidP="00556E7C">
      <w:pPr>
        <w:pStyle w:val="a9"/>
        <w:ind w:right="4819"/>
        <w:jc w:val="both"/>
        <w:rPr>
          <w:rFonts w:ascii="Times New Roman" w:hAnsi="Times New Roman"/>
          <w:sz w:val="20"/>
          <w:szCs w:val="20"/>
        </w:rPr>
      </w:pPr>
      <w:r w:rsidRPr="00556E7C">
        <w:rPr>
          <w:rFonts w:ascii="Times New Roman" w:hAnsi="Times New Roman"/>
          <w:sz w:val="20"/>
          <w:szCs w:val="20"/>
        </w:rPr>
        <w:tab/>
      </w:r>
    </w:p>
    <w:p w:rsidR="00F052AC" w:rsidRPr="00556E7C" w:rsidRDefault="00F052AC" w:rsidP="00556E7C">
      <w:pPr>
        <w:shd w:val="clear" w:color="auto" w:fill="FFFFFF"/>
        <w:ind w:right="5" w:firstLine="706"/>
        <w:jc w:val="both"/>
        <w:rPr>
          <w:sz w:val="20"/>
          <w:szCs w:val="20"/>
        </w:rPr>
      </w:pPr>
      <w:r w:rsidRPr="00556E7C">
        <w:rPr>
          <w:sz w:val="20"/>
          <w:szCs w:val="20"/>
        </w:rPr>
        <w:t xml:space="preserve">В связи с введением в действие </w:t>
      </w:r>
      <w:r w:rsidRPr="00556E7C">
        <w:rPr>
          <w:bCs/>
          <w:sz w:val="20"/>
          <w:szCs w:val="20"/>
        </w:rPr>
        <w:t>Федерального закона 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и утверждением нового регламента</w:t>
      </w:r>
      <w:proofErr w:type="gramStart"/>
      <w:r w:rsidRPr="00556E7C">
        <w:rPr>
          <w:bCs/>
          <w:sz w:val="20"/>
          <w:szCs w:val="20"/>
        </w:rPr>
        <w:t xml:space="preserve"> К</w:t>
      </w:r>
      <w:proofErr w:type="gramEnd"/>
      <w:r w:rsidRPr="00556E7C">
        <w:rPr>
          <w:bCs/>
          <w:sz w:val="20"/>
          <w:szCs w:val="20"/>
        </w:rPr>
        <w:t xml:space="preserve">онтрольно – счетной комиссии муниципального образования «Чаинский район», </w:t>
      </w:r>
    </w:p>
    <w:p w:rsidR="00F052AC" w:rsidRPr="00556E7C" w:rsidRDefault="00F052AC" w:rsidP="00556E7C">
      <w:pPr>
        <w:ind w:firstLine="706"/>
        <w:contextualSpacing/>
        <w:rPr>
          <w:sz w:val="20"/>
          <w:szCs w:val="20"/>
        </w:rPr>
      </w:pPr>
    </w:p>
    <w:p w:rsidR="00F052AC" w:rsidRPr="00556E7C" w:rsidRDefault="00F052AC" w:rsidP="00556E7C">
      <w:pPr>
        <w:ind w:firstLine="706"/>
        <w:contextualSpacing/>
        <w:rPr>
          <w:sz w:val="20"/>
          <w:szCs w:val="20"/>
        </w:rPr>
      </w:pPr>
      <w:r w:rsidRPr="00556E7C">
        <w:rPr>
          <w:sz w:val="20"/>
          <w:szCs w:val="20"/>
        </w:rPr>
        <w:t>Дума Чаинского района РЕШИЛА:</w:t>
      </w:r>
    </w:p>
    <w:p w:rsidR="00F052AC" w:rsidRPr="00556E7C" w:rsidRDefault="00F052AC" w:rsidP="00556E7C">
      <w:pPr>
        <w:ind w:firstLine="706"/>
        <w:contextualSpacing/>
        <w:rPr>
          <w:sz w:val="20"/>
          <w:szCs w:val="20"/>
        </w:rPr>
      </w:pPr>
    </w:p>
    <w:p w:rsidR="00F052AC" w:rsidRPr="00556E7C" w:rsidRDefault="00F052AC" w:rsidP="00556E7C">
      <w:pPr>
        <w:pStyle w:val="a9"/>
        <w:ind w:firstLine="709"/>
        <w:jc w:val="both"/>
        <w:rPr>
          <w:rFonts w:ascii="Times New Roman" w:hAnsi="Times New Roman"/>
          <w:bCs/>
          <w:sz w:val="20"/>
          <w:szCs w:val="20"/>
        </w:rPr>
      </w:pPr>
      <w:r w:rsidRPr="00556E7C">
        <w:rPr>
          <w:rFonts w:ascii="Times New Roman" w:hAnsi="Times New Roman"/>
          <w:sz w:val="20"/>
          <w:szCs w:val="20"/>
        </w:rPr>
        <w:t xml:space="preserve">1. Отменить </w:t>
      </w:r>
      <w:r w:rsidRPr="00556E7C">
        <w:rPr>
          <w:rFonts w:ascii="Times New Roman" w:hAnsi="Times New Roman"/>
          <w:bCs/>
          <w:sz w:val="20"/>
          <w:szCs w:val="20"/>
        </w:rPr>
        <w:t xml:space="preserve">решение Думы Чаинского района от </w:t>
      </w:r>
      <w:r w:rsidRPr="00556E7C">
        <w:rPr>
          <w:rFonts w:ascii="Times New Roman" w:hAnsi="Times New Roman"/>
          <w:sz w:val="20"/>
          <w:szCs w:val="20"/>
        </w:rPr>
        <w:t>28.02.2013 № 3</w:t>
      </w:r>
      <w:r w:rsidRPr="00556E7C">
        <w:rPr>
          <w:rFonts w:ascii="Times New Roman" w:hAnsi="Times New Roman"/>
          <w:bCs/>
          <w:sz w:val="20"/>
          <w:szCs w:val="20"/>
        </w:rPr>
        <w:br/>
        <w:t>«</w:t>
      </w:r>
      <w:r w:rsidRPr="00556E7C">
        <w:rPr>
          <w:rFonts w:ascii="Times New Roman" w:hAnsi="Times New Roman"/>
          <w:sz w:val="20"/>
          <w:szCs w:val="20"/>
        </w:rPr>
        <w:t>Об утверждении Регламента Контрольно-счетной комиссии муниципального образования «Чаинский район</w:t>
      </w:r>
      <w:r w:rsidRPr="00556E7C">
        <w:rPr>
          <w:rFonts w:ascii="Times New Roman" w:hAnsi="Times New Roman"/>
          <w:bCs/>
          <w:sz w:val="20"/>
          <w:szCs w:val="20"/>
        </w:rPr>
        <w:t>».</w:t>
      </w:r>
    </w:p>
    <w:p w:rsidR="00F052AC" w:rsidRPr="00556E7C" w:rsidRDefault="00F052AC" w:rsidP="00556E7C">
      <w:pPr>
        <w:ind w:firstLine="709"/>
        <w:jc w:val="both"/>
        <w:rPr>
          <w:rFonts w:eastAsia="Calibri"/>
          <w:sz w:val="20"/>
          <w:szCs w:val="20"/>
        </w:rPr>
      </w:pPr>
      <w:r w:rsidRPr="00556E7C">
        <w:rPr>
          <w:rFonts w:eastAsia="Calibri"/>
          <w:sz w:val="20"/>
          <w:szCs w:val="20"/>
        </w:rPr>
        <w:t>2. Настоящее решение вступает в силу после дня его официального опубликования.</w:t>
      </w:r>
    </w:p>
    <w:p w:rsidR="00F052AC" w:rsidRPr="00556E7C" w:rsidRDefault="00F052AC" w:rsidP="00556E7C">
      <w:pPr>
        <w:ind w:firstLine="709"/>
        <w:jc w:val="both"/>
        <w:rPr>
          <w:sz w:val="20"/>
          <w:szCs w:val="20"/>
        </w:rPr>
      </w:pPr>
      <w:r w:rsidRPr="00556E7C">
        <w:rPr>
          <w:rFonts w:eastAsia="Calibri"/>
          <w:sz w:val="20"/>
          <w:szCs w:val="20"/>
        </w:rPr>
        <w:t xml:space="preserve">3. </w:t>
      </w:r>
      <w:r w:rsidRPr="00556E7C">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по адресу </w:t>
      </w:r>
      <w:hyperlink r:id="rId16" w:history="1">
        <w:r w:rsidRPr="00556E7C">
          <w:rPr>
            <w:rStyle w:val="ad"/>
            <w:sz w:val="20"/>
            <w:szCs w:val="20"/>
          </w:rPr>
          <w:t>http://chainsk.tom.ru</w:t>
        </w:r>
      </w:hyperlink>
      <w:r w:rsidRPr="00556E7C">
        <w:rPr>
          <w:sz w:val="20"/>
          <w:szCs w:val="20"/>
        </w:rPr>
        <w:t xml:space="preserve"> и на официальном сайте Думы Чаинского района по адресу </w:t>
      </w:r>
      <w:hyperlink r:id="rId17" w:history="1">
        <w:r w:rsidRPr="00556E7C">
          <w:rPr>
            <w:rStyle w:val="ad"/>
            <w:sz w:val="20"/>
            <w:szCs w:val="20"/>
          </w:rPr>
          <w:t>http://www.chainduma.ru</w:t>
        </w:r>
      </w:hyperlink>
      <w:r w:rsidRPr="00556E7C">
        <w:rPr>
          <w:sz w:val="20"/>
          <w:szCs w:val="20"/>
        </w:rPr>
        <w:t>.</w:t>
      </w:r>
    </w:p>
    <w:p w:rsidR="00F052AC" w:rsidRPr="00556E7C" w:rsidRDefault="00F052AC" w:rsidP="00556E7C">
      <w:pPr>
        <w:ind w:firstLine="706"/>
        <w:jc w:val="both"/>
        <w:rPr>
          <w:rFonts w:eastAsia="Calibri"/>
          <w:sz w:val="20"/>
          <w:szCs w:val="20"/>
        </w:rPr>
      </w:pPr>
      <w:r w:rsidRPr="00556E7C">
        <w:rPr>
          <w:sz w:val="20"/>
          <w:szCs w:val="20"/>
        </w:rPr>
        <w:t xml:space="preserve">4. </w:t>
      </w:r>
      <w:proofErr w:type="gramStart"/>
      <w:r w:rsidRPr="00556E7C">
        <w:rPr>
          <w:sz w:val="20"/>
          <w:szCs w:val="20"/>
        </w:rPr>
        <w:t>Контроль за</w:t>
      </w:r>
      <w:proofErr w:type="gramEnd"/>
      <w:r w:rsidRPr="00556E7C">
        <w:rPr>
          <w:sz w:val="20"/>
          <w:szCs w:val="20"/>
        </w:rPr>
        <w:t xml:space="preserve"> исполнением настоящего решения возложить на </w:t>
      </w:r>
      <w:r w:rsidRPr="00556E7C">
        <w:rPr>
          <w:color w:val="000000"/>
          <w:sz w:val="20"/>
          <w:szCs w:val="20"/>
        </w:rPr>
        <w:t>постоянную депутатскую контрольно-правовую комиссию Думы Чаинского района.</w:t>
      </w:r>
    </w:p>
    <w:p w:rsidR="00F052AC" w:rsidRPr="00556E7C" w:rsidRDefault="00F052AC" w:rsidP="00556E7C">
      <w:pPr>
        <w:ind w:right="-5"/>
        <w:jc w:val="both"/>
        <w:rPr>
          <w:sz w:val="20"/>
          <w:szCs w:val="20"/>
        </w:rPr>
      </w:pPr>
    </w:p>
    <w:p w:rsidR="00F052AC" w:rsidRPr="00556E7C" w:rsidRDefault="00F052AC" w:rsidP="00556E7C">
      <w:pPr>
        <w:ind w:right="-5"/>
        <w:jc w:val="right"/>
        <w:rPr>
          <w:sz w:val="20"/>
          <w:szCs w:val="20"/>
        </w:rPr>
      </w:pPr>
      <w:r w:rsidRPr="00556E7C">
        <w:rPr>
          <w:sz w:val="20"/>
          <w:szCs w:val="20"/>
        </w:rPr>
        <w:t>Председатель Думы Чаинского района        С.Ю. Гусева</w:t>
      </w:r>
    </w:p>
    <w:p w:rsidR="00B02C8F" w:rsidRDefault="00B02C8F" w:rsidP="00556E7C">
      <w:pPr>
        <w:jc w:val="center"/>
        <w:rPr>
          <w:b/>
          <w:noProof/>
          <w:sz w:val="20"/>
          <w:szCs w:val="20"/>
          <w:lang w:eastAsia="ru-RU"/>
        </w:rPr>
      </w:pPr>
    </w:p>
    <w:p w:rsidR="00B02C8F" w:rsidRDefault="00B02C8F" w:rsidP="00556E7C">
      <w:pPr>
        <w:jc w:val="center"/>
        <w:rPr>
          <w:b/>
          <w:noProof/>
          <w:sz w:val="20"/>
          <w:szCs w:val="20"/>
          <w:lang w:eastAsia="ru-RU"/>
        </w:rPr>
      </w:pPr>
    </w:p>
    <w:p w:rsidR="00B02C8F" w:rsidRDefault="00B02C8F" w:rsidP="00556E7C">
      <w:pPr>
        <w:jc w:val="center"/>
        <w:rPr>
          <w:b/>
          <w:noProof/>
          <w:sz w:val="20"/>
          <w:szCs w:val="20"/>
          <w:lang w:eastAsia="ru-RU"/>
        </w:rPr>
      </w:pPr>
    </w:p>
    <w:p w:rsidR="00B02C8F" w:rsidRDefault="00B02C8F" w:rsidP="00556E7C">
      <w:pPr>
        <w:jc w:val="center"/>
        <w:rPr>
          <w:b/>
          <w:noProof/>
          <w:sz w:val="20"/>
          <w:szCs w:val="20"/>
          <w:lang w:eastAsia="ru-RU"/>
        </w:rPr>
      </w:pPr>
    </w:p>
    <w:p w:rsidR="00B02C8F" w:rsidRDefault="00B02C8F" w:rsidP="00556E7C">
      <w:pPr>
        <w:jc w:val="center"/>
        <w:rPr>
          <w:b/>
          <w:noProof/>
          <w:sz w:val="20"/>
          <w:szCs w:val="20"/>
          <w:lang w:eastAsia="ru-RU"/>
        </w:rPr>
      </w:pPr>
    </w:p>
    <w:p w:rsidR="00B02C8F" w:rsidRDefault="00B02C8F" w:rsidP="00556E7C">
      <w:pPr>
        <w:jc w:val="center"/>
        <w:rPr>
          <w:b/>
          <w:noProof/>
          <w:sz w:val="20"/>
          <w:szCs w:val="20"/>
          <w:lang w:eastAsia="ru-RU"/>
        </w:rPr>
      </w:pPr>
    </w:p>
    <w:p w:rsidR="00DF4724" w:rsidRPr="00556E7C" w:rsidRDefault="00DF4724" w:rsidP="00556E7C">
      <w:pPr>
        <w:jc w:val="center"/>
        <w:rPr>
          <w:b/>
          <w:sz w:val="20"/>
          <w:szCs w:val="20"/>
        </w:rPr>
      </w:pPr>
      <w:r w:rsidRPr="00556E7C">
        <w:rPr>
          <w:b/>
          <w:noProof/>
          <w:sz w:val="20"/>
          <w:szCs w:val="20"/>
          <w:lang w:eastAsia="ru-RU"/>
        </w:rPr>
        <w:lastRenderedPageBreak/>
        <w:t>Решение Думы Чаинского района Томской области от 26.05.2022 № 199</w:t>
      </w:r>
    </w:p>
    <w:p w:rsidR="00DF4724" w:rsidRPr="00556E7C" w:rsidRDefault="00DF4724" w:rsidP="00556E7C">
      <w:pPr>
        <w:pStyle w:val="a9"/>
        <w:tabs>
          <w:tab w:val="left" w:pos="9354"/>
        </w:tabs>
        <w:ind w:right="-2"/>
        <w:jc w:val="center"/>
        <w:rPr>
          <w:rFonts w:ascii="Times New Roman" w:hAnsi="Times New Roman"/>
          <w:b/>
          <w:sz w:val="20"/>
          <w:szCs w:val="20"/>
        </w:rPr>
      </w:pPr>
      <w:r w:rsidRPr="00556E7C">
        <w:rPr>
          <w:rFonts w:ascii="Times New Roman" w:hAnsi="Times New Roman"/>
          <w:b/>
          <w:sz w:val="20"/>
          <w:szCs w:val="20"/>
        </w:rPr>
        <w:t>Об отмене решения Думы Чаинского района от 22.02.2012 № 15 «Об утверждении Порядка проведения внешней проверки годового отчета об исполнении бюджета муниципального образования «Чаинский район»</w:t>
      </w:r>
    </w:p>
    <w:p w:rsidR="00DF4724" w:rsidRPr="00556E7C" w:rsidRDefault="00DF4724" w:rsidP="00556E7C">
      <w:pPr>
        <w:pStyle w:val="a9"/>
        <w:ind w:right="4819"/>
        <w:jc w:val="both"/>
        <w:rPr>
          <w:rFonts w:ascii="Times New Roman" w:hAnsi="Times New Roman"/>
          <w:sz w:val="20"/>
          <w:szCs w:val="20"/>
        </w:rPr>
      </w:pPr>
      <w:r w:rsidRPr="00556E7C">
        <w:rPr>
          <w:rFonts w:ascii="Times New Roman" w:hAnsi="Times New Roman"/>
          <w:sz w:val="20"/>
          <w:szCs w:val="20"/>
        </w:rPr>
        <w:tab/>
      </w:r>
    </w:p>
    <w:p w:rsidR="00DF4724" w:rsidRPr="00556E7C" w:rsidRDefault="00DF4724" w:rsidP="00556E7C">
      <w:pPr>
        <w:shd w:val="clear" w:color="auto" w:fill="FFFFFF"/>
        <w:ind w:right="5" w:firstLine="706"/>
        <w:jc w:val="both"/>
        <w:rPr>
          <w:sz w:val="20"/>
          <w:szCs w:val="20"/>
        </w:rPr>
      </w:pPr>
      <w:r w:rsidRPr="00556E7C">
        <w:rPr>
          <w:sz w:val="20"/>
          <w:szCs w:val="20"/>
        </w:rPr>
        <w:t xml:space="preserve">В связи с введением в действие </w:t>
      </w:r>
      <w:r w:rsidRPr="00556E7C">
        <w:rPr>
          <w:bCs/>
          <w:sz w:val="20"/>
          <w:szCs w:val="20"/>
        </w:rPr>
        <w:t>Федерального закона 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и утверждением нового Порядка</w:t>
      </w:r>
      <w:proofErr w:type="gramStart"/>
      <w:r w:rsidRPr="00556E7C">
        <w:rPr>
          <w:bCs/>
          <w:sz w:val="20"/>
          <w:szCs w:val="20"/>
        </w:rPr>
        <w:t xml:space="preserve"> К</w:t>
      </w:r>
      <w:proofErr w:type="gramEnd"/>
      <w:r w:rsidRPr="00556E7C">
        <w:rPr>
          <w:bCs/>
          <w:sz w:val="20"/>
          <w:szCs w:val="20"/>
        </w:rPr>
        <w:t xml:space="preserve">онтрольно – счетной комиссии муниципального образования «Чаинский район», </w:t>
      </w:r>
    </w:p>
    <w:p w:rsidR="00DF4724" w:rsidRPr="00556E7C" w:rsidRDefault="00DF4724" w:rsidP="00556E7C">
      <w:pPr>
        <w:ind w:firstLine="706"/>
        <w:contextualSpacing/>
        <w:rPr>
          <w:sz w:val="20"/>
          <w:szCs w:val="20"/>
        </w:rPr>
      </w:pPr>
    </w:p>
    <w:p w:rsidR="00DF4724" w:rsidRPr="00556E7C" w:rsidRDefault="00DF4724" w:rsidP="00556E7C">
      <w:pPr>
        <w:ind w:firstLine="706"/>
        <w:contextualSpacing/>
        <w:rPr>
          <w:sz w:val="20"/>
          <w:szCs w:val="20"/>
        </w:rPr>
      </w:pPr>
      <w:r w:rsidRPr="00556E7C">
        <w:rPr>
          <w:sz w:val="20"/>
          <w:szCs w:val="20"/>
        </w:rPr>
        <w:t>Дума Чаинского района РЕШИЛА:</w:t>
      </w:r>
    </w:p>
    <w:p w:rsidR="00DF4724" w:rsidRPr="00556E7C" w:rsidRDefault="00DF4724" w:rsidP="00556E7C">
      <w:pPr>
        <w:ind w:firstLine="706"/>
        <w:contextualSpacing/>
        <w:rPr>
          <w:sz w:val="20"/>
          <w:szCs w:val="20"/>
        </w:rPr>
      </w:pPr>
    </w:p>
    <w:p w:rsidR="00DF4724" w:rsidRPr="00556E7C" w:rsidRDefault="00DF4724" w:rsidP="00556E7C">
      <w:pPr>
        <w:pStyle w:val="a9"/>
        <w:ind w:firstLine="709"/>
        <w:jc w:val="both"/>
        <w:rPr>
          <w:rFonts w:ascii="Times New Roman" w:hAnsi="Times New Roman"/>
          <w:bCs/>
          <w:sz w:val="20"/>
          <w:szCs w:val="20"/>
        </w:rPr>
      </w:pPr>
      <w:r w:rsidRPr="00556E7C">
        <w:rPr>
          <w:rFonts w:ascii="Times New Roman" w:hAnsi="Times New Roman"/>
          <w:sz w:val="20"/>
          <w:szCs w:val="20"/>
        </w:rPr>
        <w:t xml:space="preserve">1. Отменить </w:t>
      </w:r>
      <w:r w:rsidRPr="00556E7C">
        <w:rPr>
          <w:rFonts w:ascii="Times New Roman" w:hAnsi="Times New Roman"/>
          <w:bCs/>
          <w:sz w:val="20"/>
          <w:szCs w:val="20"/>
        </w:rPr>
        <w:t xml:space="preserve">решение Думы Чаинского района от </w:t>
      </w:r>
      <w:r w:rsidRPr="00556E7C">
        <w:rPr>
          <w:rFonts w:ascii="Times New Roman" w:hAnsi="Times New Roman"/>
          <w:sz w:val="20"/>
          <w:szCs w:val="20"/>
        </w:rPr>
        <w:t>22.02.2012 № 15</w:t>
      </w:r>
      <w:r w:rsidRPr="00556E7C">
        <w:rPr>
          <w:rFonts w:ascii="Times New Roman" w:hAnsi="Times New Roman"/>
          <w:bCs/>
          <w:sz w:val="20"/>
          <w:szCs w:val="20"/>
        </w:rPr>
        <w:br/>
        <w:t>«</w:t>
      </w:r>
      <w:r w:rsidRPr="00556E7C">
        <w:rPr>
          <w:rFonts w:ascii="Times New Roman" w:hAnsi="Times New Roman"/>
          <w:sz w:val="20"/>
          <w:szCs w:val="20"/>
        </w:rPr>
        <w:t>Об утверждении Порядка проведения внешней проверки годового отчета об исполнении бюджета муниципального образования «Чаинский район</w:t>
      </w:r>
      <w:r w:rsidRPr="00556E7C">
        <w:rPr>
          <w:rFonts w:ascii="Times New Roman" w:hAnsi="Times New Roman"/>
          <w:bCs/>
          <w:sz w:val="20"/>
          <w:szCs w:val="20"/>
        </w:rPr>
        <w:t>».</w:t>
      </w:r>
    </w:p>
    <w:p w:rsidR="00DF4724" w:rsidRPr="00556E7C" w:rsidRDefault="00DF4724" w:rsidP="00556E7C">
      <w:pPr>
        <w:ind w:firstLine="709"/>
        <w:jc w:val="both"/>
        <w:rPr>
          <w:rFonts w:eastAsia="Calibri"/>
          <w:sz w:val="20"/>
          <w:szCs w:val="20"/>
        </w:rPr>
      </w:pPr>
      <w:r w:rsidRPr="00556E7C">
        <w:rPr>
          <w:rFonts w:eastAsia="Calibri"/>
          <w:sz w:val="20"/>
          <w:szCs w:val="20"/>
        </w:rPr>
        <w:t>2. Настоящее решение вступает в силу после дня его официального опубликования.</w:t>
      </w:r>
    </w:p>
    <w:p w:rsidR="00DF4724" w:rsidRPr="00556E7C" w:rsidRDefault="00DF4724" w:rsidP="00556E7C">
      <w:pPr>
        <w:ind w:firstLine="709"/>
        <w:jc w:val="both"/>
        <w:rPr>
          <w:sz w:val="20"/>
          <w:szCs w:val="20"/>
        </w:rPr>
      </w:pPr>
      <w:r w:rsidRPr="00556E7C">
        <w:rPr>
          <w:rFonts w:eastAsia="Calibri"/>
          <w:sz w:val="20"/>
          <w:szCs w:val="20"/>
        </w:rPr>
        <w:t xml:space="preserve">3. </w:t>
      </w:r>
      <w:r w:rsidRPr="00556E7C">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по адресу </w:t>
      </w:r>
      <w:hyperlink r:id="rId18" w:history="1">
        <w:r w:rsidRPr="00556E7C">
          <w:rPr>
            <w:rStyle w:val="ad"/>
            <w:sz w:val="20"/>
            <w:szCs w:val="20"/>
          </w:rPr>
          <w:t>http://chainsk.tom.ru</w:t>
        </w:r>
      </w:hyperlink>
      <w:r w:rsidRPr="00556E7C">
        <w:rPr>
          <w:sz w:val="20"/>
          <w:szCs w:val="20"/>
        </w:rPr>
        <w:t xml:space="preserve"> и на официальном сайте Думы Чаинского района по адресу </w:t>
      </w:r>
      <w:hyperlink r:id="rId19" w:history="1">
        <w:r w:rsidRPr="00556E7C">
          <w:rPr>
            <w:rStyle w:val="ad"/>
            <w:sz w:val="20"/>
            <w:szCs w:val="20"/>
          </w:rPr>
          <w:t>http://www.chainduma.ru</w:t>
        </w:r>
      </w:hyperlink>
      <w:r w:rsidRPr="00556E7C">
        <w:rPr>
          <w:sz w:val="20"/>
          <w:szCs w:val="20"/>
        </w:rPr>
        <w:t>.</w:t>
      </w:r>
    </w:p>
    <w:p w:rsidR="00DF4724" w:rsidRPr="00556E7C" w:rsidRDefault="00DF4724" w:rsidP="00556E7C">
      <w:pPr>
        <w:ind w:firstLine="706"/>
        <w:jc w:val="both"/>
        <w:rPr>
          <w:rFonts w:eastAsia="Calibri"/>
          <w:sz w:val="20"/>
          <w:szCs w:val="20"/>
        </w:rPr>
      </w:pPr>
      <w:r w:rsidRPr="00556E7C">
        <w:rPr>
          <w:sz w:val="20"/>
          <w:szCs w:val="20"/>
        </w:rPr>
        <w:t xml:space="preserve">4. </w:t>
      </w:r>
      <w:proofErr w:type="gramStart"/>
      <w:r w:rsidRPr="00556E7C">
        <w:rPr>
          <w:sz w:val="20"/>
          <w:szCs w:val="20"/>
        </w:rPr>
        <w:t>Контроль за</w:t>
      </w:r>
      <w:proofErr w:type="gramEnd"/>
      <w:r w:rsidRPr="00556E7C">
        <w:rPr>
          <w:sz w:val="20"/>
          <w:szCs w:val="20"/>
        </w:rPr>
        <w:t xml:space="preserve"> исполнением настоящего решения возложить на </w:t>
      </w:r>
      <w:r w:rsidRPr="00556E7C">
        <w:rPr>
          <w:color w:val="000000"/>
          <w:sz w:val="20"/>
          <w:szCs w:val="20"/>
        </w:rPr>
        <w:t>постоянную депутатскую контрольно-правовую комиссию Думы Чаинского района.</w:t>
      </w:r>
    </w:p>
    <w:p w:rsidR="00DF4724" w:rsidRPr="00556E7C" w:rsidRDefault="00DF4724" w:rsidP="00556E7C">
      <w:pPr>
        <w:ind w:right="-5"/>
        <w:jc w:val="both"/>
        <w:rPr>
          <w:sz w:val="20"/>
          <w:szCs w:val="20"/>
        </w:rPr>
      </w:pPr>
    </w:p>
    <w:p w:rsidR="00DF4724" w:rsidRPr="00556E7C" w:rsidRDefault="00DF4724" w:rsidP="00556E7C">
      <w:pPr>
        <w:ind w:right="-5"/>
        <w:jc w:val="right"/>
        <w:rPr>
          <w:sz w:val="20"/>
          <w:szCs w:val="20"/>
        </w:rPr>
      </w:pPr>
      <w:r w:rsidRPr="00556E7C">
        <w:rPr>
          <w:sz w:val="20"/>
          <w:szCs w:val="20"/>
        </w:rPr>
        <w:t>Председатель Думы Чаинского района</w:t>
      </w:r>
      <w:r w:rsidRPr="00556E7C">
        <w:rPr>
          <w:sz w:val="20"/>
          <w:szCs w:val="20"/>
        </w:rPr>
        <w:tab/>
      </w:r>
      <w:r w:rsidRPr="00556E7C">
        <w:rPr>
          <w:sz w:val="20"/>
          <w:szCs w:val="20"/>
        </w:rPr>
        <w:tab/>
        <w:t>С.Ю. Гусева</w:t>
      </w:r>
    </w:p>
    <w:p w:rsidR="00DF4724" w:rsidRPr="00556E7C" w:rsidRDefault="00DF4724" w:rsidP="00556E7C">
      <w:pPr>
        <w:ind w:right="-5"/>
        <w:jc w:val="right"/>
        <w:rPr>
          <w:sz w:val="20"/>
          <w:szCs w:val="20"/>
        </w:rPr>
      </w:pPr>
    </w:p>
    <w:p w:rsidR="00112456" w:rsidRPr="00556E7C" w:rsidRDefault="00112456" w:rsidP="00556E7C">
      <w:pPr>
        <w:ind w:right="-5"/>
        <w:jc w:val="right"/>
        <w:rPr>
          <w:sz w:val="20"/>
          <w:szCs w:val="20"/>
        </w:rPr>
      </w:pPr>
    </w:p>
    <w:p w:rsidR="00112456" w:rsidRPr="00556E7C" w:rsidRDefault="00112456" w:rsidP="00556E7C">
      <w:pPr>
        <w:ind w:right="-5"/>
        <w:jc w:val="right"/>
        <w:rPr>
          <w:sz w:val="20"/>
          <w:szCs w:val="20"/>
        </w:rPr>
      </w:pPr>
    </w:p>
    <w:p w:rsidR="00DF4724" w:rsidRPr="00556E7C" w:rsidRDefault="00DF4724" w:rsidP="00556E7C">
      <w:pPr>
        <w:ind w:right="-5"/>
        <w:jc w:val="right"/>
        <w:rPr>
          <w:sz w:val="20"/>
          <w:szCs w:val="20"/>
        </w:rPr>
      </w:pPr>
    </w:p>
    <w:p w:rsidR="00DF4724" w:rsidRPr="00556E7C" w:rsidRDefault="00DF4724" w:rsidP="00556E7C">
      <w:pPr>
        <w:pStyle w:val="ConsPlusNonformat"/>
        <w:widowControl/>
        <w:jc w:val="center"/>
        <w:rPr>
          <w:rFonts w:ascii="Times New Roman" w:hAnsi="Times New Roman" w:cs="Times New Roman"/>
          <w:b/>
        </w:rPr>
      </w:pPr>
      <w:r w:rsidRPr="00556E7C">
        <w:rPr>
          <w:rFonts w:ascii="Times New Roman" w:hAnsi="Times New Roman" w:cs="Times New Roman"/>
          <w:b/>
        </w:rPr>
        <w:t xml:space="preserve">Решение Думы Чаинского района </w:t>
      </w:r>
      <w:r w:rsidR="00275464" w:rsidRPr="00556E7C">
        <w:rPr>
          <w:rFonts w:ascii="Times New Roman" w:hAnsi="Times New Roman" w:cs="Times New Roman"/>
          <w:b/>
        </w:rPr>
        <w:t xml:space="preserve">Томской области </w:t>
      </w:r>
      <w:r w:rsidRPr="00556E7C">
        <w:rPr>
          <w:rFonts w:ascii="Times New Roman" w:hAnsi="Times New Roman" w:cs="Times New Roman"/>
          <w:b/>
        </w:rPr>
        <w:t>от 26.05.2022 № 200</w:t>
      </w:r>
    </w:p>
    <w:p w:rsidR="00DF4724" w:rsidRPr="00556E7C" w:rsidRDefault="00DF4724" w:rsidP="00556E7C">
      <w:pPr>
        <w:ind w:right="-2"/>
        <w:jc w:val="center"/>
        <w:rPr>
          <w:b/>
          <w:sz w:val="20"/>
          <w:szCs w:val="20"/>
        </w:rPr>
      </w:pPr>
      <w:r w:rsidRPr="00556E7C">
        <w:rPr>
          <w:b/>
          <w:sz w:val="20"/>
          <w:szCs w:val="20"/>
        </w:rPr>
        <w:t>О безвозмездной передаче муниципальному образованию «Подгорнское сельское поселение» недвижимого имущества</w:t>
      </w:r>
    </w:p>
    <w:p w:rsidR="00DF4724" w:rsidRPr="00556E7C" w:rsidRDefault="00DF4724" w:rsidP="00556E7C">
      <w:pPr>
        <w:ind w:right="5394"/>
        <w:jc w:val="both"/>
        <w:rPr>
          <w:sz w:val="20"/>
          <w:szCs w:val="20"/>
        </w:rPr>
      </w:pPr>
    </w:p>
    <w:p w:rsidR="00DF4724" w:rsidRPr="00556E7C" w:rsidRDefault="00DF4724" w:rsidP="00556E7C">
      <w:pPr>
        <w:pStyle w:val="ConsPlusTitle"/>
        <w:widowControl/>
        <w:ind w:firstLine="708"/>
        <w:jc w:val="both"/>
        <w:rPr>
          <w:rFonts w:ascii="Times New Roman" w:hAnsi="Times New Roman" w:cs="Times New Roman"/>
          <w:b w:val="0"/>
        </w:rPr>
      </w:pPr>
      <w:proofErr w:type="gramStart"/>
      <w:r w:rsidRPr="00556E7C">
        <w:rPr>
          <w:rFonts w:ascii="Times New Roman" w:hAnsi="Times New Roman" w:cs="Times New Roman"/>
          <w:b w:val="0"/>
        </w:rPr>
        <w:t>В целях реализации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w:t>
      </w:r>
      <w:proofErr w:type="gramEnd"/>
      <w:r w:rsidRPr="00556E7C">
        <w:rPr>
          <w:rFonts w:ascii="Times New Roman" w:hAnsi="Times New Roman" w:cs="Times New Roman"/>
          <w:b w:val="0"/>
        </w:rPr>
        <w:t xml:space="preserve"> </w:t>
      </w:r>
      <w:proofErr w:type="gramStart"/>
      <w:r w:rsidRPr="00556E7C">
        <w:rPr>
          <w:rFonts w:ascii="Times New Roman" w:hAnsi="Times New Roman" w:cs="Times New Roman"/>
          <w:b w:val="0"/>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руководствуясь статьей 29 Устава муниципального образования «Чаинский район Томской области», статьей 4 Положения об управлении и распоряжении имуществом муниципального образования «Чаинский район Томской области», утвержденного решением Думы Чаинского района от 24 февраля 2011 года</w:t>
      </w:r>
      <w:proofErr w:type="gramEnd"/>
      <w:r w:rsidRPr="00556E7C">
        <w:rPr>
          <w:rFonts w:ascii="Times New Roman" w:hAnsi="Times New Roman" w:cs="Times New Roman"/>
          <w:b w:val="0"/>
        </w:rPr>
        <w:t xml:space="preserve"> № 9</w:t>
      </w:r>
    </w:p>
    <w:p w:rsidR="00DF4724" w:rsidRPr="00556E7C" w:rsidRDefault="00DF4724" w:rsidP="00556E7C">
      <w:pPr>
        <w:ind w:right="-5" w:firstLine="708"/>
        <w:jc w:val="both"/>
        <w:rPr>
          <w:sz w:val="20"/>
          <w:szCs w:val="20"/>
        </w:rPr>
      </w:pPr>
    </w:p>
    <w:p w:rsidR="00DF4724" w:rsidRPr="00556E7C" w:rsidRDefault="00DF4724" w:rsidP="00556E7C">
      <w:pPr>
        <w:pStyle w:val="ConsPlusTitle"/>
        <w:widowControl/>
        <w:ind w:firstLine="708"/>
        <w:jc w:val="both"/>
        <w:rPr>
          <w:rFonts w:ascii="Times New Roman" w:hAnsi="Times New Roman" w:cs="Times New Roman"/>
          <w:b w:val="0"/>
        </w:rPr>
      </w:pPr>
      <w:r w:rsidRPr="00556E7C">
        <w:rPr>
          <w:rFonts w:ascii="Times New Roman" w:hAnsi="Times New Roman" w:cs="Times New Roman"/>
          <w:b w:val="0"/>
        </w:rPr>
        <w:t>Дума Чаинского района РЕШИЛА:</w:t>
      </w:r>
    </w:p>
    <w:p w:rsidR="00DF4724" w:rsidRPr="00556E7C" w:rsidRDefault="00DF4724" w:rsidP="00556E7C">
      <w:pPr>
        <w:ind w:right="-5" w:firstLine="708"/>
        <w:jc w:val="both"/>
        <w:rPr>
          <w:sz w:val="20"/>
          <w:szCs w:val="20"/>
        </w:rPr>
      </w:pPr>
    </w:p>
    <w:p w:rsidR="00DF4724" w:rsidRPr="00556E7C" w:rsidRDefault="00DF4724" w:rsidP="00556E7C">
      <w:pPr>
        <w:tabs>
          <w:tab w:val="left" w:pos="993"/>
        </w:tabs>
        <w:ind w:firstLine="708"/>
        <w:jc w:val="both"/>
        <w:rPr>
          <w:sz w:val="20"/>
          <w:szCs w:val="20"/>
        </w:rPr>
      </w:pPr>
      <w:r w:rsidRPr="00556E7C">
        <w:rPr>
          <w:sz w:val="20"/>
          <w:szCs w:val="20"/>
        </w:rPr>
        <w:t>1.</w:t>
      </w:r>
      <w:r w:rsidRPr="00556E7C">
        <w:rPr>
          <w:sz w:val="20"/>
          <w:szCs w:val="20"/>
        </w:rPr>
        <w:tab/>
        <w:t>Передать безвозмездно в собственность муниципальному образованию «Подгорнское сельское поселение» недвижимое имущество, находящееся в собственности муниципального образования «Чаинский район Томской области» согласно приложению к настоящему решению.</w:t>
      </w:r>
    </w:p>
    <w:p w:rsidR="00DF4724" w:rsidRPr="00556E7C" w:rsidRDefault="00DF4724" w:rsidP="00556E7C">
      <w:pPr>
        <w:tabs>
          <w:tab w:val="left" w:pos="993"/>
        </w:tabs>
        <w:ind w:firstLine="708"/>
        <w:jc w:val="both"/>
        <w:rPr>
          <w:sz w:val="20"/>
          <w:szCs w:val="20"/>
        </w:rPr>
      </w:pPr>
      <w:r w:rsidRPr="00556E7C">
        <w:rPr>
          <w:sz w:val="20"/>
          <w:szCs w:val="20"/>
        </w:rPr>
        <w:t>2.</w:t>
      </w:r>
      <w:r w:rsidRPr="00556E7C">
        <w:rPr>
          <w:sz w:val="20"/>
          <w:szCs w:val="20"/>
        </w:rPr>
        <w:tab/>
        <w:t>Отделу по земельным, имущественным</w:t>
      </w:r>
      <w:r w:rsidRPr="00556E7C">
        <w:rPr>
          <w:color w:val="000000"/>
          <w:sz w:val="20"/>
          <w:szCs w:val="20"/>
        </w:rPr>
        <w:t xml:space="preserve"> </w:t>
      </w:r>
      <w:r w:rsidRPr="00556E7C">
        <w:rPr>
          <w:sz w:val="20"/>
          <w:szCs w:val="20"/>
        </w:rPr>
        <w:t>и градостроительным вопросам Администрации Чаинского района (В.А. Мельников) подготовить необходимые для передачи документы.</w:t>
      </w:r>
    </w:p>
    <w:p w:rsidR="00DF4724" w:rsidRPr="00556E7C" w:rsidRDefault="00DF4724" w:rsidP="00556E7C">
      <w:pPr>
        <w:tabs>
          <w:tab w:val="left" w:pos="993"/>
        </w:tabs>
        <w:ind w:firstLine="708"/>
        <w:jc w:val="both"/>
        <w:rPr>
          <w:sz w:val="20"/>
          <w:szCs w:val="20"/>
        </w:rPr>
      </w:pPr>
      <w:r w:rsidRPr="00556E7C">
        <w:rPr>
          <w:sz w:val="20"/>
          <w:szCs w:val="20"/>
        </w:rPr>
        <w:t>3.</w:t>
      </w:r>
      <w:r w:rsidRPr="00556E7C">
        <w:rPr>
          <w:sz w:val="20"/>
          <w:szCs w:val="20"/>
        </w:rPr>
        <w:tab/>
        <w:t>Настоящее решение вступает в силу со дня его официального опубликования.</w:t>
      </w:r>
    </w:p>
    <w:p w:rsidR="00DF4724" w:rsidRPr="00556E7C" w:rsidRDefault="00DF4724" w:rsidP="00556E7C">
      <w:pPr>
        <w:tabs>
          <w:tab w:val="left" w:pos="993"/>
          <w:tab w:val="left" w:pos="1134"/>
        </w:tabs>
        <w:ind w:firstLine="708"/>
        <w:jc w:val="both"/>
        <w:rPr>
          <w:sz w:val="20"/>
          <w:szCs w:val="20"/>
        </w:rPr>
      </w:pPr>
      <w:r w:rsidRPr="00556E7C">
        <w:rPr>
          <w:sz w:val="20"/>
          <w:szCs w:val="20"/>
        </w:rPr>
        <w:t xml:space="preserve">4. </w:t>
      </w:r>
      <w:r w:rsidRPr="00556E7C">
        <w:rPr>
          <w:sz w:val="20"/>
          <w:szCs w:val="20"/>
        </w:rPr>
        <w:tab/>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20" w:history="1">
        <w:r w:rsidRPr="00556E7C">
          <w:rPr>
            <w:rStyle w:val="ad"/>
            <w:sz w:val="20"/>
            <w:szCs w:val="20"/>
          </w:rPr>
          <w:t>http://chainsk.tom.ru</w:t>
        </w:r>
      </w:hyperlink>
      <w:r w:rsidRPr="00556E7C">
        <w:rPr>
          <w:sz w:val="20"/>
          <w:szCs w:val="20"/>
        </w:rPr>
        <w:t xml:space="preserve"> и официальном сайте Думы Чаинского района по адресу </w:t>
      </w:r>
      <w:hyperlink r:id="rId21" w:history="1">
        <w:r w:rsidRPr="00556E7C">
          <w:rPr>
            <w:rStyle w:val="ad"/>
            <w:sz w:val="20"/>
            <w:szCs w:val="20"/>
          </w:rPr>
          <w:t>http://www.chainduma.ru</w:t>
        </w:r>
      </w:hyperlink>
      <w:r w:rsidRPr="00556E7C">
        <w:rPr>
          <w:sz w:val="20"/>
          <w:szCs w:val="20"/>
        </w:rPr>
        <w:t>.</w:t>
      </w:r>
    </w:p>
    <w:p w:rsidR="00DF4724" w:rsidRPr="00556E7C" w:rsidRDefault="00DF4724" w:rsidP="00556E7C">
      <w:pPr>
        <w:tabs>
          <w:tab w:val="left" w:pos="851"/>
          <w:tab w:val="left" w:pos="993"/>
        </w:tabs>
        <w:ind w:firstLine="708"/>
        <w:jc w:val="both"/>
        <w:rPr>
          <w:sz w:val="20"/>
          <w:szCs w:val="20"/>
        </w:rPr>
      </w:pPr>
      <w:r w:rsidRPr="00556E7C">
        <w:rPr>
          <w:sz w:val="20"/>
          <w:szCs w:val="20"/>
        </w:rPr>
        <w:t>5.</w:t>
      </w:r>
      <w:r w:rsidRPr="00556E7C">
        <w:rPr>
          <w:sz w:val="20"/>
          <w:szCs w:val="20"/>
        </w:rPr>
        <w:tab/>
      </w:r>
      <w:proofErr w:type="gramStart"/>
      <w:r w:rsidRPr="00556E7C">
        <w:rPr>
          <w:sz w:val="20"/>
          <w:szCs w:val="20"/>
        </w:rPr>
        <w:t>Контроль за</w:t>
      </w:r>
      <w:proofErr w:type="gramEnd"/>
      <w:r w:rsidRPr="00556E7C">
        <w:rPr>
          <w:sz w:val="20"/>
          <w:szCs w:val="20"/>
        </w:rPr>
        <w:t xml:space="preserve"> исполнением настоящего решения возложить на постоянную депутатскую контрольно-правовую комиссию.</w:t>
      </w:r>
    </w:p>
    <w:p w:rsidR="00DF4724" w:rsidRPr="00556E7C" w:rsidRDefault="00DF4724" w:rsidP="00556E7C">
      <w:pPr>
        <w:tabs>
          <w:tab w:val="left" w:pos="851"/>
        </w:tabs>
        <w:ind w:right="-5"/>
        <w:jc w:val="center"/>
        <w:rPr>
          <w:sz w:val="20"/>
          <w:szCs w:val="20"/>
        </w:rPr>
      </w:pPr>
      <w:r w:rsidRPr="00556E7C">
        <w:rPr>
          <w:sz w:val="20"/>
          <w:szCs w:val="20"/>
        </w:rPr>
        <w:t xml:space="preserve">                                                             Председатель Думы Чаинского района                   С.Ю. Гусева</w:t>
      </w:r>
    </w:p>
    <w:p w:rsidR="00DF4724" w:rsidRPr="00556E7C" w:rsidRDefault="00DF4724" w:rsidP="00556E7C">
      <w:pPr>
        <w:ind w:right="-5"/>
        <w:jc w:val="right"/>
        <w:rPr>
          <w:sz w:val="20"/>
          <w:szCs w:val="20"/>
        </w:rPr>
      </w:pPr>
      <w:r w:rsidRPr="00556E7C">
        <w:rPr>
          <w:sz w:val="20"/>
          <w:szCs w:val="20"/>
        </w:rPr>
        <w:t xml:space="preserve">Глава Чаинского района </w:t>
      </w:r>
      <w:r w:rsidRPr="00556E7C">
        <w:rPr>
          <w:sz w:val="20"/>
          <w:szCs w:val="20"/>
        </w:rPr>
        <w:tab/>
      </w:r>
      <w:r w:rsidRPr="00556E7C">
        <w:rPr>
          <w:sz w:val="20"/>
          <w:szCs w:val="20"/>
        </w:rPr>
        <w:tab/>
      </w:r>
      <w:r w:rsidRPr="00556E7C">
        <w:rPr>
          <w:sz w:val="20"/>
          <w:szCs w:val="20"/>
        </w:rPr>
        <w:tab/>
        <w:t xml:space="preserve">      В.Н. Столяров</w:t>
      </w:r>
    </w:p>
    <w:p w:rsidR="00DF4724" w:rsidRPr="00556E7C" w:rsidRDefault="00DF4724" w:rsidP="00556E7C">
      <w:pPr>
        <w:ind w:left="5245" w:right="-5"/>
        <w:rPr>
          <w:sz w:val="20"/>
          <w:szCs w:val="20"/>
        </w:rPr>
      </w:pPr>
    </w:p>
    <w:p w:rsidR="00DF4724" w:rsidRPr="00556E7C" w:rsidRDefault="00DF4724" w:rsidP="00556E7C">
      <w:pPr>
        <w:ind w:left="5245" w:right="-5"/>
        <w:rPr>
          <w:sz w:val="20"/>
          <w:szCs w:val="20"/>
        </w:rPr>
      </w:pPr>
    </w:p>
    <w:p w:rsidR="00DF4724" w:rsidRPr="00556E7C" w:rsidRDefault="00DF4724" w:rsidP="00556E7C">
      <w:pPr>
        <w:ind w:left="5245" w:right="-5"/>
        <w:jc w:val="right"/>
        <w:rPr>
          <w:sz w:val="20"/>
          <w:szCs w:val="20"/>
        </w:rPr>
      </w:pPr>
      <w:r w:rsidRPr="00556E7C">
        <w:rPr>
          <w:sz w:val="20"/>
          <w:szCs w:val="20"/>
        </w:rPr>
        <w:t xml:space="preserve">Приложение </w:t>
      </w:r>
    </w:p>
    <w:p w:rsidR="00DF4724" w:rsidRPr="00556E7C" w:rsidRDefault="00DF4724" w:rsidP="00556E7C">
      <w:pPr>
        <w:ind w:left="5245" w:right="-5"/>
        <w:jc w:val="right"/>
        <w:rPr>
          <w:sz w:val="20"/>
          <w:szCs w:val="20"/>
        </w:rPr>
      </w:pPr>
      <w:r w:rsidRPr="00556E7C">
        <w:rPr>
          <w:sz w:val="20"/>
          <w:szCs w:val="20"/>
        </w:rPr>
        <w:t>к решению Думы</w:t>
      </w:r>
    </w:p>
    <w:p w:rsidR="00DF4724" w:rsidRPr="00556E7C" w:rsidRDefault="00DF4724" w:rsidP="00556E7C">
      <w:pPr>
        <w:pStyle w:val="ConsTitle"/>
        <w:widowControl/>
        <w:ind w:left="5245"/>
        <w:jc w:val="right"/>
        <w:rPr>
          <w:rFonts w:ascii="Times New Roman" w:hAnsi="Times New Roman" w:cs="Times New Roman"/>
          <w:b w:val="0"/>
        </w:rPr>
      </w:pPr>
      <w:r w:rsidRPr="00556E7C">
        <w:rPr>
          <w:rFonts w:ascii="Times New Roman" w:hAnsi="Times New Roman" w:cs="Times New Roman"/>
          <w:b w:val="0"/>
        </w:rPr>
        <w:t xml:space="preserve">Чаинского района от </w:t>
      </w:r>
      <w:r w:rsidRPr="00556E7C">
        <w:rPr>
          <w:rFonts w:ascii="Times New Roman" w:hAnsi="Times New Roman"/>
          <w:b w:val="0"/>
        </w:rPr>
        <w:t>26.05.2022 № 200</w:t>
      </w:r>
      <w:r w:rsidRPr="00556E7C">
        <w:rPr>
          <w:rFonts w:ascii="Times New Roman" w:hAnsi="Times New Roman" w:cs="Times New Roman"/>
          <w:b w:val="0"/>
        </w:rPr>
        <w:t xml:space="preserve"> </w:t>
      </w:r>
    </w:p>
    <w:p w:rsidR="00DF4724" w:rsidRPr="00556E7C" w:rsidRDefault="00DF4724" w:rsidP="00556E7C">
      <w:pPr>
        <w:ind w:right="-5"/>
        <w:jc w:val="center"/>
        <w:rPr>
          <w:sz w:val="20"/>
          <w:szCs w:val="20"/>
        </w:rPr>
      </w:pPr>
      <w:r w:rsidRPr="00556E7C">
        <w:rPr>
          <w:sz w:val="20"/>
          <w:szCs w:val="20"/>
        </w:rPr>
        <w:t>Перечень</w:t>
      </w:r>
    </w:p>
    <w:p w:rsidR="00DF4724" w:rsidRPr="00556E7C" w:rsidRDefault="00DF4724" w:rsidP="00556E7C">
      <w:pPr>
        <w:ind w:right="-5"/>
        <w:jc w:val="center"/>
        <w:rPr>
          <w:sz w:val="20"/>
          <w:szCs w:val="20"/>
        </w:rPr>
      </w:pPr>
      <w:r w:rsidRPr="00556E7C">
        <w:rPr>
          <w:sz w:val="20"/>
          <w:szCs w:val="20"/>
        </w:rPr>
        <w:t>недвижимого имущества, подлежащего безвозмездной передаче муниципальному образованию</w:t>
      </w:r>
    </w:p>
    <w:p w:rsidR="00DF4724" w:rsidRPr="00556E7C" w:rsidRDefault="00DF4724" w:rsidP="00556E7C">
      <w:pPr>
        <w:jc w:val="center"/>
        <w:rPr>
          <w:sz w:val="20"/>
          <w:szCs w:val="20"/>
        </w:rPr>
      </w:pPr>
      <w:r w:rsidRPr="00556E7C">
        <w:rPr>
          <w:sz w:val="20"/>
          <w:szCs w:val="20"/>
        </w:rPr>
        <w:t>«Подгорнское сельское поселение»</w:t>
      </w:r>
    </w:p>
    <w:tbl>
      <w:tblPr>
        <w:tblpPr w:leftFromText="180" w:rightFromText="180" w:vertAnchor="text" w:horzAnchor="page" w:tblpX="1729" w:tblpY="31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14"/>
        <w:gridCol w:w="1559"/>
        <w:gridCol w:w="1701"/>
      </w:tblGrid>
      <w:tr w:rsidR="00DF4724" w:rsidRPr="00556E7C" w:rsidTr="00DF4724">
        <w:trPr>
          <w:trHeight w:val="615"/>
        </w:trPr>
        <w:tc>
          <w:tcPr>
            <w:tcW w:w="648" w:type="dxa"/>
          </w:tcPr>
          <w:p w:rsidR="00DF4724" w:rsidRPr="00556E7C" w:rsidRDefault="00DF4724" w:rsidP="00556E7C">
            <w:pPr>
              <w:rPr>
                <w:sz w:val="20"/>
                <w:szCs w:val="20"/>
              </w:rPr>
            </w:pPr>
            <w:r w:rsidRPr="00556E7C">
              <w:rPr>
                <w:sz w:val="20"/>
                <w:szCs w:val="20"/>
              </w:rPr>
              <w:t>№</w:t>
            </w:r>
          </w:p>
        </w:tc>
        <w:tc>
          <w:tcPr>
            <w:tcW w:w="5414" w:type="dxa"/>
          </w:tcPr>
          <w:p w:rsidR="00DF4724" w:rsidRPr="00556E7C" w:rsidRDefault="00DF4724" w:rsidP="00556E7C">
            <w:pPr>
              <w:jc w:val="center"/>
              <w:rPr>
                <w:sz w:val="20"/>
                <w:szCs w:val="20"/>
              </w:rPr>
            </w:pPr>
            <w:r w:rsidRPr="00556E7C">
              <w:rPr>
                <w:sz w:val="20"/>
                <w:szCs w:val="20"/>
              </w:rPr>
              <w:t>Наименование, адрес</w:t>
            </w:r>
          </w:p>
        </w:tc>
        <w:tc>
          <w:tcPr>
            <w:tcW w:w="1559" w:type="dxa"/>
          </w:tcPr>
          <w:p w:rsidR="00DF4724" w:rsidRPr="00556E7C" w:rsidRDefault="00DF4724" w:rsidP="00556E7C">
            <w:pPr>
              <w:jc w:val="center"/>
              <w:rPr>
                <w:sz w:val="20"/>
                <w:szCs w:val="20"/>
              </w:rPr>
            </w:pPr>
            <w:r w:rsidRPr="00556E7C">
              <w:rPr>
                <w:sz w:val="20"/>
                <w:szCs w:val="20"/>
              </w:rPr>
              <w:t>Год</w:t>
            </w:r>
          </w:p>
          <w:p w:rsidR="00DF4724" w:rsidRPr="00556E7C" w:rsidRDefault="00DF4724" w:rsidP="00556E7C">
            <w:pPr>
              <w:jc w:val="center"/>
              <w:rPr>
                <w:sz w:val="20"/>
                <w:szCs w:val="20"/>
              </w:rPr>
            </w:pPr>
            <w:r w:rsidRPr="00556E7C">
              <w:rPr>
                <w:sz w:val="20"/>
                <w:szCs w:val="20"/>
              </w:rPr>
              <w:t>постройки</w:t>
            </w:r>
          </w:p>
        </w:tc>
        <w:tc>
          <w:tcPr>
            <w:tcW w:w="1701" w:type="dxa"/>
          </w:tcPr>
          <w:p w:rsidR="00DF4724" w:rsidRPr="00556E7C" w:rsidRDefault="00DF4724" w:rsidP="00556E7C">
            <w:pPr>
              <w:jc w:val="center"/>
              <w:rPr>
                <w:sz w:val="20"/>
                <w:szCs w:val="20"/>
              </w:rPr>
            </w:pPr>
            <w:r w:rsidRPr="00556E7C">
              <w:rPr>
                <w:sz w:val="20"/>
                <w:szCs w:val="20"/>
              </w:rPr>
              <w:t>Площадь,</w:t>
            </w:r>
          </w:p>
          <w:p w:rsidR="00DF4724" w:rsidRPr="00556E7C" w:rsidRDefault="00DF4724" w:rsidP="00556E7C">
            <w:pPr>
              <w:jc w:val="center"/>
              <w:rPr>
                <w:sz w:val="20"/>
                <w:szCs w:val="20"/>
                <w:vertAlign w:val="superscript"/>
              </w:rPr>
            </w:pPr>
            <w:r w:rsidRPr="00556E7C">
              <w:rPr>
                <w:sz w:val="20"/>
                <w:szCs w:val="20"/>
              </w:rPr>
              <w:t>м</w:t>
            </w:r>
            <w:proofErr w:type="gramStart"/>
            <w:r w:rsidRPr="00556E7C">
              <w:rPr>
                <w:sz w:val="20"/>
                <w:szCs w:val="20"/>
                <w:vertAlign w:val="superscript"/>
              </w:rPr>
              <w:t>2</w:t>
            </w:r>
            <w:proofErr w:type="gramEnd"/>
          </w:p>
        </w:tc>
      </w:tr>
      <w:tr w:rsidR="00DF4724" w:rsidRPr="00556E7C" w:rsidTr="00DF4724">
        <w:trPr>
          <w:trHeight w:val="615"/>
        </w:trPr>
        <w:tc>
          <w:tcPr>
            <w:tcW w:w="648" w:type="dxa"/>
          </w:tcPr>
          <w:p w:rsidR="00DF4724" w:rsidRPr="00556E7C" w:rsidRDefault="00DF4724" w:rsidP="00556E7C">
            <w:pPr>
              <w:jc w:val="center"/>
              <w:rPr>
                <w:sz w:val="20"/>
                <w:szCs w:val="20"/>
              </w:rPr>
            </w:pPr>
            <w:r w:rsidRPr="00556E7C">
              <w:rPr>
                <w:sz w:val="20"/>
                <w:szCs w:val="20"/>
              </w:rPr>
              <w:t>1.</w:t>
            </w:r>
          </w:p>
        </w:tc>
        <w:tc>
          <w:tcPr>
            <w:tcW w:w="5414" w:type="dxa"/>
          </w:tcPr>
          <w:p w:rsidR="00DF4724" w:rsidRPr="00556E7C" w:rsidRDefault="00DF4724" w:rsidP="00556E7C">
            <w:pPr>
              <w:jc w:val="both"/>
              <w:rPr>
                <w:sz w:val="20"/>
                <w:szCs w:val="20"/>
              </w:rPr>
            </w:pPr>
            <w:r w:rsidRPr="00556E7C">
              <w:rPr>
                <w:sz w:val="20"/>
                <w:szCs w:val="20"/>
              </w:rPr>
              <w:t xml:space="preserve">Квартира по адресу: Томская область, Чаинский район, с. </w:t>
            </w:r>
            <w:proofErr w:type="gramStart"/>
            <w:r w:rsidRPr="00556E7C">
              <w:rPr>
                <w:sz w:val="20"/>
                <w:szCs w:val="20"/>
              </w:rPr>
              <w:t>Подгорное</w:t>
            </w:r>
            <w:proofErr w:type="gramEnd"/>
            <w:r w:rsidRPr="00556E7C">
              <w:rPr>
                <w:sz w:val="20"/>
                <w:szCs w:val="20"/>
              </w:rPr>
              <w:t>, ул. Ленинская, д. 3, кв. 9, Кадастровый номер 70:15:0101002:1502</w:t>
            </w:r>
          </w:p>
        </w:tc>
        <w:tc>
          <w:tcPr>
            <w:tcW w:w="1559" w:type="dxa"/>
            <w:vAlign w:val="center"/>
          </w:tcPr>
          <w:p w:rsidR="00DF4724" w:rsidRPr="00556E7C" w:rsidRDefault="00DF4724" w:rsidP="00556E7C">
            <w:pPr>
              <w:jc w:val="center"/>
              <w:rPr>
                <w:sz w:val="20"/>
                <w:szCs w:val="20"/>
              </w:rPr>
            </w:pPr>
            <w:r w:rsidRPr="00556E7C">
              <w:rPr>
                <w:sz w:val="20"/>
                <w:szCs w:val="20"/>
              </w:rPr>
              <w:t>1932</w:t>
            </w:r>
          </w:p>
        </w:tc>
        <w:tc>
          <w:tcPr>
            <w:tcW w:w="1701" w:type="dxa"/>
            <w:vAlign w:val="center"/>
          </w:tcPr>
          <w:p w:rsidR="00DF4724" w:rsidRPr="00556E7C" w:rsidRDefault="00DF4724" w:rsidP="00556E7C">
            <w:pPr>
              <w:jc w:val="center"/>
              <w:rPr>
                <w:sz w:val="20"/>
                <w:szCs w:val="20"/>
              </w:rPr>
            </w:pPr>
            <w:r w:rsidRPr="00556E7C">
              <w:rPr>
                <w:sz w:val="20"/>
                <w:szCs w:val="20"/>
              </w:rPr>
              <w:t>24,3</w:t>
            </w:r>
          </w:p>
        </w:tc>
      </w:tr>
    </w:tbl>
    <w:p w:rsidR="00DF4724" w:rsidRPr="00556E7C" w:rsidRDefault="00DF4724" w:rsidP="00556E7C">
      <w:pPr>
        <w:jc w:val="both"/>
        <w:rPr>
          <w:sz w:val="20"/>
          <w:szCs w:val="20"/>
        </w:rPr>
      </w:pPr>
    </w:p>
    <w:p w:rsidR="00DF4724" w:rsidRPr="00556E7C" w:rsidRDefault="00DF4724" w:rsidP="00556E7C">
      <w:pPr>
        <w:ind w:right="-5"/>
        <w:jc w:val="right"/>
        <w:rPr>
          <w:sz w:val="20"/>
          <w:szCs w:val="20"/>
        </w:rPr>
      </w:pPr>
    </w:p>
    <w:p w:rsidR="00DF4724" w:rsidRDefault="00DF4724" w:rsidP="00556E7C">
      <w:pPr>
        <w:ind w:right="-5"/>
        <w:jc w:val="right"/>
        <w:rPr>
          <w:sz w:val="20"/>
          <w:szCs w:val="20"/>
        </w:rPr>
      </w:pPr>
    </w:p>
    <w:p w:rsidR="00B02C8F" w:rsidRDefault="00B02C8F" w:rsidP="00556E7C">
      <w:pPr>
        <w:ind w:right="-5"/>
        <w:jc w:val="right"/>
        <w:rPr>
          <w:sz w:val="20"/>
          <w:szCs w:val="20"/>
        </w:rPr>
      </w:pPr>
    </w:p>
    <w:p w:rsidR="00B02C8F" w:rsidRDefault="00B02C8F" w:rsidP="00556E7C">
      <w:pPr>
        <w:ind w:right="-5"/>
        <w:jc w:val="right"/>
        <w:rPr>
          <w:sz w:val="20"/>
          <w:szCs w:val="20"/>
        </w:rPr>
      </w:pPr>
    </w:p>
    <w:p w:rsidR="00B02C8F" w:rsidRPr="00556E7C" w:rsidRDefault="00B02C8F" w:rsidP="00556E7C">
      <w:pPr>
        <w:ind w:right="-5"/>
        <w:jc w:val="right"/>
        <w:rPr>
          <w:sz w:val="20"/>
          <w:szCs w:val="20"/>
        </w:rPr>
      </w:pPr>
    </w:p>
    <w:p w:rsidR="00DF4724" w:rsidRPr="00556E7C" w:rsidRDefault="00DF4724" w:rsidP="00556E7C">
      <w:pPr>
        <w:pStyle w:val="a9"/>
        <w:jc w:val="center"/>
        <w:rPr>
          <w:rFonts w:ascii="Times New Roman" w:hAnsi="Times New Roman"/>
          <w:b/>
          <w:sz w:val="20"/>
          <w:szCs w:val="20"/>
        </w:rPr>
      </w:pPr>
      <w:r w:rsidRPr="00556E7C">
        <w:rPr>
          <w:rFonts w:ascii="Times New Roman" w:hAnsi="Times New Roman"/>
          <w:b/>
          <w:sz w:val="20"/>
          <w:szCs w:val="20"/>
        </w:rPr>
        <w:t>Решение думы Чаинского района Томской области от 26.05.2022 № 201</w:t>
      </w:r>
    </w:p>
    <w:p w:rsidR="00DF4724" w:rsidRPr="00556E7C" w:rsidRDefault="00DF4724" w:rsidP="00556E7C">
      <w:pPr>
        <w:tabs>
          <w:tab w:val="left" w:pos="4820"/>
          <w:tab w:val="left" w:pos="9781"/>
        </w:tabs>
        <w:ind w:right="-2"/>
        <w:jc w:val="center"/>
        <w:rPr>
          <w:b/>
          <w:sz w:val="20"/>
          <w:szCs w:val="20"/>
        </w:rPr>
      </w:pPr>
      <w:r w:rsidRPr="00556E7C">
        <w:rPr>
          <w:b/>
          <w:sz w:val="20"/>
          <w:szCs w:val="20"/>
          <w:lang w:eastAsia="ru-RU"/>
        </w:rPr>
        <w:t xml:space="preserve">Информация </w:t>
      </w:r>
      <w:r w:rsidRPr="00556E7C">
        <w:rPr>
          <w:b/>
          <w:sz w:val="20"/>
          <w:szCs w:val="20"/>
        </w:rPr>
        <w:t xml:space="preserve">об обеспечении </w:t>
      </w:r>
      <w:proofErr w:type="gramStart"/>
      <w:r w:rsidRPr="00556E7C">
        <w:rPr>
          <w:b/>
          <w:sz w:val="20"/>
          <w:szCs w:val="20"/>
        </w:rPr>
        <w:t>санитарно-эпидемиологического</w:t>
      </w:r>
      <w:proofErr w:type="gramEnd"/>
    </w:p>
    <w:p w:rsidR="00DF4724" w:rsidRPr="00556E7C" w:rsidRDefault="00DF4724" w:rsidP="00556E7C">
      <w:pPr>
        <w:tabs>
          <w:tab w:val="left" w:pos="4820"/>
          <w:tab w:val="left" w:pos="9781"/>
        </w:tabs>
        <w:ind w:right="-2"/>
        <w:jc w:val="center"/>
        <w:rPr>
          <w:b/>
          <w:sz w:val="20"/>
          <w:szCs w:val="20"/>
        </w:rPr>
      </w:pPr>
      <w:r w:rsidRPr="00556E7C">
        <w:rPr>
          <w:b/>
          <w:sz w:val="20"/>
          <w:szCs w:val="20"/>
        </w:rPr>
        <w:t xml:space="preserve"> благополучия в Чаинском районе в 2021 году</w:t>
      </w:r>
    </w:p>
    <w:p w:rsidR="00DF4724" w:rsidRPr="00556E7C" w:rsidRDefault="00DF4724" w:rsidP="00556E7C">
      <w:pPr>
        <w:tabs>
          <w:tab w:val="left" w:pos="4820"/>
          <w:tab w:val="left" w:pos="5245"/>
        </w:tabs>
        <w:ind w:right="5668"/>
        <w:jc w:val="center"/>
        <w:rPr>
          <w:b/>
          <w:sz w:val="20"/>
          <w:szCs w:val="20"/>
        </w:rPr>
      </w:pPr>
    </w:p>
    <w:p w:rsidR="00DF4724" w:rsidRPr="00556E7C" w:rsidRDefault="00DF4724" w:rsidP="00556E7C">
      <w:pPr>
        <w:ind w:firstLine="709"/>
        <w:jc w:val="both"/>
        <w:rPr>
          <w:color w:val="000000"/>
          <w:sz w:val="20"/>
          <w:szCs w:val="20"/>
        </w:rPr>
      </w:pPr>
      <w:r w:rsidRPr="00556E7C">
        <w:rPr>
          <w:sz w:val="20"/>
          <w:szCs w:val="20"/>
        </w:rPr>
        <w:t xml:space="preserve">Заслушав информацию </w:t>
      </w:r>
      <w:r w:rsidRPr="00556E7C">
        <w:rPr>
          <w:iCs/>
          <w:sz w:val="20"/>
          <w:szCs w:val="20"/>
        </w:rPr>
        <w:t>Главного врача филиала Центра гигиены и эпидемиологии в Томской области в Чаинском районе</w:t>
      </w:r>
      <w:r w:rsidRPr="00556E7C">
        <w:rPr>
          <w:color w:val="000000"/>
          <w:sz w:val="20"/>
          <w:szCs w:val="20"/>
        </w:rPr>
        <w:t xml:space="preserve"> </w:t>
      </w:r>
      <w:r w:rsidRPr="00556E7C">
        <w:rPr>
          <w:iCs/>
          <w:sz w:val="20"/>
          <w:szCs w:val="20"/>
        </w:rPr>
        <w:t>Пшеничного Владимира Александровича</w:t>
      </w:r>
      <w:r w:rsidRPr="00556E7C">
        <w:rPr>
          <w:color w:val="000000"/>
          <w:sz w:val="20"/>
          <w:szCs w:val="20"/>
        </w:rPr>
        <w:t xml:space="preserve"> </w:t>
      </w:r>
      <w:r w:rsidRPr="00556E7C">
        <w:rPr>
          <w:sz w:val="20"/>
          <w:szCs w:val="20"/>
        </w:rPr>
        <w:t>об обеспечении санитарно-эпидемиологического благополучия в Чаинском районе в 2022 году</w:t>
      </w:r>
      <w:r w:rsidRPr="00556E7C">
        <w:rPr>
          <w:sz w:val="20"/>
          <w:szCs w:val="20"/>
          <w:lang w:eastAsia="ru-RU"/>
        </w:rPr>
        <w:t xml:space="preserve">, </w:t>
      </w:r>
      <w:r w:rsidRPr="00556E7C">
        <w:rPr>
          <w:sz w:val="20"/>
          <w:szCs w:val="20"/>
        </w:rPr>
        <w:t>руководствуясь статьей 29 Устава муниципального образования «Чаинский район Томской области»,</w:t>
      </w:r>
    </w:p>
    <w:p w:rsidR="00DF4724" w:rsidRPr="00556E7C" w:rsidRDefault="00DF4724" w:rsidP="00556E7C">
      <w:pPr>
        <w:jc w:val="both"/>
        <w:rPr>
          <w:sz w:val="20"/>
          <w:szCs w:val="20"/>
        </w:rPr>
      </w:pPr>
    </w:p>
    <w:p w:rsidR="00DF4724" w:rsidRPr="00556E7C" w:rsidRDefault="00DF4724" w:rsidP="00556E7C">
      <w:pPr>
        <w:ind w:firstLine="709"/>
        <w:jc w:val="both"/>
        <w:rPr>
          <w:sz w:val="20"/>
          <w:szCs w:val="20"/>
        </w:rPr>
      </w:pPr>
      <w:r w:rsidRPr="00556E7C">
        <w:rPr>
          <w:sz w:val="20"/>
          <w:szCs w:val="20"/>
        </w:rPr>
        <w:t>Дума Чаинского района РЕШИЛА:</w:t>
      </w:r>
    </w:p>
    <w:p w:rsidR="00DF4724" w:rsidRPr="00556E7C" w:rsidRDefault="00DF4724" w:rsidP="00556E7C">
      <w:pPr>
        <w:numPr>
          <w:ilvl w:val="0"/>
          <w:numId w:val="3"/>
        </w:numPr>
        <w:overflowPunct/>
        <w:autoSpaceDE/>
        <w:autoSpaceDN/>
        <w:adjustRightInd/>
        <w:ind w:left="0" w:firstLine="709"/>
        <w:jc w:val="both"/>
        <w:textAlignment w:val="auto"/>
        <w:rPr>
          <w:sz w:val="20"/>
          <w:szCs w:val="20"/>
        </w:rPr>
      </w:pPr>
      <w:r w:rsidRPr="00556E7C">
        <w:rPr>
          <w:sz w:val="20"/>
          <w:szCs w:val="20"/>
        </w:rPr>
        <w:t>Принять к сведению информацию об обеспечении санитарно-эпидемиологического благополучия в Чаинском районе в 2022 году согласно приложению, к настоящему решению.</w:t>
      </w:r>
    </w:p>
    <w:p w:rsidR="00DF4724" w:rsidRPr="00556E7C" w:rsidRDefault="00DF4724" w:rsidP="00556E7C">
      <w:pPr>
        <w:numPr>
          <w:ilvl w:val="0"/>
          <w:numId w:val="3"/>
        </w:numPr>
        <w:overflowPunct/>
        <w:autoSpaceDE/>
        <w:autoSpaceDN/>
        <w:adjustRightInd/>
        <w:ind w:left="0" w:firstLine="709"/>
        <w:jc w:val="both"/>
        <w:textAlignment w:val="auto"/>
        <w:rPr>
          <w:sz w:val="20"/>
          <w:szCs w:val="20"/>
        </w:rPr>
      </w:pPr>
      <w:r w:rsidRPr="00556E7C">
        <w:rPr>
          <w:sz w:val="20"/>
          <w:szCs w:val="20"/>
        </w:rPr>
        <w:t>Настоящее решение вступает в силу со дня принятия.</w:t>
      </w:r>
    </w:p>
    <w:p w:rsidR="00DF4724" w:rsidRPr="00556E7C" w:rsidRDefault="00DF4724" w:rsidP="00556E7C">
      <w:pPr>
        <w:numPr>
          <w:ilvl w:val="0"/>
          <w:numId w:val="3"/>
        </w:numPr>
        <w:overflowPunct/>
        <w:autoSpaceDE/>
        <w:autoSpaceDN/>
        <w:adjustRightInd/>
        <w:ind w:left="0" w:firstLine="709"/>
        <w:jc w:val="both"/>
        <w:textAlignment w:val="auto"/>
        <w:rPr>
          <w:sz w:val="20"/>
          <w:szCs w:val="20"/>
        </w:rPr>
      </w:pPr>
      <w:r w:rsidRPr="00556E7C">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22" w:history="1">
        <w:r w:rsidRPr="00556E7C">
          <w:rPr>
            <w:rStyle w:val="ad"/>
            <w:sz w:val="20"/>
            <w:szCs w:val="20"/>
          </w:rPr>
          <w:t>http://www.chainduma.ru</w:t>
        </w:r>
      </w:hyperlink>
      <w:r w:rsidRPr="00556E7C">
        <w:rPr>
          <w:sz w:val="20"/>
          <w:szCs w:val="20"/>
        </w:rPr>
        <w:t>.</w:t>
      </w:r>
    </w:p>
    <w:p w:rsidR="00DF4724" w:rsidRPr="00556E7C" w:rsidRDefault="00DF4724" w:rsidP="00556E7C">
      <w:pPr>
        <w:numPr>
          <w:ilvl w:val="0"/>
          <w:numId w:val="3"/>
        </w:numPr>
        <w:overflowPunct/>
        <w:autoSpaceDE/>
        <w:autoSpaceDN/>
        <w:adjustRightInd/>
        <w:ind w:left="0" w:firstLine="709"/>
        <w:jc w:val="both"/>
        <w:textAlignment w:val="auto"/>
        <w:rPr>
          <w:sz w:val="20"/>
          <w:szCs w:val="20"/>
        </w:rPr>
      </w:pPr>
      <w:proofErr w:type="gramStart"/>
      <w:r w:rsidRPr="00556E7C">
        <w:rPr>
          <w:sz w:val="20"/>
          <w:szCs w:val="20"/>
        </w:rPr>
        <w:t>Контроль за</w:t>
      </w:r>
      <w:proofErr w:type="gramEnd"/>
      <w:r w:rsidRPr="00556E7C">
        <w:rPr>
          <w:sz w:val="20"/>
          <w:szCs w:val="20"/>
        </w:rPr>
        <w:t xml:space="preserve"> исполнением настоящего решения возложить на постоянную депутатскую социально-экономическую комиссию Думы Чаинского района.</w:t>
      </w:r>
    </w:p>
    <w:p w:rsidR="00DF4724" w:rsidRPr="00556E7C" w:rsidRDefault="00DF4724" w:rsidP="00556E7C">
      <w:pPr>
        <w:ind w:firstLine="709"/>
        <w:jc w:val="both"/>
        <w:rPr>
          <w:snapToGrid w:val="0"/>
          <w:sz w:val="20"/>
          <w:szCs w:val="20"/>
        </w:rPr>
      </w:pPr>
    </w:p>
    <w:p w:rsidR="00DF4724" w:rsidRPr="00556E7C" w:rsidRDefault="00DF4724" w:rsidP="00556E7C">
      <w:pPr>
        <w:jc w:val="right"/>
        <w:rPr>
          <w:color w:val="000000"/>
          <w:sz w:val="20"/>
          <w:szCs w:val="20"/>
        </w:rPr>
      </w:pPr>
      <w:r w:rsidRPr="00556E7C">
        <w:rPr>
          <w:color w:val="000000"/>
          <w:sz w:val="20"/>
          <w:szCs w:val="20"/>
        </w:rPr>
        <w:t xml:space="preserve">Председатель Думы Чаинского района </w:t>
      </w:r>
      <w:r w:rsidRPr="00556E7C">
        <w:rPr>
          <w:color w:val="000000"/>
          <w:sz w:val="20"/>
          <w:szCs w:val="20"/>
        </w:rPr>
        <w:tab/>
        <w:t>С.Ю. Гусева</w:t>
      </w:r>
    </w:p>
    <w:p w:rsidR="00DF4724" w:rsidRPr="00556E7C" w:rsidRDefault="00DF4724" w:rsidP="00556E7C">
      <w:pPr>
        <w:ind w:firstLine="709"/>
        <w:jc w:val="both"/>
        <w:rPr>
          <w:sz w:val="20"/>
          <w:szCs w:val="20"/>
        </w:rPr>
      </w:pPr>
    </w:p>
    <w:p w:rsidR="00DF4724" w:rsidRPr="00556E7C" w:rsidRDefault="00DF4724" w:rsidP="00556E7C">
      <w:pPr>
        <w:ind w:left="5812"/>
        <w:rPr>
          <w:sz w:val="20"/>
          <w:szCs w:val="20"/>
        </w:rPr>
      </w:pPr>
      <w:r w:rsidRPr="00556E7C">
        <w:rPr>
          <w:iCs/>
          <w:sz w:val="20"/>
          <w:szCs w:val="20"/>
        </w:rPr>
        <w:t xml:space="preserve">Приложение к решению Думы     </w:t>
      </w:r>
    </w:p>
    <w:p w:rsidR="00DF4724" w:rsidRPr="00556E7C" w:rsidRDefault="00DF4724" w:rsidP="00556E7C">
      <w:pPr>
        <w:pStyle w:val="a5"/>
        <w:ind w:left="5812"/>
        <w:jc w:val="left"/>
        <w:rPr>
          <w:b w:val="0"/>
          <w:iCs/>
          <w:sz w:val="20"/>
          <w:szCs w:val="20"/>
        </w:rPr>
      </w:pPr>
      <w:r w:rsidRPr="00556E7C">
        <w:rPr>
          <w:b w:val="0"/>
          <w:iCs/>
          <w:sz w:val="20"/>
          <w:szCs w:val="20"/>
        </w:rPr>
        <w:t>Чаинского района от 26.05.2022 № 201</w:t>
      </w:r>
    </w:p>
    <w:p w:rsidR="00DF4724" w:rsidRPr="00556E7C" w:rsidRDefault="00DF4724" w:rsidP="00556E7C">
      <w:pPr>
        <w:shd w:val="clear" w:color="auto" w:fill="FFFFFF"/>
        <w:rPr>
          <w:rFonts w:eastAsia="Times New Roman"/>
          <w:b/>
          <w:color w:val="0000FF"/>
          <w:sz w:val="20"/>
          <w:szCs w:val="20"/>
          <w:lang w:eastAsia="ru-RU"/>
        </w:rPr>
      </w:pPr>
    </w:p>
    <w:p w:rsidR="00DF4724" w:rsidRPr="00556E7C" w:rsidRDefault="00DF4724" w:rsidP="00556E7C">
      <w:pPr>
        <w:jc w:val="center"/>
        <w:rPr>
          <w:b/>
          <w:sz w:val="20"/>
          <w:szCs w:val="20"/>
        </w:rPr>
      </w:pPr>
      <w:r w:rsidRPr="00556E7C">
        <w:rPr>
          <w:b/>
          <w:sz w:val="20"/>
          <w:szCs w:val="20"/>
        </w:rPr>
        <w:t xml:space="preserve">Информация об обеспечении санитарно-эпидемиологического благополучия </w:t>
      </w:r>
    </w:p>
    <w:p w:rsidR="00DF4724" w:rsidRPr="00556E7C" w:rsidRDefault="00DF4724" w:rsidP="00556E7C">
      <w:pPr>
        <w:jc w:val="center"/>
        <w:rPr>
          <w:b/>
          <w:sz w:val="20"/>
          <w:szCs w:val="20"/>
        </w:rPr>
      </w:pPr>
      <w:r w:rsidRPr="00556E7C">
        <w:rPr>
          <w:b/>
          <w:sz w:val="20"/>
          <w:szCs w:val="20"/>
        </w:rPr>
        <w:t>в Чаинском районе в 2021</w:t>
      </w:r>
      <w:bookmarkStart w:id="2" w:name="_GoBack"/>
      <w:bookmarkEnd w:id="2"/>
      <w:r w:rsidRPr="00556E7C">
        <w:rPr>
          <w:b/>
          <w:sz w:val="20"/>
          <w:szCs w:val="20"/>
        </w:rPr>
        <w:t xml:space="preserve"> году</w:t>
      </w:r>
    </w:p>
    <w:p w:rsidR="00DF4724" w:rsidRPr="00556E7C" w:rsidRDefault="00DF4724" w:rsidP="00556E7C">
      <w:pPr>
        <w:ind w:firstLine="709"/>
        <w:jc w:val="both"/>
        <w:rPr>
          <w:sz w:val="20"/>
          <w:szCs w:val="20"/>
        </w:rPr>
      </w:pPr>
    </w:p>
    <w:p w:rsidR="00DF4724" w:rsidRPr="00556E7C" w:rsidRDefault="00DF4724" w:rsidP="00556E7C">
      <w:pPr>
        <w:ind w:firstLine="709"/>
        <w:jc w:val="both"/>
        <w:rPr>
          <w:sz w:val="20"/>
          <w:szCs w:val="20"/>
        </w:rPr>
      </w:pPr>
      <w:r w:rsidRPr="00556E7C">
        <w:rPr>
          <w:sz w:val="20"/>
          <w:szCs w:val="20"/>
        </w:rPr>
        <w:t xml:space="preserve">Деятельность филиала ФБУЗ «Центр гигиены и эпидемиологии в Томской области» в Чаинском районе в 2021 году направлена на достижение целей деятельности </w:t>
      </w:r>
      <w:proofErr w:type="spellStart"/>
      <w:r w:rsidRPr="00556E7C">
        <w:rPr>
          <w:sz w:val="20"/>
          <w:szCs w:val="20"/>
        </w:rPr>
        <w:t>Роспотребнадзора</w:t>
      </w:r>
      <w:proofErr w:type="spellEnd"/>
      <w:r w:rsidRPr="00556E7C">
        <w:rPr>
          <w:sz w:val="20"/>
          <w:szCs w:val="20"/>
        </w:rPr>
        <w:t>.</w:t>
      </w:r>
    </w:p>
    <w:p w:rsidR="00DF4724" w:rsidRPr="00556E7C" w:rsidRDefault="00DF4724" w:rsidP="00556E7C">
      <w:pPr>
        <w:ind w:firstLine="709"/>
        <w:jc w:val="both"/>
        <w:rPr>
          <w:sz w:val="20"/>
          <w:szCs w:val="20"/>
        </w:rPr>
      </w:pPr>
      <w:r w:rsidRPr="00556E7C">
        <w:rPr>
          <w:sz w:val="20"/>
          <w:szCs w:val="20"/>
        </w:rPr>
        <w:t xml:space="preserve">Филиал ФБУЗ «Центр гигиены и эпидемиологии в Томской области» в Чаинском районе обеспечил своевременность и качество исполнения государственных работ (услуг) в соответствии с запланированными количественными показателями (объемом) государственного задания без отсутствия жалоб и замечаний заказчика. Работы (услуги) оказаны 2 территориальным отделам Управления </w:t>
      </w:r>
      <w:proofErr w:type="spellStart"/>
      <w:r w:rsidRPr="00556E7C">
        <w:rPr>
          <w:sz w:val="20"/>
          <w:szCs w:val="20"/>
        </w:rPr>
        <w:t>Роспотребнадзора</w:t>
      </w:r>
      <w:proofErr w:type="spellEnd"/>
      <w:r w:rsidRPr="00556E7C">
        <w:rPr>
          <w:sz w:val="20"/>
          <w:szCs w:val="20"/>
        </w:rPr>
        <w:t xml:space="preserve"> по Томской области (</w:t>
      </w:r>
      <w:proofErr w:type="spellStart"/>
      <w:r w:rsidRPr="00556E7C">
        <w:rPr>
          <w:sz w:val="20"/>
          <w:szCs w:val="20"/>
        </w:rPr>
        <w:t>Кривошеинский</w:t>
      </w:r>
      <w:proofErr w:type="spellEnd"/>
      <w:r w:rsidRPr="00556E7C">
        <w:rPr>
          <w:sz w:val="20"/>
          <w:szCs w:val="20"/>
        </w:rPr>
        <w:t>, Каргасокский районы).</w:t>
      </w:r>
    </w:p>
    <w:p w:rsidR="00DF4724" w:rsidRPr="00556E7C" w:rsidRDefault="00DF4724" w:rsidP="00556E7C">
      <w:pPr>
        <w:pStyle w:val="a9"/>
        <w:jc w:val="center"/>
        <w:rPr>
          <w:rFonts w:ascii="Times New Roman" w:hAnsi="Times New Roman"/>
          <w:b/>
          <w:i/>
          <w:sz w:val="20"/>
          <w:szCs w:val="20"/>
        </w:rPr>
      </w:pPr>
      <w:r w:rsidRPr="00556E7C">
        <w:rPr>
          <w:rFonts w:ascii="Times New Roman" w:hAnsi="Times New Roman"/>
          <w:b/>
          <w:i/>
          <w:sz w:val="20"/>
          <w:szCs w:val="20"/>
        </w:rPr>
        <w:t>Количественные показатели государственного задания за 2021 год</w:t>
      </w:r>
    </w:p>
    <w:p w:rsidR="00DF4724" w:rsidRPr="00556E7C" w:rsidRDefault="00DF4724" w:rsidP="00556E7C">
      <w:pPr>
        <w:pStyle w:val="a9"/>
        <w:jc w:val="center"/>
        <w:rPr>
          <w:sz w:val="20"/>
          <w:szCs w:val="20"/>
        </w:rPr>
      </w:pPr>
      <w:r w:rsidRPr="00556E7C">
        <w:rPr>
          <w:rFonts w:ascii="Times New Roman" w:hAnsi="Times New Roman"/>
          <w:b/>
          <w:i/>
          <w:sz w:val="20"/>
          <w:szCs w:val="20"/>
        </w:rPr>
        <w:t>по Чаинскому филиалу</w:t>
      </w:r>
    </w:p>
    <w:p w:rsidR="00DF4724" w:rsidRPr="00556E7C" w:rsidRDefault="00DF4724" w:rsidP="00556E7C">
      <w:pPr>
        <w:ind w:firstLine="709"/>
        <w:jc w:val="both"/>
        <w:rPr>
          <w:sz w:val="20"/>
          <w:szCs w:val="20"/>
        </w:rPr>
      </w:pPr>
      <w:r w:rsidRPr="00556E7C">
        <w:rPr>
          <w:sz w:val="20"/>
          <w:szCs w:val="20"/>
        </w:rPr>
        <w:t xml:space="preserve">Объектов контроля, в соответствии с Утвержденным планом контрольно-надзорных мероприятий территориальным отделом Управления </w:t>
      </w:r>
      <w:proofErr w:type="spellStart"/>
      <w:r w:rsidRPr="00556E7C">
        <w:rPr>
          <w:sz w:val="20"/>
          <w:szCs w:val="20"/>
        </w:rPr>
        <w:t>Роспотребнадзора</w:t>
      </w:r>
      <w:proofErr w:type="spellEnd"/>
      <w:r w:rsidRPr="00556E7C">
        <w:rPr>
          <w:sz w:val="20"/>
          <w:szCs w:val="20"/>
        </w:rPr>
        <w:t xml:space="preserve"> по Томской области в </w:t>
      </w:r>
      <w:proofErr w:type="spellStart"/>
      <w:r w:rsidRPr="00556E7C">
        <w:rPr>
          <w:sz w:val="20"/>
          <w:szCs w:val="20"/>
        </w:rPr>
        <w:t>Кривошеинском</w:t>
      </w:r>
      <w:proofErr w:type="spellEnd"/>
      <w:r w:rsidRPr="00556E7C">
        <w:rPr>
          <w:sz w:val="20"/>
          <w:szCs w:val="20"/>
        </w:rPr>
        <w:t xml:space="preserve"> районе на 2021 год - 30, территориальным отделом Управления </w:t>
      </w:r>
      <w:proofErr w:type="spellStart"/>
      <w:r w:rsidRPr="00556E7C">
        <w:rPr>
          <w:sz w:val="20"/>
          <w:szCs w:val="20"/>
        </w:rPr>
        <w:t>Роспотребнадзора</w:t>
      </w:r>
      <w:proofErr w:type="spellEnd"/>
      <w:r w:rsidRPr="00556E7C">
        <w:rPr>
          <w:sz w:val="20"/>
          <w:szCs w:val="20"/>
        </w:rPr>
        <w:t xml:space="preserve"> по Томской области в </w:t>
      </w:r>
      <w:proofErr w:type="spellStart"/>
      <w:r w:rsidRPr="00556E7C">
        <w:rPr>
          <w:sz w:val="20"/>
          <w:szCs w:val="20"/>
        </w:rPr>
        <w:t>Каргасокском</w:t>
      </w:r>
      <w:proofErr w:type="spellEnd"/>
      <w:r w:rsidRPr="00556E7C">
        <w:rPr>
          <w:sz w:val="20"/>
          <w:szCs w:val="20"/>
        </w:rPr>
        <w:t xml:space="preserve"> районе - 20.</w:t>
      </w:r>
    </w:p>
    <w:p w:rsidR="00DF4724" w:rsidRPr="00556E7C" w:rsidRDefault="00DF4724" w:rsidP="00556E7C">
      <w:pPr>
        <w:ind w:firstLine="709"/>
        <w:jc w:val="both"/>
        <w:rPr>
          <w:sz w:val="20"/>
          <w:szCs w:val="20"/>
        </w:rPr>
      </w:pPr>
      <w:r w:rsidRPr="00556E7C">
        <w:rPr>
          <w:sz w:val="20"/>
          <w:szCs w:val="20"/>
        </w:rPr>
        <w:t xml:space="preserve">В 2021 году отменены 3 плановые проверки, объем запланированных исследований на данные проверки 319 исследований (испытаний), что составило 9,1% от объема плановых проверок, также не </w:t>
      </w:r>
      <w:r w:rsidRPr="00556E7C">
        <w:rPr>
          <w:sz w:val="20"/>
          <w:szCs w:val="20"/>
        </w:rPr>
        <w:lastRenderedPageBreak/>
        <w:t>исполнены объемы по замерам физических факторов в количестве 140 исследовани</w:t>
      </w:r>
      <w:proofErr w:type="gramStart"/>
      <w:r w:rsidRPr="00556E7C">
        <w:rPr>
          <w:sz w:val="20"/>
          <w:szCs w:val="20"/>
        </w:rPr>
        <w:t>й(</w:t>
      </w:r>
      <w:proofErr w:type="gramEnd"/>
      <w:r w:rsidRPr="00556E7C">
        <w:rPr>
          <w:sz w:val="20"/>
          <w:szCs w:val="20"/>
        </w:rPr>
        <w:t>испытаний), по причине отсутствия нормативов; питьевой воды 132 исследования (испытания), по причине закрытия точек отбора.</w:t>
      </w:r>
    </w:p>
    <w:p w:rsidR="00DF4724" w:rsidRPr="00556E7C" w:rsidRDefault="00DF4724" w:rsidP="00556E7C">
      <w:pPr>
        <w:ind w:firstLine="709"/>
        <w:jc w:val="both"/>
        <w:rPr>
          <w:sz w:val="20"/>
          <w:szCs w:val="20"/>
        </w:rPr>
      </w:pPr>
      <w:r w:rsidRPr="00556E7C">
        <w:rPr>
          <w:sz w:val="20"/>
          <w:szCs w:val="20"/>
        </w:rPr>
        <w:t xml:space="preserve">Объем утвержденного государственного задания, в том числе для обеспечения надзорной деятельности территориального органа </w:t>
      </w:r>
      <w:proofErr w:type="spellStart"/>
      <w:r w:rsidRPr="00556E7C">
        <w:rPr>
          <w:sz w:val="20"/>
          <w:szCs w:val="20"/>
        </w:rPr>
        <w:t>Роспотребнадзора</w:t>
      </w:r>
      <w:proofErr w:type="spellEnd"/>
      <w:r w:rsidRPr="00556E7C">
        <w:rPr>
          <w:sz w:val="20"/>
          <w:szCs w:val="20"/>
        </w:rPr>
        <w:t xml:space="preserve">, исполнен на 106,6%. </w:t>
      </w:r>
    </w:p>
    <w:tbl>
      <w:tblPr>
        <w:tblW w:w="5000" w:type="pct"/>
        <w:tblLayout w:type="fixed"/>
        <w:tblLook w:val="0000"/>
      </w:tblPr>
      <w:tblGrid>
        <w:gridCol w:w="3005"/>
        <w:gridCol w:w="2948"/>
        <w:gridCol w:w="1301"/>
        <w:gridCol w:w="1301"/>
        <w:gridCol w:w="1299"/>
      </w:tblGrid>
      <w:tr w:rsidR="00DF4724" w:rsidRPr="00556E7C" w:rsidTr="00DF4724">
        <w:trPr>
          <w:trHeight w:val="456"/>
        </w:trPr>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rsidR="00DF4724" w:rsidRPr="00556E7C" w:rsidRDefault="00DF4724" w:rsidP="00556E7C">
            <w:pPr>
              <w:jc w:val="center"/>
              <w:rPr>
                <w:b/>
                <w:bCs/>
                <w:sz w:val="20"/>
                <w:szCs w:val="20"/>
              </w:rPr>
            </w:pPr>
            <w:r w:rsidRPr="00556E7C">
              <w:rPr>
                <w:b/>
                <w:bCs/>
                <w:sz w:val="20"/>
                <w:szCs w:val="20"/>
              </w:rPr>
              <w:t>Виды работ по ГЗ с кодами ОКВЭД</w:t>
            </w:r>
          </w:p>
        </w:tc>
        <w:tc>
          <w:tcPr>
            <w:tcW w:w="1496" w:type="pct"/>
            <w:tcBorders>
              <w:top w:val="single" w:sz="4" w:space="0" w:color="auto"/>
              <w:left w:val="nil"/>
              <w:bottom w:val="single" w:sz="4" w:space="0" w:color="auto"/>
              <w:right w:val="single" w:sz="4" w:space="0" w:color="auto"/>
            </w:tcBorders>
            <w:shd w:val="clear" w:color="auto" w:fill="auto"/>
            <w:vAlign w:val="center"/>
          </w:tcPr>
          <w:p w:rsidR="00DF4724" w:rsidRPr="00556E7C" w:rsidRDefault="00DF4724" w:rsidP="00556E7C">
            <w:pPr>
              <w:jc w:val="center"/>
              <w:rPr>
                <w:b/>
                <w:bCs/>
                <w:sz w:val="20"/>
                <w:szCs w:val="20"/>
              </w:rPr>
            </w:pPr>
            <w:r w:rsidRPr="00556E7C">
              <w:rPr>
                <w:b/>
                <w:bCs/>
                <w:sz w:val="20"/>
                <w:szCs w:val="20"/>
              </w:rPr>
              <w:t>Единица учета</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
                <w:bCs/>
                <w:sz w:val="20"/>
                <w:szCs w:val="20"/>
              </w:rPr>
            </w:pPr>
            <w:r w:rsidRPr="00556E7C">
              <w:rPr>
                <w:b/>
                <w:bCs/>
                <w:sz w:val="20"/>
                <w:szCs w:val="20"/>
              </w:rPr>
              <w:t>Количество</w:t>
            </w:r>
          </w:p>
          <w:p w:rsidR="00DF4724" w:rsidRPr="00556E7C" w:rsidRDefault="00DF4724" w:rsidP="00556E7C">
            <w:pPr>
              <w:jc w:val="center"/>
              <w:rPr>
                <w:b/>
                <w:bCs/>
                <w:sz w:val="20"/>
                <w:szCs w:val="20"/>
              </w:rPr>
            </w:pPr>
            <w:r w:rsidRPr="00556E7C">
              <w:rPr>
                <w:b/>
                <w:bCs/>
                <w:sz w:val="20"/>
                <w:szCs w:val="20"/>
              </w:rPr>
              <w:t xml:space="preserve"> по плану</w:t>
            </w:r>
          </w:p>
        </w:tc>
        <w:tc>
          <w:tcPr>
            <w:tcW w:w="660" w:type="pct"/>
            <w:tcBorders>
              <w:top w:val="single" w:sz="4" w:space="0" w:color="auto"/>
              <w:left w:val="nil"/>
              <w:bottom w:val="single" w:sz="4" w:space="0" w:color="auto"/>
              <w:right w:val="single" w:sz="4" w:space="0" w:color="auto"/>
            </w:tcBorders>
            <w:shd w:val="clear" w:color="auto" w:fill="auto"/>
            <w:vAlign w:val="center"/>
          </w:tcPr>
          <w:p w:rsidR="00DF4724" w:rsidRPr="00556E7C" w:rsidRDefault="00DF4724" w:rsidP="00556E7C">
            <w:pPr>
              <w:jc w:val="center"/>
              <w:rPr>
                <w:b/>
                <w:bCs/>
                <w:sz w:val="20"/>
                <w:szCs w:val="20"/>
              </w:rPr>
            </w:pPr>
            <w:r w:rsidRPr="00556E7C">
              <w:rPr>
                <w:b/>
                <w:bCs/>
                <w:sz w:val="20"/>
                <w:szCs w:val="20"/>
              </w:rPr>
              <w:t>Количество исполнено</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
                <w:bCs/>
                <w:sz w:val="20"/>
                <w:szCs w:val="20"/>
              </w:rPr>
            </w:pPr>
            <w:r w:rsidRPr="00556E7C">
              <w:rPr>
                <w:b/>
                <w:bCs/>
                <w:sz w:val="20"/>
                <w:szCs w:val="20"/>
              </w:rPr>
              <w:t>%</w:t>
            </w:r>
          </w:p>
        </w:tc>
      </w:tr>
      <w:tr w:rsidR="00DF4724" w:rsidRPr="00556E7C" w:rsidTr="00DF4724">
        <w:trPr>
          <w:trHeight w:val="296"/>
        </w:trPr>
        <w:tc>
          <w:tcPr>
            <w:tcW w:w="1525" w:type="pct"/>
            <w:vMerge w:val="restart"/>
            <w:tcBorders>
              <w:top w:val="single" w:sz="4" w:space="0" w:color="auto"/>
              <w:left w:val="single" w:sz="4" w:space="0" w:color="auto"/>
              <w:right w:val="single" w:sz="4" w:space="0" w:color="auto"/>
            </w:tcBorders>
            <w:shd w:val="clear" w:color="auto" w:fill="auto"/>
          </w:tcPr>
          <w:p w:rsidR="00DF4724" w:rsidRPr="00556E7C" w:rsidRDefault="00DF4724" w:rsidP="00556E7C">
            <w:pPr>
              <w:rPr>
                <w:b/>
                <w:bCs/>
                <w:sz w:val="20"/>
                <w:szCs w:val="20"/>
              </w:rPr>
            </w:pPr>
            <w:r w:rsidRPr="00556E7C">
              <w:rPr>
                <w:b/>
                <w:bCs/>
                <w:sz w:val="20"/>
                <w:szCs w:val="20"/>
              </w:rPr>
              <w:t>Проведение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tc>
        <w:tc>
          <w:tcPr>
            <w:tcW w:w="1496" w:type="pct"/>
            <w:tcBorders>
              <w:top w:val="single" w:sz="4" w:space="0" w:color="auto"/>
              <w:left w:val="nil"/>
              <w:bottom w:val="single" w:sz="4" w:space="0" w:color="auto"/>
              <w:right w:val="single" w:sz="4" w:space="0" w:color="auto"/>
            </w:tcBorders>
            <w:shd w:val="clear" w:color="auto" w:fill="auto"/>
            <w:vAlign w:val="center"/>
          </w:tcPr>
          <w:p w:rsidR="00DF4724" w:rsidRPr="00556E7C" w:rsidRDefault="00DF4724" w:rsidP="00556E7C">
            <w:pPr>
              <w:jc w:val="center"/>
              <w:rPr>
                <w:b/>
                <w:sz w:val="20"/>
                <w:szCs w:val="20"/>
              </w:rPr>
            </w:pPr>
            <w:r w:rsidRPr="00556E7C">
              <w:rPr>
                <w:b/>
                <w:sz w:val="20"/>
                <w:szCs w:val="20"/>
              </w:rPr>
              <w:t xml:space="preserve">Акты обследований, </w:t>
            </w:r>
            <w:proofErr w:type="spellStart"/>
            <w:r w:rsidRPr="00556E7C">
              <w:rPr>
                <w:b/>
                <w:sz w:val="20"/>
                <w:szCs w:val="20"/>
              </w:rPr>
              <w:t>эпид</w:t>
            </w:r>
            <w:proofErr w:type="spellEnd"/>
            <w:r w:rsidRPr="00556E7C">
              <w:rPr>
                <w:b/>
                <w:sz w:val="20"/>
                <w:szCs w:val="20"/>
              </w:rPr>
              <w:t>. карты всего, из них:</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
                <w:bCs/>
                <w:sz w:val="20"/>
                <w:szCs w:val="20"/>
              </w:rPr>
            </w:pPr>
            <w:r w:rsidRPr="00556E7C">
              <w:rPr>
                <w:b/>
                <w:bCs/>
                <w:sz w:val="20"/>
                <w:szCs w:val="20"/>
              </w:rPr>
              <w:t>420</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
                <w:bCs/>
                <w:sz w:val="20"/>
                <w:szCs w:val="20"/>
              </w:rPr>
            </w:pPr>
            <w:r w:rsidRPr="00556E7C">
              <w:rPr>
                <w:b/>
                <w:bCs/>
                <w:sz w:val="20"/>
                <w:szCs w:val="20"/>
              </w:rPr>
              <w:t>370</w:t>
            </w:r>
          </w:p>
        </w:tc>
        <w:tc>
          <w:tcPr>
            <w:tcW w:w="659"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
                <w:bCs/>
                <w:sz w:val="20"/>
                <w:szCs w:val="20"/>
              </w:rPr>
            </w:pPr>
            <w:r w:rsidRPr="00556E7C">
              <w:rPr>
                <w:b/>
                <w:bCs/>
                <w:sz w:val="20"/>
                <w:szCs w:val="20"/>
              </w:rPr>
              <w:t>88,1</w:t>
            </w:r>
          </w:p>
        </w:tc>
      </w:tr>
      <w:tr w:rsidR="00DF4724" w:rsidRPr="00556E7C" w:rsidTr="00DF4724">
        <w:trPr>
          <w:trHeight w:val="331"/>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 xml:space="preserve">Акты обследований для функций по контролю (надзору) и осуществлению разрешительной деятельности (выдача </w:t>
            </w:r>
            <w:proofErr w:type="spellStart"/>
            <w:r w:rsidRPr="00556E7C">
              <w:rPr>
                <w:sz w:val="20"/>
                <w:szCs w:val="20"/>
              </w:rPr>
              <w:t>санэпидзаключений</w:t>
            </w:r>
            <w:proofErr w:type="spellEnd"/>
            <w:r w:rsidRPr="00556E7C">
              <w:rPr>
                <w:sz w:val="20"/>
                <w:szCs w:val="20"/>
              </w:rPr>
              <w:t>, лицензий, условий проживания)</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48</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50</w:t>
            </w:r>
          </w:p>
        </w:tc>
        <w:tc>
          <w:tcPr>
            <w:tcW w:w="659"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104,2</w:t>
            </w:r>
          </w:p>
        </w:tc>
      </w:tr>
      <w:tr w:rsidR="00DF4724" w:rsidRPr="00556E7C" w:rsidTr="00DF4724">
        <w:trPr>
          <w:trHeight w:val="341"/>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 xml:space="preserve">Акты обследований, </w:t>
            </w:r>
            <w:proofErr w:type="spellStart"/>
            <w:r w:rsidRPr="00556E7C">
              <w:rPr>
                <w:sz w:val="20"/>
                <w:szCs w:val="20"/>
              </w:rPr>
              <w:t>эпид</w:t>
            </w:r>
            <w:proofErr w:type="spellEnd"/>
            <w:r w:rsidRPr="00556E7C">
              <w:rPr>
                <w:sz w:val="20"/>
                <w:szCs w:val="20"/>
              </w:rPr>
              <w:t>. карты с целью расследований инфекционных заболеваний</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320</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273</w:t>
            </w:r>
          </w:p>
        </w:tc>
        <w:tc>
          <w:tcPr>
            <w:tcW w:w="659"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85,3</w:t>
            </w:r>
          </w:p>
        </w:tc>
      </w:tr>
      <w:tr w:rsidR="00DF4724" w:rsidRPr="00556E7C" w:rsidTr="00DF4724">
        <w:trPr>
          <w:trHeight w:val="605"/>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bCs/>
                <w:sz w:val="20"/>
                <w:szCs w:val="20"/>
              </w:rPr>
            </w:pPr>
            <w:r w:rsidRPr="00556E7C">
              <w:rPr>
                <w:bCs/>
                <w:sz w:val="20"/>
                <w:szCs w:val="20"/>
              </w:rPr>
              <w:t>Акты обследований с целью расследований профессиональных заболеваний</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1</w:t>
            </w:r>
          </w:p>
        </w:tc>
        <w:tc>
          <w:tcPr>
            <w:tcW w:w="659"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p>
        </w:tc>
      </w:tr>
      <w:tr w:rsidR="00DF4724" w:rsidRPr="00556E7C" w:rsidTr="00DF4724">
        <w:trPr>
          <w:trHeight w:val="347"/>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Акты обследований по оценке деятельности по организации отдыха и оздоровления детей</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52</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46</w:t>
            </w:r>
          </w:p>
        </w:tc>
        <w:tc>
          <w:tcPr>
            <w:tcW w:w="659"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88,5</w:t>
            </w:r>
          </w:p>
        </w:tc>
      </w:tr>
      <w:tr w:rsidR="00DF4724" w:rsidRPr="00556E7C" w:rsidTr="00DF4724">
        <w:trPr>
          <w:trHeight w:val="471"/>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b/>
                <w:sz w:val="20"/>
                <w:szCs w:val="20"/>
              </w:rPr>
            </w:pPr>
            <w:r w:rsidRPr="00556E7C">
              <w:rPr>
                <w:b/>
                <w:sz w:val="20"/>
                <w:szCs w:val="20"/>
              </w:rPr>
              <w:t>Экспертные заключения всего, из них:</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
                <w:color w:val="000000"/>
                <w:sz w:val="20"/>
                <w:szCs w:val="20"/>
              </w:rPr>
            </w:pPr>
            <w:r w:rsidRPr="00556E7C">
              <w:rPr>
                <w:b/>
                <w:color w:val="000000"/>
                <w:sz w:val="20"/>
                <w:szCs w:val="20"/>
              </w:rPr>
              <w:t>318</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
                <w:color w:val="000000"/>
                <w:sz w:val="20"/>
                <w:szCs w:val="20"/>
              </w:rPr>
            </w:pPr>
            <w:r w:rsidRPr="00556E7C">
              <w:rPr>
                <w:b/>
                <w:color w:val="000000"/>
                <w:sz w:val="20"/>
                <w:szCs w:val="20"/>
              </w:rPr>
              <w:t>322</w:t>
            </w:r>
          </w:p>
        </w:tc>
        <w:tc>
          <w:tcPr>
            <w:tcW w:w="659"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
                <w:color w:val="000000"/>
                <w:sz w:val="20"/>
                <w:szCs w:val="20"/>
              </w:rPr>
            </w:pPr>
            <w:r w:rsidRPr="00556E7C">
              <w:rPr>
                <w:b/>
                <w:color w:val="000000"/>
                <w:sz w:val="20"/>
                <w:szCs w:val="20"/>
              </w:rPr>
              <w:t>101,3</w:t>
            </w:r>
          </w:p>
        </w:tc>
      </w:tr>
      <w:tr w:rsidR="00DF4724" w:rsidRPr="00556E7C" w:rsidTr="00DF4724">
        <w:trPr>
          <w:trHeight w:val="471"/>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Экспертные заключения на деятельность по организации отдыха и оздоровления детей</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color w:val="000000"/>
                <w:sz w:val="20"/>
                <w:szCs w:val="20"/>
              </w:rPr>
            </w:pPr>
            <w:r w:rsidRPr="00556E7C">
              <w:rPr>
                <w:color w:val="000000"/>
                <w:sz w:val="20"/>
                <w:szCs w:val="20"/>
              </w:rPr>
              <w:t>52</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color w:val="000000"/>
                <w:sz w:val="20"/>
                <w:szCs w:val="20"/>
              </w:rPr>
            </w:pPr>
            <w:r w:rsidRPr="00556E7C">
              <w:rPr>
                <w:color w:val="000000"/>
                <w:sz w:val="20"/>
                <w:szCs w:val="20"/>
              </w:rPr>
              <w:t>46</w:t>
            </w:r>
          </w:p>
        </w:tc>
        <w:tc>
          <w:tcPr>
            <w:tcW w:w="659"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color w:val="000000"/>
                <w:sz w:val="20"/>
                <w:szCs w:val="20"/>
              </w:rPr>
            </w:pPr>
            <w:r w:rsidRPr="00556E7C">
              <w:rPr>
                <w:color w:val="000000"/>
                <w:sz w:val="20"/>
                <w:szCs w:val="20"/>
              </w:rPr>
              <w:t>88,5</w:t>
            </w:r>
          </w:p>
        </w:tc>
      </w:tr>
      <w:tr w:rsidR="00DF4724" w:rsidRPr="00556E7C" w:rsidTr="00DF4724">
        <w:trPr>
          <w:trHeight w:val="471"/>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Экспертные заключения на прочие виды деятельности</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color w:val="000000"/>
                <w:sz w:val="20"/>
                <w:szCs w:val="20"/>
              </w:rPr>
            </w:pPr>
            <w:r w:rsidRPr="00556E7C">
              <w:rPr>
                <w:color w:val="000000"/>
                <w:sz w:val="20"/>
                <w:szCs w:val="20"/>
              </w:rPr>
              <w:t>20</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color w:val="000000"/>
                <w:sz w:val="20"/>
                <w:szCs w:val="20"/>
              </w:rPr>
            </w:pPr>
            <w:r w:rsidRPr="00556E7C">
              <w:rPr>
                <w:color w:val="000000"/>
                <w:sz w:val="20"/>
                <w:szCs w:val="20"/>
              </w:rPr>
              <w:t>10</w:t>
            </w:r>
          </w:p>
        </w:tc>
        <w:tc>
          <w:tcPr>
            <w:tcW w:w="659"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color w:val="000000"/>
                <w:sz w:val="20"/>
                <w:szCs w:val="20"/>
              </w:rPr>
            </w:pPr>
            <w:r w:rsidRPr="00556E7C">
              <w:rPr>
                <w:color w:val="000000"/>
                <w:sz w:val="20"/>
                <w:szCs w:val="20"/>
              </w:rPr>
              <w:t>50</w:t>
            </w:r>
          </w:p>
        </w:tc>
      </w:tr>
      <w:tr w:rsidR="00DF4724" w:rsidRPr="00556E7C" w:rsidTr="00DF4724">
        <w:trPr>
          <w:trHeight w:val="356"/>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Экспертные заключения по санитарно-эпидемиологической оценке условий проживания (опека, условия проживания)</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color w:val="000000"/>
                <w:sz w:val="20"/>
                <w:szCs w:val="20"/>
              </w:rPr>
            </w:pPr>
            <w:r w:rsidRPr="00556E7C">
              <w:rPr>
                <w:color w:val="000000"/>
                <w:sz w:val="20"/>
                <w:szCs w:val="20"/>
              </w:rPr>
              <w:t>20</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color w:val="000000"/>
                <w:sz w:val="20"/>
                <w:szCs w:val="20"/>
              </w:rPr>
            </w:pPr>
            <w:r w:rsidRPr="00556E7C">
              <w:rPr>
                <w:color w:val="000000"/>
                <w:sz w:val="20"/>
                <w:szCs w:val="20"/>
              </w:rPr>
              <w:t>40</w:t>
            </w:r>
          </w:p>
        </w:tc>
        <w:tc>
          <w:tcPr>
            <w:tcW w:w="659"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color w:val="000000"/>
                <w:sz w:val="20"/>
                <w:szCs w:val="20"/>
              </w:rPr>
            </w:pPr>
            <w:r w:rsidRPr="00556E7C">
              <w:rPr>
                <w:color w:val="000000"/>
                <w:sz w:val="20"/>
                <w:szCs w:val="20"/>
              </w:rPr>
              <w:t>200</w:t>
            </w:r>
          </w:p>
        </w:tc>
      </w:tr>
      <w:tr w:rsidR="00DF4724" w:rsidRPr="00556E7C" w:rsidTr="00DF4724">
        <w:trPr>
          <w:trHeight w:val="480"/>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b/>
                <w:sz w:val="20"/>
                <w:szCs w:val="20"/>
              </w:rPr>
            </w:pPr>
            <w:r w:rsidRPr="00556E7C">
              <w:rPr>
                <w:b/>
                <w:sz w:val="20"/>
                <w:szCs w:val="20"/>
              </w:rPr>
              <w:t>Экспертные заключения по оценке ЛИМИ всего, из них:</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b/>
                <w:color w:val="000000"/>
                <w:sz w:val="20"/>
                <w:szCs w:val="20"/>
              </w:rPr>
            </w:pPr>
            <w:r w:rsidRPr="00556E7C">
              <w:rPr>
                <w:b/>
                <w:color w:val="000000"/>
                <w:sz w:val="20"/>
                <w:szCs w:val="20"/>
              </w:rPr>
              <w:t>226</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b/>
                <w:color w:val="000000"/>
                <w:sz w:val="20"/>
                <w:szCs w:val="20"/>
              </w:rPr>
            </w:pPr>
            <w:r w:rsidRPr="00556E7C">
              <w:rPr>
                <w:b/>
                <w:color w:val="000000"/>
                <w:sz w:val="20"/>
                <w:szCs w:val="20"/>
              </w:rPr>
              <w:t>226</w:t>
            </w:r>
          </w:p>
        </w:tc>
        <w:tc>
          <w:tcPr>
            <w:tcW w:w="659"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b/>
                <w:color w:val="000000"/>
                <w:sz w:val="20"/>
                <w:szCs w:val="20"/>
              </w:rPr>
            </w:pPr>
            <w:r w:rsidRPr="00556E7C">
              <w:rPr>
                <w:b/>
                <w:color w:val="000000"/>
                <w:sz w:val="20"/>
                <w:szCs w:val="20"/>
              </w:rPr>
              <w:t>100</w:t>
            </w:r>
          </w:p>
        </w:tc>
      </w:tr>
      <w:tr w:rsidR="00DF4724" w:rsidRPr="00556E7C" w:rsidTr="00DF4724">
        <w:trPr>
          <w:trHeight w:val="480"/>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 xml:space="preserve">Экспертные заключения по оценке ЛИМИ при </w:t>
            </w:r>
            <w:proofErr w:type="gramStart"/>
            <w:r w:rsidRPr="00556E7C">
              <w:rPr>
                <w:sz w:val="20"/>
                <w:szCs w:val="20"/>
              </w:rPr>
              <w:t>плановых</w:t>
            </w:r>
            <w:proofErr w:type="gramEnd"/>
            <w:r w:rsidRPr="00556E7C">
              <w:rPr>
                <w:sz w:val="20"/>
                <w:szCs w:val="20"/>
              </w:rPr>
              <w:t xml:space="preserve"> КНМ</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30</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29</w:t>
            </w:r>
          </w:p>
        </w:tc>
        <w:tc>
          <w:tcPr>
            <w:tcW w:w="659"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96,7</w:t>
            </w:r>
          </w:p>
        </w:tc>
      </w:tr>
      <w:tr w:rsidR="00DF4724" w:rsidRPr="00556E7C" w:rsidTr="00DF4724">
        <w:trPr>
          <w:trHeight w:val="480"/>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 xml:space="preserve">Экспертные заключения по оценке ЛИМИ при </w:t>
            </w:r>
            <w:proofErr w:type="gramStart"/>
            <w:r w:rsidRPr="00556E7C">
              <w:rPr>
                <w:sz w:val="20"/>
                <w:szCs w:val="20"/>
              </w:rPr>
              <w:t>внеплановых</w:t>
            </w:r>
            <w:proofErr w:type="gramEnd"/>
            <w:r w:rsidRPr="00556E7C">
              <w:rPr>
                <w:sz w:val="20"/>
                <w:szCs w:val="20"/>
              </w:rPr>
              <w:t xml:space="preserve"> КНМ</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64</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65</w:t>
            </w:r>
          </w:p>
        </w:tc>
        <w:tc>
          <w:tcPr>
            <w:tcW w:w="659"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101,6</w:t>
            </w:r>
          </w:p>
        </w:tc>
      </w:tr>
      <w:tr w:rsidR="00DF4724" w:rsidRPr="00556E7C" w:rsidTr="00DF4724">
        <w:trPr>
          <w:trHeight w:val="480"/>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Экспертные заключения при оценке ЛИМИ в организациях отдыха и оздоровления детей</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p>
        </w:tc>
        <w:tc>
          <w:tcPr>
            <w:tcW w:w="659"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b/>
                <w:bCs/>
                <w:sz w:val="20"/>
                <w:szCs w:val="20"/>
              </w:rPr>
            </w:pPr>
          </w:p>
        </w:tc>
      </w:tr>
      <w:tr w:rsidR="00DF4724" w:rsidRPr="00556E7C" w:rsidTr="00DF4724">
        <w:trPr>
          <w:trHeight w:val="480"/>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b/>
                <w:sz w:val="20"/>
                <w:szCs w:val="20"/>
              </w:rPr>
            </w:pPr>
            <w:r w:rsidRPr="00556E7C">
              <w:rPr>
                <w:sz w:val="20"/>
                <w:szCs w:val="20"/>
              </w:rPr>
              <w:t>Экспертные заключения по оценке ЛИМИ СГМ</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132</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132</w:t>
            </w:r>
          </w:p>
        </w:tc>
        <w:tc>
          <w:tcPr>
            <w:tcW w:w="659"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bCs/>
                <w:sz w:val="20"/>
                <w:szCs w:val="20"/>
              </w:rPr>
            </w:pPr>
            <w:r w:rsidRPr="00556E7C">
              <w:rPr>
                <w:bCs/>
                <w:sz w:val="20"/>
                <w:szCs w:val="20"/>
              </w:rPr>
              <w:t>100</w:t>
            </w:r>
          </w:p>
        </w:tc>
      </w:tr>
      <w:tr w:rsidR="00DF4724" w:rsidRPr="00556E7C" w:rsidTr="00DF4724">
        <w:trPr>
          <w:trHeight w:val="480"/>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Энтомологические оценки</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p>
        </w:tc>
        <w:tc>
          <w:tcPr>
            <w:tcW w:w="659"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bCs/>
                <w:sz w:val="20"/>
                <w:szCs w:val="20"/>
              </w:rPr>
            </w:pPr>
          </w:p>
        </w:tc>
      </w:tr>
      <w:tr w:rsidR="00DF4724" w:rsidRPr="00556E7C" w:rsidTr="00DF4724">
        <w:trPr>
          <w:trHeight w:val="480"/>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b/>
                <w:sz w:val="20"/>
                <w:szCs w:val="20"/>
              </w:rPr>
              <w:t>Кол-во исследований, измерений всего, из них:</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b/>
                <w:color w:val="000000"/>
                <w:sz w:val="20"/>
                <w:szCs w:val="20"/>
              </w:rPr>
            </w:pPr>
            <w:r w:rsidRPr="00556E7C">
              <w:rPr>
                <w:b/>
                <w:color w:val="000000"/>
                <w:sz w:val="20"/>
                <w:szCs w:val="20"/>
              </w:rPr>
              <w:t>6864</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b/>
                <w:color w:val="000000"/>
                <w:sz w:val="20"/>
                <w:szCs w:val="20"/>
              </w:rPr>
            </w:pPr>
            <w:r w:rsidRPr="00556E7C">
              <w:rPr>
                <w:b/>
                <w:color w:val="000000"/>
                <w:sz w:val="20"/>
                <w:szCs w:val="20"/>
              </w:rPr>
              <w:t>5825</w:t>
            </w:r>
          </w:p>
        </w:tc>
        <w:tc>
          <w:tcPr>
            <w:tcW w:w="659"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b/>
                <w:color w:val="000000"/>
                <w:sz w:val="20"/>
                <w:szCs w:val="20"/>
              </w:rPr>
            </w:pPr>
            <w:r w:rsidRPr="00556E7C">
              <w:rPr>
                <w:b/>
                <w:color w:val="000000"/>
                <w:sz w:val="20"/>
                <w:szCs w:val="20"/>
              </w:rPr>
              <w:t>84,9</w:t>
            </w:r>
          </w:p>
        </w:tc>
      </w:tr>
      <w:tr w:rsidR="00DF4724" w:rsidRPr="00556E7C" w:rsidTr="00DF4724">
        <w:trPr>
          <w:trHeight w:val="480"/>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при плановых КНМ</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4364</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3826</w:t>
            </w:r>
          </w:p>
        </w:tc>
        <w:tc>
          <w:tcPr>
            <w:tcW w:w="659"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87,7</w:t>
            </w:r>
          </w:p>
        </w:tc>
      </w:tr>
      <w:tr w:rsidR="00DF4724" w:rsidRPr="00556E7C" w:rsidTr="00DF4724">
        <w:trPr>
          <w:trHeight w:val="480"/>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при внеплановых КНМ</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2162</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1498</w:t>
            </w:r>
          </w:p>
        </w:tc>
        <w:tc>
          <w:tcPr>
            <w:tcW w:w="659" w:type="pct"/>
            <w:vMerge w:val="restart"/>
            <w:tcBorders>
              <w:top w:val="nil"/>
              <w:left w:val="nil"/>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79,2</w:t>
            </w:r>
          </w:p>
        </w:tc>
      </w:tr>
      <w:tr w:rsidR="00DF4724" w:rsidRPr="00556E7C" w:rsidTr="00DF4724">
        <w:trPr>
          <w:trHeight w:val="480"/>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при оценке лицензируемых видов деятельности</w:t>
            </w:r>
          </w:p>
        </w:tc>
        <w:tc>
          <w:tcPr>
            <w:tcW w:w="660" w:type="pct"/>
            <w:tcBorders>
              <w:top w:val="single" w:sz="4" w:space="0" w:color="auto"/>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p>
        </w:tc>
        <w:tc>
          <w:tcPr>
            <w:tcW w:w="660" w:type="pct"/>
            <w:tcBorders>
              <w:top w:val="single" w:sz="4" w:space="0" w:color="auto"/>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215</w:t>
            </w:r>
          </w:p>
        </w:tc>
        <w:tc>
          <w:tcPr>
            <w:tcW w:w="659" w:type="pct"/>
            <w:vMerge/>
            <w:tcBorders>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p>
        </w:tc>
      </w:tr>
      <w:tr w:rsidR="00DF4724" w:rsidRPr="00556E7C" w:rsidTr="00DF4724">
        <w:trPr>
          <w:trHeight w:val="480"/>
        </w:trPr>
        <w:tc>
          <w:tcPr>
            <w:tcW w:w="1525" w:type="pct"/>
            <w:vMerge/>
            <w:tcBorders>
              <w:left w:val="single" w:sz="4" w:space="0" w:color="auto"/>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при оценке деятельности по организации отдыха и оздоровления детей</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338</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286</w:t>
            </w:r>
          </w:p>
        </w:tc>
        <w:tc>
          <w:tcPr>
            <w:tcW w:w="659"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84,6</w:t>
            </w:r>
          </w:p>
        </w:tc>
      </w:tr>
      <w:tr w:rsidR="00DF4724" w:rsidRPr="00556E7C" w:rsidTr="00DF4724">
        <w:trPr>
          <w:trHeight w:val="480"/>
        </w:trPr>
        <w:tc>
          <w:tcPr>
            <w:tcW w:w="1525" w:type="pct"/>
            <w:vMerge/>
            <w:tcBorders>
              <w:left w:val="single" w:sz="4" w:space="0" w:color="auto"/>
              <w:bottom w:val="single" w:sz="4" w:space="0" w:color="000000"/>
              <w:right w:val="single" w:sz="4" w:space="0" w:color="auto"/>
            </w:tcBorders>
            <w:vAlign w:val="center"/>
          </w:tcPr>
          <w:p w:rsidR="00DF4724" w:rsidRPr="00556E7C" w:rsidRDefault="00DF4724" w:rsidP="00556E7C">
            <w:pPr>
              <w:rPr>
                <w:bCs/>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 xml:space="preserve">при проведении </w:t>
            </w:r>
            <w:proofErr w:type="spellStart"/>
            <w:r w:rsidRPr="00556E7C">
              <w:rPr>
                <w:sz w:val="20"/>
                <w:szCs w:val="20"/>
              </w:rPr>
              <w:t>эпидмониторинга</w:t>
            </w:r>
            <w:proofErr w:type="spellEnd"/>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p>
        </w:tc>
        <w:tc>
          <w:tcPr>
            <w:tcW w:w="659"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p>
        </w:tc>
      </w:tr>
      <w:tr w:rsidR="00DF4724" w:rsidRPr="00556E7C" w:rsidTr="00DF4724">
        <w:trPr>
          <w:trHeight w:val="480"/>
        </w:trPr>
        <w:tc>
          <w:tcPr>
            <w:tcW w:w="1525" w:type="pct"/>
            <w:tcBorders>
              <w:left w:val="single" w:sz="4" w:space="0" w:color="auto"/>
              <w:bottom w:val="single" w:sz="4" w:space="0" w:color="000000"/>
              <w:right w:val="single" w:sz="4" w:space="0" w:color="auto"/>
            </w:tcBorders>
            <w:vAlign w:val="center"/>
          </w:tcPr>
          <w:p w:rsidR="00DF4724" w:rsidRPr="00556E7C" w:rsidRDefault="00DF4724" w:rsidP="00556E7C">
            <w:pPr>
              <w:rPr>
                <w:b/>
                <w:bCs/>
                <w:sz w:val="20"/>
                <w:szCs w:val="20"/>
              </w:rPr>
            </w:pPr>
            <w:r w:rsidRPr="00556E7C">
              <w:rPr>
                <w:b/>
                <w:bCs/>
                <w:sz w:val="20"/>
                <w:szCs w:val="20"/>
              </w:rPr>
              <w:t>Учет инфекционных заболеваний, профессиональных заболеваний, массовых неинфекционных заболеваний (отравлений) в связи с вредным воздействием факторов среды обитания человека</w:t>
            </w: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Карты учета заболевших лиц (по Экстренным извещениям)</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1500</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3684</w:t>
            </w:r>
          </w:p>
        </w:tc>
        <w:tc>
          <w:tcPr>
            <w:tcW w:w="659"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245,6</w:t>
            </w:r>
          </w:p>
        </w:tc>
      </w:tr>
      <w:tr w:rsidR="00DF4724" w:rsidRPr="00556E7C" w:rsidTr="00DF4724">
        <w:trPr>
          <w:trHeight w:val="276"/>
        </w:trPr>
        <w:tc>
          <w:tcPr>
            <w:tcW w:w="1525" w:type="pct"/>
            <w:tcBorders>
              <w:left w:val="single" w:sz="4" w:space="0" w:color="auto"/>
              <w:bottom w:val="single" w:sz="4" w:space="0" w:color="000000"/>
              <w:right w:val="single" w:sz="4" w:space="0" w:color="auto"/>
            </w:tcBorders>
            <w:vAlign w:val="center"/>
          </w:tcPr>
          <w:p w:rsidR="00DF4724" w:rsidRPr="00556E7C" w:rsidRDefault="00DF4724" w:rsidP="00556E7C">
            <w:pPr>
              <w:rPr>
                <w:b/>
                <w:bCs/>
                <w:sz w:val="20"/>
                <w:szCs w:val="20"/>
              </w:rPr>
            </w:pPr>
            <w:r w:rsidRPr="00556E7C">
              <w:rPr>
                <w:b/>
                <w:bCs/>
                <w:sz w:val="20"/>
                <w:szCs w:val="20"/>
              </w:rPr>
              <w:t>Обеспечение мероприятий, направленных на охрану и укрепление здоровья</w:t>
            </w: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Мероприятия</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7</w:t>
            </w:r>
          </w:p>
        </w:tc>
        <w:tc>
          <w:tcPr>
            <w:tcW w:w="660"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7</w:t>
            </w:r>
          </w:p>
        </w:tc>
        <w:tc>
          <w:tcPr>
            <w:tcW w:w="659"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color w:val="000000"/>
                <w:sz w:val="20"/>
                <w:szCs w:val="20"/>
              </w:rPr>
            </w:pPr>
            <w:r w:rsidRPr="00556E7C">
              <w:rPr>
                <w:color w:val="000000"/>
                <w:sz w:val="20"/>
                <w:szCs w:val="20"/>
              </w:rPr>
              <w:t>100</w:t>
            </w:r>
          </w:p>
        </w:tc>
      </w:tr>
      <w:tr w:rsidR="00DF4724" w:rsidRPr="00556E7C" w:rsidTr="00DF4724">
        <w:trPr>
          <w:trHeight w:val="415"/>
        </w:trPr>
        <w:tc>
          <w:tcPr>
            <w:tcW w:w="1525" w:type="pct"/>
            <w:vMerge w:val="restart"/>
            <w:tcBorders>
              <w:top w:val="single" w:sz="4" w:space="0" w:color="auto"/>
              <w:left w:val="single" w:sz="4" w:space="0" w:color="auto"/>
              <w:right w:val="single" w:sz="4" w:space="0" w:color="auto"/>
            </w:tcBorders>
            <w:shd w:val="clear" w:color="auto" w:fill="auto"/>
          </w:tcPr>
          <w:p w:rsidR="00DF4724" w:rsidRPr="00556E7C" w:rsidRDefault="00DF4724" w:rsidP="00556E7C">
            <w:pPr>
              <w:rPr>
                <w:b/>
                <w:sz w:val="20"/>
                <w:szCs w:val="20"/>
              </w:rPr>
            </w:pPr>
            <w:r w:rsidRPr="00556E7C">
              <w:rPr>
                <w:b/>
                <w:sz w:val="20"/>
                <w:szCs w:val="20"/>
              </w:rPr>
              <w:t>Обеспечение ведения социально-гигиенического мониторинга в области санитарно-эпидемиологического благополучия населения</w:t>
            </w:r>
          </w:p>
        </w:tc>
        <w:tc>
          <w:tcPr>
            <w:tcW w:w="1496" w:type="pct"/>
            <w:tcBorders>
              <w:top w:val="single" w:sz="4" w:space="0" w:color="auto"/>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proofErr w:type="spellStart"/>
            <w:r w:rsidRPr="00556E7C">
              <w:rPr>
                <w:sz w:val="20"/>
                <w:szCs w:val="20"/>
              </w:rPr>
              <w:t>Мониторируемые</w:t>
            </w:r>
            <w:proofErr w:type="spellEnd"/>
            <w:r w:rsidRPr="00556E7C">
              <w:rPr>
                <w:sz w:val="20"/>
                <w:szCs w:val="20"/>
              </w:rPr>
              <w:t xml:space="preserve"> исследования (исследования по СГМ)</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7234</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7234</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100</w:t>
            </w:r>
          </w:p>
        </w:tc>
      </w:tr>
      <w:tr w:rsidR="00DF4724" w:rsidRPr="00556E7C" w:rsidTr="00DF4724">
        <w:trPr>
          <w:trHeight w:val="422"/>
        </w:trPr>
        <w:tc>
          <w:tcPr>
            <w:tcW w:w="1525" w:type="pct"/>
            <w:vMerge/>
            <w:tcBorders>
              <w:left w:val="single" w:sz="4" w:space="0" w:color="auto"/>
              <w:right w:val="single" w:sz="4" w:space="0" w:color="auto"/>
            </w:tcBorders>
            <w:shd w:val="clear" w:color="auto" w:fill="auto"/>
          </w:tcPr>
          <w:p w:rsidR="00DF4724" w:rsidRPr="00556E7C" w:rsidRDefault="00DF4724" w:rsidP="00556E7C">
            <w:pPr>
              <w:rPr>
                <w:sz w:val="20"/>
                <w:szCs w:val="20"/>
              </w:rPr>
            </w:pPr>
          </w:p>
        </w:tc>
        <w:tc>
          <w:tcPr>
            <w:tcW w:w="1496" w:type="pct"/>
            <w:tcBorders>
              <w:top w:val="single" w:sz="4" w:space="0" w:color="auto"/>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Статистические отчеты</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252</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252</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100</w:t>
            </w:r>
          </w:p>
        </w:tc>
      </w:tr>
      <w:tr w:rsidR="00DF4724" w:rsidRPr="00556E7C" w:rsidTr="00DF4724">
        <w:trPr>
          <w:trHeight w:val="254"/>
        </w:trPr>
        <w:tc>
          <w:tcPr>
            <w:tcW w:w="1525" w:type="pct"/>
            <w:vMerge w:val="restart"/>
            <w:tcBorders>
              <w:top w:val="single" w:sz="4" w:space="0" w:color="auto"/>
              <w:left w:val="single" w:sz="4" w:space="0" w:color="auto"/>
              <w:right w:val="single" w:sz="4" w:space="0" w:color="auto"/>
            </w:tcBorders>
            <w:shd w:val="clear" w:color="auto" w:fill="auto"/>
          </w:tcPr>
          <w:p w:rsidR="00DF4724" w:rsidRPr="00556E7C" w:rsidRDefault="00DF4724" w:rsidP="00556E7C">
            <w:pPr>
              <w:rPr>
                <w:b/>
                <w:sz w:val="20"/>
                <w:szCs w:val="20"/>
              </w:rPr>
            </w:pPr>
            <w:r w:rsidRPr="00556E7C">
              <w:rPr>
                <w:b/>
                <w:sz w:val="20"/>
                <w:szCs w:val="20"/>
              </w:rPr>
              <w:t>Рассмотрение обращений потребителей, информирование и консультирование потребителей об их правах и необходимых действиях по защите этих прав</w:t>
            </w:r>
          </w:p>
        </w:tc>
        <w:tc>
          <w:tcPr>
            <w:tcW w:w="1496" w:type="pct"/>
            <w:tcBorders>
              <w:top w:val="single" w:sz="4" w:space="0" w:color="auto"/>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Консультации письменные (письма)</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4</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4</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100</w:t>
            </w:r>
          </w:p>
        </w:tc>
      </w:tr>
      <w:tr w:rsidR="00DF4724" w:rsidRPr="00556E7C" w:rsidTr="00DF4724">
        <w:trPr>
          <w:trHeight w:val="413"/>
        </w:trPr>
        <w:tc>
          <w:tcPr>
            <w:tcW w:w="1525" w:type="pct"/>
            <w:vMerge/>
            <w:tcBorders>
              <w:left w:val="single" w:sz="4" w:space="0" w:color="auto"/>
              <w:right w:val="single" w:sz="4" w:space="0" w:color="auto"/>
            </w:tcBorders>
            <w:shd w:val="clear" w:color="auto" w:fill="auto"/>
          </w:tcPr>
          <w:p w:rsidR="00DF4724" w:rsidRPr="00556E7C" w:rsidRDefault="00DF4724" w:rsidP="00556E7C">
            <w:pPr>
              <w:rPr>
                <w:b/>
                <w:sz w:val="20"/>
                <w:szCs w:val="20"/>
              </w:rPr>
            </w:pPr>
          </w:p>
        </w:tc>
        <w:tc>
          <w:tcPr>
            <w:tcW w:w="1496" w:type="pct"/>
            <w:tcBorders>
              <w:top w:val="single" w:sz="4" w:space="0" w:color="auto"/>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Консультации по электронным средствам связи (</w:t>
            </w:r>
            <w:proofErr w:type="spellStart"/>
            <w:r w:rsidRPr="00556E7C">
              <w:rPr>
                <w:sz w:val="20"/>
                <w:szCs w:val="20"/>
              </w:rPr>
              <w:t>скрин-шоты</w:t>
            </w:r>
            <w:proofErr w:type="spellEnd"/>
            <w:r w:rsidRPr="00556E7C">
              <w:rPr>
                <w:sz w:val="20"/>
                <w:szCs w:val="20"/>
              </w:rPr>
              <w:t>)</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p>
        </w:tc>
      </w:tr>
      <w:tr w:rsidR="00DF4724" w:rsidRPr="00556E7C" w:rsidTr="00DF4724">
        <w:trPr>
          <w:trHeight w:val="536"/>
        </w:trPr>
        <w:tc>
          <w:tcPr>
            <w:tcW w:w="1525" w:type="pct"/>
            <w:vMerge/>
            <w:tcBorders>
              <w:left w:val="single" w:sz="4" w:space="0" w:color="auto"/>
              <w:bottom w:val="single" w:sz="4" w:space="0" w:color="auto"/>
              <w:right w:val="single" w:sz="4" w:space="0" w:color="auto"/>
            </w:tcBorders>
            <w:shd w:val="clear" w:color="auto" w:fill="auto"/>
          </w:tcPr>
          <w:p w:rsidR="00DF4724" w:rsidRPr="00556E7C" w:rsidRDefault="00DF4724" w:rsidP="00556E7C">
            <w:pPr>
              <w:rPr>
                <w:b/>
                <w:sz w:val="20"/>
                <w:szCs w:val="20"/>
              </w:rPr>
            </w:pPr>
          </w:p>
        </w:tc>
        <w:tc>
          <w:tcPr>
            <w:tcW w:w="1496" w:type="pct"/>
            <w:tcBorders>
              <w:top w:val="single" w:sz="4" w:space="0" w:color="auto"/>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Консультации устные (карточки учетные)</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120</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120</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100</w:t>
            </w:r>
          </w:p>
        </w:tc>
      </w:tr>
      <w:tr w:rsidR="00DF4724" w:rsidRPr="00556E7C" w:rsidTr="00DF4724">
        <w:trPr>
          <w:trHeight w:val="372"/>
        </w:trPr>
        <w:tc>
          <w:tcPr>
            <w:tcW w:w="1525" w:type="pct"/>
            <w:vMerge w:val="restart"/>
            <w:tcBorders>
              <w:top w:val="nil"/>
              <w:left w:val="single" w:sz="4" w:space="0" w:color="auto"/>
              <w:bottom w:val="single" w:sz="4" w:space="0" w:color="auto"/>
              <w:right w:val="single" w:sz="4" w:space="0" w:color="auto"/>
            </w:tcBorders>
            <w:shd w:val="clear" w:color="auto" w:fill="auto"/>
          </w:tcPr>
          <w:p w:rsidR="00DF4724" w:rsidRPr="00556E7C" w:rsidRDefault="00DF4724" w:rsidP="00556E7C">
            <w:pPr>
              <w:rPr>
                <w:b/>
                <w:sz w:val="20"/>
                <w:szCs w:val="20"/>
              </w:rPr>
            </w:pPr>
            <w:r w:rsidRPr="00556E7C">
              <w:rPr>
                <w:b/>
                <w:sz w:val="20"/>
                <w:szCs w:val="20"/>
              </w:rPr>
              <w:t>Проведение экспертиз и исследований в рамках осуществления федерального государственного надзора в области защиты прав потребителей</w:t>
            </w: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Проведение экспертиз и исследований в рамках осуществления федерального государственного надзора в области защиты прав потребителей всего:</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
                <w:bCs/>
                <w:sz w:val="20"/>
                <w:szCs w:val="20"/>
              </w:rPr>
            </w:pPr>
            <w:r w:rsidRPr="00556E7C">
              <w:rPr>
                <w:b/>
                <w:bCs/>
                <w:sz w:val="20"/>
                <w:szCs w:val="20"/>
              </w:rPr>
              <w:t>10</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
                <w:bCs/>
                <w:sz w:val="20"/>
                <w:szCs w:val="20"/>
              </w:rPr>
            </w:pPr>
            <w:r w:rsidRPr="00556E7C">
              <w:rPr>
                <w:b/>
                <w:bCs/>
                <w:sz w:val="20"/>
                <w:szCs w:val="20"/>
              </w:rPr>
              <w:t>10</w:t>
            </w:r>
          </w:p>
        </w:tc>
        <w:tc>
          <w:tcPr>
            <w:tcW w:w="659"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
                <w:bCs/>
                <w:sz w:val="20"/>
                <w:szCs w:val="20"/>
              </w:rPr>
            </w:pPr>
            <w:r w:rsidRPr="00556E7C">
              <w:rPr>
                <w:b/>
                <w:bCs/>
                <w:sz w:val="20"/>
                <w:szCs w:val="20"/>
              </w:rPr>
              <w:t>100</w:t>
            </w:r>
          </w:p>
        </w:tc>
      </w:tr>
      <w:tr w:rsidR="00DF4724" w:rsidRPr="00556E7C" w:rsidTr="00DF4724">
        <w:trPr>
          <w:trHeight w:val="372"/>
        </w:trPr>
        <w:tc>
          <w:tcPr>
            <w:tcW w:w="1525" w:type="pct"/>
            <w:vMerge/>
            <w:tcBorders>
              <w:top w:val="nil"/>
              <w:left w:val="single" w:sz="4" w:space="0" w:color="auto"/>
              <w:bottom w:val="single" w:sz="4" w:space="0" w:color="auto"/>
              <w:right w:val="single" w:sz="4" w:space="0" w:color="auto"/>
            </w:tcBorders>
            <w:shd w:val="clear" w:color="auto" w:fill="auto"/>
          </w:tcPr>
          <w:p w:rsidR="00DF4724" w:rsidRPr="00556E7C" w:rsidRDefault="00DF4724" w:rsidP="00556E7C">
            <w:pPr>
              <w:rPr>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Экспертные заключения по жалобам, обращениям на качество воды; игрушек</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2</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1</w:t>
            </w:r>
          </w:p>
        </w:tc>
        <w:tc>
          <w:tcPr>
            <w:tcW w:w="659"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50</w:t>
            </w:r>
          </w:p>
        </w:tc>
      </w:tr>
      <w:tr w:rsidR="00DF4724" w:rsidRPr="00556E7C" w:rsidTr="00DF4724">
        <w:trPr>
          <w:trHeight w:val="551"/>
        </w:trPr>
        <w:tc>
          <w:tcPr>
            <w:tcW w:w="1525" w:type="pct"/>
            <w:vMerge/>
            <w:tcBorders>
              <w:top w:val="nil"/>
              <w:left w:val="single" w:sz="4" w:space="0" w:color="auto"/>
              <w:bottom w:val="single" w:sz="4" w:space="0" w:color="auto"/>
              <w:right w:val="single" w:sz="4" w:space="0" w:color="auto"/>
            </w:tcBorders>
            <w:vAlign w:val="center"/>
          </w:tcPr>
          <w:p w:rsidR="00DF4724" w:rsidRPr="00556E7C" w:rsidRDefault="00DF4724" w:rsidP="00556E7C">
            <w:pPr>
              <w:rPr>
                <w:sz w:val="20"/>
                <w:szCs w:val="20"/>
              </w:rPr>
            </w:pPr>
          </w:p>
        </w:tc>
        <w:tc>
          <w:tcPr>
            <w:tcW w:w="1496" w:type="pct"/>
            <w:tcBorders>
              <w:top w:val="nil"/>
              <w:left w:val="nil"/>
              <w:bottom w:val="single" w:sz="4" w:space="0" w:color="auto"/>
              <w:right w:val="single" w:sz="4" w:space="0" w:color="auto"/>
            </w:tcBorders>
            <w:shd w:val="clear" w:color="auto" w:fill="auto"/>
            <w:vAlign w:val="center"/>
          </w:tcPr>
          <w:p w:rsidR="00DF4724" w:rsidRPr="00556E7C" w:rsidRDefault="00DF4724" w:rsidP="00556E7C">
            <w:pPr>
              <w:jc w:val="center"/>
              <w:rPr>
                <w:sz w:val="20"/>
                <w:szCs w:val="20"/>
              </w:rPr>
            </w:pPr>
            <w:r w:rsidRPr="00556E7C">
              <w:rPr>
                <w:sz w:val="20"/>
                <w:szCs w:val="20"/>
              </w:rPr>
              <w:t>Исследования, измерения (по жалобам, обращениям на качество воды; игрушек)</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8</w:t>
            </w:r>
          </w:p>
        </w:tc>
        <w:tc>
          <w:tcPr>
            <w:tcW w:w="660"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9</w:t>
            </w:r>
          </w:p>
        </w:tc>
        <w:tc>
          <w:tcPr>
            <w:tcW w:w="659" w:type="pct"/>
            <w:tcBorders>
              <w:top w:val="nil"/>
              <w:left w:val="nil"/>
              <w:bottom w:val="single" w:sz="4" w:space="0" w:color="auto"/>
              <w:right w:val="single" w:sz="4" w:space="0" w:color="auto"/>
            </w:tcBorders>
            <w:shd w:val="clear" w:color="auto" w:fill="auto"/>
            <w:noWrap/>
            <w:vAlign w:val="center"/>
          </w:tcPr>
          <w:p w:rsidR="00DF4724" w:rsidRPr="00556E7C" w:rsidRDefault="00DF4724" w:rsidP="00556E7C">
            <w:pPr>
              <w:jc w:val="center"/>
              <w:rPr>
                <w:bCs/>
                <w:sz w:val="20"/>
                <w:szCs w:val="20"/>
              </w:rPr>
            </w:pPr>
            <w:r w:rsidRPr="00556E7C">
              <w:rPr>
                <w:bCs/>
                <w:sz w:val="20"/>
                <w:szCs w:val="20"/>
              </w:rPr>
              <w:t>112,5</w:t>
            </w:r>
          </w:p>
        </w:tc>
      </w:tr>
      <w:tr w:rsidR="00DF4724" w:rsidRPr="00556E7C" w:rsidTr="00DF4724">
        <w:trPr>
          <w:trHeight w:val="387"/>
        </w:trPr>
        <w:tc>
          <w:tcPr>
            <w:tcW w:w="3021" w:type="pct"/>
            <w:gridSpan w:val="2"/>
            <w:tcBorders>
              <w:top w:val="single" w:sz="4" w:space="0" w:color="auto"/>
              <w:left w:val="single" w:sz="4" w:space="0" w:color="auto"/>
              <w:bottom w:val="single" w:sz="4" w:space="0" w:color="auto"/>
              <w:right w:val="single" w:sz="4" w:space="0" w:color="auto"/>
            </w:tcBorders>
            <w:vAlign w:val="center"/>
          </w:tcPr>
          <w:p w:rsidR="00DF4724" w:rsidRPr="00556E7C" w:rsidRDefault="00DF4724" w:rsidP="00556E7C">
            <w:pPr>
              <w:jc w:val="center"/>
              <w:rPr>
                <w:b/>
                <w:sz w:val="20"/>
                <w:szCs w:val="20"/>
              </w:rPr>
            </w:pPr>
            <w:r w:rsidRPr="00556E7C">
              <w:rPr>
                <w:b/>
                <w:sz w:val="20"/>
                <w:szCs w:val="20"/>
              </w:rPr>
              <w:t>Всего единиц ГЗ</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
                <w:bCs/>
                <w:sz w:val="20"/>
                <w:szCs w:val="20"/>
              </w:rPr>
            </w:pPr>
            <w:r w:rsidRPr="00556E7C">
              <w:rPr>
                <w:b/>
                <w:bCs/>
                <w:sz w:val="20"/>
                <w:szCs w:val="20"/>
              </w:rPr>
              <w:t>16729</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
                <w:bCs/>
                <w:sz w:val="20"/>
                <w:szCs w:val="20"/>
              </w:rPr>
            </w:pPr>
            <w:r w:rsidRPr="00556E7C">
              <w:rPr>
                <w:b/>
                <w:bCs/>
                <w:sz w:val="20"/>
                <w:szCs w:val="20"/>
              </w:rPr>
              <w:t>17828</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DF4724" w:rsidRPr="00556E7C" w:rsidRDefault="00DF4724" w:rsidP="00556E7C">
            <w:pPr>
              <w:jc w:val="center"/>
              <w:rPr>
                <w:b/>
                <w:bCs/>
                <w:sz w:val="20"/>
                <w:szCs w:val="20"/>
              </w:rPr>
            </w:pPr>
            <w:r w:rsidRPr="00556E7C">
              <w:rPr>
                <w:b/>
                <w:bCs/>
                <w:sz w:val="20"/>
                <w:szCs w:val="20"/>
              </w:rPr>
              <w:t>106,6</w:t>
            </w:r>
          </w:p>
        </w:tc>
      </w:tr>
    </w:tbl>
    <w:p w:rsidR="00DF4724" w:rsidRPr="00556E7C" w:rsidRDefault="00DF4724" w:rsidP="00556E7C">
      <w:pPr>
        <w:ind w:firstLine="709"/>
        <w:jc w:val="both"/>
        <w:rPr>
          <w:sz w:val="20"/>
          <w:szCs w:val="20"/>
        </w:rPr>
      </w:pPr>
    </w:p>
    <w:p w:rsidR="00DF4724" w:rsidRPr="00556E7C" w:rsidRDefault="00DF4724" w:rsidP="00556E7C">
      <w:pPr>
        <w:ind w:firstLine="709"/>
        <w:jc w:val="both"/>
        <w:rPr>
          <w:b/>
          <w:bCs/>
          <w:sz w:val="20"/>
          <w:szCs w:val="20"/>
        </w:rPr>
      </w:pPr>
      <w:r w:rsidRPr="00556E7C">
        <w:rPr>
          <w:b/>
          <w:i/>
          <w:sz w:val="20"/>
          <w:szCs w:val="20"/>
        </w:rPr>
        <w:t xml:space="preserve">Государственная работа: </w:t>
      </w:r>
      <w:r w:rsidRPr="00556E7C">
        <w:rPr>
          <w:b/>
          <w:bCs/>
          <w:i/>
          <w:sz w:val="20"/>
          <w:szCs w:val="20"/>
        </w:rPr>
        <w:t>Проведение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r w:rsidRPr="00556E7C">
        <w:rPr>
          <w:b/>
          <w:bCs/>
          <w:sz w:val="20"/>
          <w:szCs w:val="20"/>
        </w:rPr>
        <w:t>:</w:t>
      </w:r>
    </w:p>
    <w:p w:rsidR="00DF4724" w:rsidRPr="00556E7C" w:rsidRDefault="00DF4724" w:rsidP="00556E7C">
      <w:pPr>
        <w:ind w:firstLine="709"/>
        <w:jc w:val="both"/>
        <w:rPr>
          <w:sz w:val="20"/>
          <w:szCs w:val="20"/>
        </w:rPr>
      </w:pPr>
      <w:r w:rsidRPr="00556E7C">
        <w:rPr>
          <w:b/>
          <w:i/>
          <w:sz w:val="20"/>
          <w:szCs w:val="20"/>
        </w:rPr>
        <w:t>Количество обследований:</w:t>
      </w:r>
      <w:r w:rsidRPr="00556E7C">
        <w:rPr>
          <w:i/>
          <w:sz w:val="20"/>
          <w:szCs w:val="20"/>
        </w:rPr>
        <w:t xml:space="preserve"> </w:t>
      </w:r>
      <w:r w:rsidRPr="00556E7C">
        <w:rPr>
          <w:sz w:val="20"/>
          <w:szCs w:val="20"/>
        </w:rPr>
        <w:t>данный вид государственной работы</w:t>
      </w:r>
      <w:r w:rsidRPr="00556E7C">
        <w:rPr>
          <w:i/>
          <w:sz w:val="20"/>
          <w:szCs w:val="20"/>
        </w:rPr>
        <w:t xml:space="preserve"> </w:t>
      </w:r>
      <w:r w:rsidRPr="00556E7C">
        <w:rPr>
          <w:bCs/>
          <w:sz w:val="20"/>
          <w:szCs w:val="20"/>
        </w:rPr>
        <w:t xml:space="preserve">выполнен на 88,1%, </w:t>
      </w:r>
      <w:r w:rsidRPr="00556E7C">
        <w:rPr>
          <w:sz w:val="20"/>
          <w:szCs w:val="20"/>
        </w:rPr>
        <w:t xml:space="preserve">в том числе </w:t>
      </w:r>
      <w:r w:rsidRPr="00556E7C">
        <w:rPr>
          <w:i/>
          <w:sz w:val="20"/>
          <w:szCs w:val="20"/>
        </w:rPr>
        <w:t>количество санитарно-эпидемиологических обследований при проведении инспекции</w:t>
      </w:r>
      <w:r w:rsidRPr="00556E7C">
        <w:rPr>
          <w:sz w:val="20"/>
          <w:szCs w:val="20"/>
        </w:rPr>
        <w:t xml:space="preserve"> выполнено на 104,2%, по вопросам условий проживания - 40, а также с заявлениями учреждений на медицинскую деятельность – 3, образовательную – 7.</w:t>
      </w:r>
    </w:p>
    <w:p w:rsidR="00DF4724" w:rsidRPr="00556E7C" w:rsidRDefault="00DF4724" w:rsidP="00556E7C">
      <w:pPr>
        <w:ind w:firstLine="709"/>
        <w:jc w:val="both"/>
        <w:rPr>
          <w:bCs/>
          <w:sz w:val="20"/>
          <w:szCs w:val="20"/>
        </w:rPr>
      </w:pPr>
      <w:r w:rsidRPr="00556E7C">
        <w:rPr>
          <w:i/>
          <w:sz w:val="20"/>
          <w:szCs w:val="20"/>
        </w:rPr>
        <w:t>Количество санитарно-эпидемиологических обследований и о</w:t>
      </w:r>
      <w:r w:rsidRPr="00556E7C">
        <w:rPr>
          <w:bCs/>
          <w:i/>
          <w:sz w:val="20"/>
          <w:szCs w:val="20"/>
        </w:rPr>
        <w:t xml:space="preserve">формленных </w:t>
      </w:r>
      <w:proofErr w:type="spellStart"/>
      <w:r w:rsidRPr="00556E7C">
        <w:rPr>
          <w:bCs/>
          <w:i/>
          <w:sz w:val="20"/>
          <w:szCs w:val="20"/>
        </w:rPr>
        <w:t>эпид</w:t>
      </w:r>
      <w:proofErr w:type="spellEnd"/>
      <w:r w:rsidRPr="00556E7C">
        <w:rPr>
          <w:bCs/>
          <w:i/>
          <w:sz w:val="20"/>
          <w:szCs w:val="20"/>
        </w:rPr>
        <w:t>. карт в очагах инфекционных и паразитарных заболеваний:</w:t>
      </w:r>
      <w:r w:rsidRPr="00556E7C">
        <w:rPr>
          <w:bCs/>
          <w:sz w:val="20"/>
          <w:szCs w:val="20"/>
        </w:rPr>
        <w:t xml:space="preserve"> 273, что составило 85,3% от запланированного объема.</w:t>
      </w:r>
    </w:p>
    <w:p w:rsidR="00DF4724" w:rsidRPr="00556E7C" w:rsidRDefault="00DF4724" w:rsidP="00556E7C">
      <w:pPr>
        <w:ind w:firstLine="709"/>
        <w:jc w:val="both"/>
        <w:rPr>
          <w:sz w:val="20"/>
          <w:szCs w:val="20"/>
        </w:rPr>
      </w:pPr>
      <w:r w:rsidRPr="00556E7C">
        <w:rPr>
          <w:i/>
          <w:sz w:val="20"/>
          <w:szCs w:val="20"/>
        </w:rPr>
        <w:t>Количество обследований по оценке деятельности по организации отдыха и оздоровления детей:</w:t>
      </w:r>
      <w:r w:rsidRPr="00556E7C">
        <w:rPr>
          <w:sz w:val="20"/>
          <w:szCs w:val="20"/>
        </w:rPr>
        <w:t xml:space="preserve"> 46, что составило 88,5% от запланированного объема. </w:t>
      </w:r>
    </w:p>
    <w:p w:rsidR="00DF4724" w:rsidRPr="00556E7C" w:rsidRDefault="00DF4724" w:rsidP="00556E7C">
      <w:pPr>
        <w:ind w:firstLine="709"/>
        <w:jc w:val="both"/>
        <w:rPr>
          <w:bCs/>
          <w:sz w:val="20"/>
          <w:szCs w:val="20"/>
        </w:rPr>
      </w:pPr>
      <w:r w:rsidRPr="00556E7C">
        <w:rPr>
          <w:b/>
          <w:i/>
          <w:sz w:val="20"/>
          <w:szCs w:val="20"/>
        </w:rPr>
        <w:t xml:space="preserve">Количество экспертиз: </w:t>
      </w:r>
      <w:r w:rsidRPr="00556E7C">
        <w:rPr>
          <w:sz w:val="20"/>
          <w:szCs w:val="20"/>
        </w:rPr>
        <w:t>данный вид государственной работы</w:t>
      </w:r>
      <w:r w:rsidRPr="00556E7C">
        <w:rPr>
          <w:i/>
          <w:sz w:val="20"/>
          <w:szCs w:val="20"/>
        </w:rPr>
        <w:t xml:space="preserve"> </w:t>
      </w:r>
      <w:r w:rsidRPr="00556E7C">
        <w:rPr>
          <w:bCs/>
          <w:sz w:val="20"/>
          <w:szCs w:val="20"/>
        </w:rPr>
        <w:t xml:space="preserve">выполнен на 101,3%, </w:t>
      </w:r>
      <w:r w:rsidRPr="00556E7C">
        <w:rPr>
          <w:sz w:val="20"/>
          <w:szCs w:val="20"/>
        </w:rPr>
        <w:t xml:space="preserve">в том числе </w:t>
      </w:r>
      <w:r w:rsidRPr="00556E7C">
        <w:rPr>
          <w:i/>
          <w:sz w:val="20"/>
          <w:szCs w:val="20"/>
        </w:rPr>
        <w:t>при проведении инспекции</w:t>
      </w:r>
      <w:r w:rsidRPr="00556E7C">
        <w:rPr>
          <w:sz w:val="20"/>
          <w:szCs w:val="20"/>
        </w:rPr>
        <w:t xml:space="preserve"> 96 экспертизы, что составило 104,3%, по вопросам условий проживания - 40, по организации отдыха и оздоровления детей – 46, а также с заявлениями учреждений на медицинскую деятельность – 3, образовательную – 7.</w:t>
      </w:r>
    </w:p>
    <w:p w:rsidR="00DF4724" w:rsidRPr="00556E7C" w:rsidRDefault="00DF4724" w:rsidP="00556E7C">
      <w:pPr>
        <w:ind w:firstLine="709"/>
        <w:jc w:val="both"/>
        <w:rPr>
          <w:bCs/>
          <w:sz w:val="20"/>
          <w:szCs w:val="20"/>
        </w:rPr>
      </w:pPr>
      <w:r w:rsidRPr="00556E7C">
        <w:rPr>
          <w:i/>
          <w:sz w:val="20"/>
          <w:szCs w:val="20"/>
        </w:rPr>
        <w:t>Экспертные заключения по оценке ЛИМИ: 226</w:t>
      </w:r>
      <w:r w:rsidRPr="00556E7C">
        <w:rPr>
          <w:sz w:val="20"/>
          <w:szCs w:val="20"/>
        </w:rPr>
        <w:t xml:space="preserve">, </w:t>
      </w:r>
      <w:r w:rsidRPr="00556E7C">
        <w:rPr>
          <w:bCs/>
          <w:sz w:val="20"/>
          <w:szCs w:val="20"/>
        </w:rPr>
        <w:t>что составило 100% от запланированного объема рабо</w:t>
      </w:r>
      <w:proofErr w:type="gramStart"/>
      <w:r w:rsidRPr="00556E7C">
        <w:rPr>
          <w:bCs/>
          <w:sz w:val="20"/>
          <w:szCs w:val="20"/>
        </w:rPr>
        <w:t>т(</w:t>
      </w:r>
      <w:proofErr w:type="gramEnd"/>
      <w:r w:rsidRPr="00556E7C">
        <w:rPr>
          <w:bCs/>
          <w:sz w:val="20"/>
          <w:szCs w:val="20"/>
        </w:rPr>
        <w:t>услуг).</w:t>
      </w:r>
    </w:p>
    <w:p w:rsidR="00DF4724" w:rsidRPr="00556E7C" w:rsidRDefault="00DF4724" w:rsidP="00556E7C">
      <w:pPr>
        <w:ind w:firstLine="709"/>
        <w:jc w:val="both"/>
        <w:rPr>
          <w:sz w:val="20"/>
          <w:szCs w:val="20"/>
        </w:rPr>
      </w:pPr>
      <w:r w:rsidRPr="00556E7C">
        <w:rPr>
          <w:i/>
          <w:sz w:val="20"/>
          <w:szCs w:val="20"/>
        </w:rPr>
        <w:lastRenderedPageBreak/>
        <w:t>Оценка плановых исследований: 29</w:t>
      </w:r>
      <w:r w:rsidRPr="00556E7C">
        <w:rPr>
          <w:sz w:val="20"/>
          <w:szCs w:val="20"/>
        </w:rPr>
        <w:t>, что составило 96,7% от запланированного объема работ (услуг).</w:t>
      </w:r>
    </w:p>
    <w:p w:rsidR="00DF4724" w:rsidRPr="00556E7C" w:rsidRDefault="00DF4724" w:rsidP="00556E7C">
      <w:pPr>
        <w:pStyle w:val="10"/>
        <w:shd w:val="clear" w:color="auto" w:fill="FFFFFF"/>
        <w:spacing w:before="0"/>
        <w:ind w:firstLine="709"/>
        <w:jc w:val="both"/>
        <w:rPr>
          <w:rFonts w:ascii="Times New Roman" w:hAnsi="Times New Roman"/>
          <w:b w:val="0"/>
          <w:spacing w:val="2"/>
          <w:sz w:val="20"/>
          <w:szCs w:val="20"/>
        </w:rPr>
      </w:pPr>
      <w:r w:rsidRPr="00556E7C">
        <w:rPr>
          <w:rFonts w:ascii="Times New Roman" w:hAnsi="Times New Roman"/>
          <w:b w:val="0"/>
          <w:i/>
          <w:sz w:val="20"/>
          <w:szCs w:val="20"/>
        </w:rPr>
        <w:t xml:space="preserve">Оценка внеплановых исследований: </w:t>
      </w:r>
      <w:r w:rsidRPr="00556E7C">
        <w:rPr>
          <w:rFonts w:ascii="Times New Roman" w:hAnsi="Times New Roman"/>
          <w:b w:val="0"/>
          <w:sz w:val="20"/>
          <w:szCs w:val="20"/>
        </w:rPr>
        <w:t>65, что составило 101,6% от запланированного объема рабо</w:t>
      </w:r>
      <w:proofErr w:type="gramStart"/>
      <w:r w:rsidRPr="00556E7C">
        <w:rPr>
          <w:rFonts w:ascii="Times New Roman" w:hAnsi="Times New Roman"/>
          <w:b w:val="0"/>
          <w:sz w:val="20"/>
          <w:szCs w:val="20"/>
        </w:rPr>
        <w:t>т(</w:t>
      </w:r>
      <w:proofErr w:type="gramEnd"/>
      <w:r w:rsidRPr="00556E7C">
        <w:rPr>
          <w:rFonts w:ascii="Times New Roman" w:hAnsi="Times New Roman"/>
          <w:b w:val="0"/>
          <w:sz w:val="20"/>
          <w:szCs w:val="20"/>
        </w:rPr>
        <w:t xml:space="preserve">услуг). </w:t>
      </w:r>
    </w:p>
    <w:p w:rsidR="00DF4724" w:rsidRPr="00556E7C" w:rsidRDefault="00DF4724" w:rsidP="00556E7C">
      <w:pPr>
        <w:ind w:firstLine="709"/>
        <w:jc w:val="both"/>
        <w:rPr>
          <w:sz w:val="20"/>
          <w:szCs w:val="20"/>
        </w:rPr>
      </w:pPr>
      <w:r w:rsidRPr="00556E7C">
        <w:rPr>
          <w:i/>
          <w:sz w:val="20"/>
          <w:szCs w:val="20"/>
        </w:rPr>
        <w:t xml:space="preserve">Оценка ЛИМИ СГМ: </w:t>
      </w:r>
      <w:r w:rsidRPr="00556E7C">
        <w:rPr>
          <w:sz w:val="20"/>
          <w:szCs w:val="20"/>
        </w:rPr>
        <w:t>132, что составило 100% от запланированного объема рабо</w:t>
      </w:r>
      <w:proofErr w:type="gramStart"/>
      <w:r w:rsidRPr="00556E7C">
        <w:rPr>
          <w:sz w:val="20"/>
          <w:szCs w:val="20"/>
        </w:rPr>
        <w:t>т(</w:t>
      </w:r>
      <w:proofErr w:type="gramEnd"/>
      <w:r w:rsidRPr="00556E7C">
        <w:rPr>
          <w:sz w:val="20"/>
          <w:szCs w:val="20"/>
        </w:rPr>
        <w:t>услуг).</w:t>
      </w:r>
    </w:p>
    <w:p w:rsidR="00DF4724" w:rsidRPr="00556E7C" w:rsidRDefault="00DF4724" w:rsidP="00556E7C">
      <w:pPr>
        <w:ind w:firstLine="709"/>
        <w:jc w:val="both"/>
        <w:rPr>
          <w:b/>
          <w:bCs/>
          <w:i/>
          <w:sz w:val="20"/>
          <w:szCs w:val="20"/>
        </w:rPr>
      </w:pPr>
      <w:r w:rsidRPr="00556E7C">
        <w:rPr>
          <w:b/>
          <w:i/>
          <w:sz w:val="20"/>
          <w:szCs w:val="20"/>
        </w:rPr>
        <w:t xml:space="preserve">Количество исследований, измерений: </w:t>
      </w:r>
      <w:r w:rsidRPr="00556E7C">
        <w:rPr>
          <w:sz w:val="20"/>
          <w:szCs w:val="20"/>
        </w:rPr>
        <w:t>данный показатель выполнен на 84,9%, показатель состоит из плановых при проведении КНМ в соответствии с утвержденным планом-графиком – 87,7%, внеплановых КНМ – 79,2%, а также исследований при оценке деятельности по организации отдыха и оздоровления детей – 84,6% от запланированных объемов государственного задания.</w:t>
      </w:r>
    </w:p>
    <w:p w:rsidR="00DF4724" w:rsidRPr="00556E7C" w:rsidRDefault="00DF4724" w:rsidP="00556E7C">
      <w:pPr>
        <w:ind w:firstLine="709"/>
        <w:jc w:val="both"/>
        <w:rPr>
          <w:bCs/>
          <w:sz w:val="20"/>
          <w:szCs w:val="20"/>
        </w:rPr>
      </w:pPr>
      <w:r w:rsidRPr="00556E7C">
        <w:rPr>
          <w:b/>
          <w:bCs/>
          <w:i/>
          <w:sz w:val="20"/>
          <w:szCs w:val="20"/>
        </w:rPr>
        <w:t>Государственная работа: Учет инфекционных заболеваний, профессиональных заболеваний, массовых неинфекционных заболеваний (отравлений) в связи с вредным воздействием факторов среды обитания человека:</w:t>
      </w:r>
      <w:r w:rsidRPr="00556E7C">
        <w:rPr>
          <w:bCs/>
          <w:i/>
          <w:sz w:val="20"/>
          <w:szCs w:val="20"/>
        </w:rPr>
        <w:t xml:space="preserve"> 3684</w:t>
      </w:r>
      <w:r w:rsidRPr="00556E7C">
        <w:rPr>
          <w:bCs/>
          <w:sz w:val="20"/>
          <w:szCs w:val="20"/>
        </w:rPr>
        <w:t>, что составило 245,6% от запланированного объема рабо</w:t>
      </w:r>
      <w:proofErr w:type="gramStart"/>
      <w:r w:rsidRPr="00556E7C">
        <w:rPr>
          <w:bCs/>
          <w:sz w:val="20"/>
          <w:szCs w:val="20"/>
        </w:rPr>
        <w:t>т(</w:t>
      </w:r>
      <w:proofErr w:type="gramEnd"/>
      <w:r w:rsidRPr="00556E7C">
        <w:rPr>
          <w:bCs/>
          <w:sz w:val="20"/>
          <w:szCs w:val="20"/>
        </w:rPr>
        <w:t>услуг).</w:t>
      </w:r>
    </w:p>
    <w:p w:rsidR="00DF4724" w:rsidRPr="00556E7C" w:rsidRDefault="00DF4724" w:rsidP="00556E7C">
      <w:pPr>
        <w:ind w:firstLine="709"/>
        <w:jc w:val="both"/>
        <w:rPr>
          <w:sz w:val="20"/>
          <w:szCs w:val="20"/>
        </w:rPr>
      </w:pPr>
      <w:r w:rsidRPr="00556E7C">
        <w:rPr>
          <w:b/>
          <w:i/>
          <w:sz w:val="20"/>
          <w:szCs w:val="20"/>
        </w:rPr>
        <w:t xml:space="preserve">Государственная работа: </w:t>
      </w:r>
      <w:r w:rsidRPr="00556E7C">
        <w:rPr>
          <w:b/>
          <w:bCs/>
          <w:i/>
          <w:sz w:val="20"/>
          <w:szCs w:val="20"/>
        </w:rPr>
        <w:t>Обеспечение мероприятий, направленных на охрану и укрепление здоровья:</w:t>
      </w:r>
      <w:r w:rsidRPr="00556E7C">
        <w:rPr>
          <w:bCs/>
          <w:i/>
          <w:sz w:val="20"/>
          <w:szCs w:val="20"/>
        </w:rPr>
        <w:t xml:space="preserve"> </w:t>
      </w:r>
      <w:r w:rsidRPr="00556E7C">
        <w:rPr>
          <w:bCs/>
          <w:sz w:val="20"/>
          <w:szCs w:val="20"/>
        </w:rPr>
        <w:t>выполнение в соответствии графика на 100%, разработаны методические материалы для информирования населения, проведена работа с населением по профилактике заболеваний и</w:t>
      </w:r>
      <w:r w:rsidRPr="00556E7C">
        <w:rPr>
          <w:bCs/>
          <w:sz w:val="20"/>
          <w:szCs w:val="20"/>
          <w:shd w:val="clear" w:color="auto" w:fill="FFFFFF"/>
        </w:rPr>
        <w:t xml:space="preserve"> проведена пропаганда</w:t>
      </w:r>
      <w:r w:rsidRPr="00556E7C">
        <w:rPr>
          <w:sz w:val="20"/>
          <w:szCs w:val="20"/>
          <w:shd w:val="clear" w:color="auto" w:fill="FFFFFF"/>
        </w:rPr>
        <w:t xml:space="preserve"> </w:t>
      </w:r>
      <w:r w:rsidRPr="00556E7C">
        <w:rPr>
          <w:bCs/>
          <w:sz w:val="20"/>
          <w:szCs w:val="20"/>
          <w:shd w:val="clear" w:color="auto" w:fill="FFFFFF"/>
        </w:rPr>
        <w:t>здорового</w:t>
      </w:r>
      <w:r w:rsidRPr="00556E7C">
        <w:rPr>
          <w:sz w:val="20"/>
          <w:szCs w:val="20"/>
          <w:shd w:val="clear" w:color="auto" w:fill="FFFFFF"/>
        </w:rPr>
        <w:t xml:space="preserve"> </w:t>
      </w:r>
      <w:r w:rsidRPr="00556E7C">
        <w:rPr>
          <w:bCs/>
          <w:sz w:val="20"/>
          <w:szCs w:val="20"/>
          <w:shd w:val="clear" w:color="auto" w:fill="FFFFFF"/>
        </w:rPr>
        <w:t>образа</w:t>
      </w:r>
      <w:r w:rsidRPr="00556E7C">
        <w:rPr>
          <w:sz w:val="20"/>
          <w:szCs w:val="20"/>
          <w:shd w:val="clear" w:color="auto" w:fill="FFFFFF"/>
        </w:rPr>
        <w:t xml:space="preserve"> </w:t>
      </w:r>
      <w:r w:rsidRPr="00556E7C">
        <w:rPr>
          <w:bCs/>
          <w:sz w:val="20"/>
          <w:szCs w:val="20"/>
          <w:shd w:val="clear" w:color="auto" w:fill="FFFFFF"/>
        </w:rPr>
        <w:t>жизни (</w:t>
      </w:r>
      <w:r w:rsidRPr="00556E7C">
        <w:rPr>
          <w:sz w:val="20"/>
          <w:szCs w:val="20"/>
          <w:shd w:val="clear" w:color="auto" w:fill="FFFFFF"/>
        </w:rPr>
        <w:t>одно из стратегических направлений гигиенического обучения и воспитания) в образовательных учреждениях.</w:t>
      </w:r>
    </w:p>
    <w:p w:rsidR="00DF4724" w:rsidRPr="00556E7C" w:rsidRDefault="00DF4724" w:rsidP="00556E7C">
      <w:pPr>
        <w:ind w:firstLine="709"/>
        <w:jc w:val="both"/>
        <w:rPr>
          <w:sz w:val="20"/>
          <w:szCs w:val="20"/>
        </w:rPr>
      </w:pPr>
      <w:r w:rsidRPr="00556E7C">
        <w:rPr>
          <w:b/>
          <w:i/>
          <w:sz w:val="20"/>
          <w:szCs w:val="20"/>
        </w:rPr>
        <w:t xml:space="preserve">Государственная работа: Обеспечение ведения социально-гигиенического мониторинга в области санитарно-эпидемиологического благополучия населения: </w:t>
      </w:r>
      <w:r w:rsidRPr="00556E7C">
        <w:rPr>
          <w:sz w:val="20"/>
          <w:szCs w:val="20"/>
        </w:rPr>
        <w:t>выполнение в соответствии графика на 100%.</w:t>
      </w:r>
    </w:p>
    <w:p w:rsidR="00DF4724" w:rsidRPr="00556E7C" w:rsidRDefault="00DF4724" w:rsidP="00556E7C">
      <w:pPr>
        <w:ind w:firstLine="709"/>
        <w:jc w:val="both"/>
        <w:rPr>
          <w:sz w:val="20"/>
          <w:szCs w:val="20"/>
        </w:rPr>
      </w:pPr>
      <w:r w:rsidRPr="00556E7C">
        <w:rPr>
          <w:b/>
          <w:i/>
          <w:sz w:val="20"/>
          <w:szCs w:val="20"/>
        </w:rPr>
        <w:t xml:space="preserve">Государственная работа: Рассмотрение обращений потребителей, информирование и консультирование потребителей об их правах и необходимых действиях по защите этих прав: </w:t>
      </w:r>
      <w:r w:rsidRPr="00556E7C">
        <w:rPr>
          <w:sz w:val="20"/>
          <w:szCs w:val="20"/>
        </w:rPr>
        <w:t>выполнение в соответствии графика на 100%.</w:t>
      </w:r>
    </w:p>
    <w:p w:rsidR="00DF4724" w:rsidRPr="00556E7C" w:rsidRDefault="00DF4724" w:rsidP="00556E7C">
      <w:pPr>
        <w:ind w:firstLine="709"/>
        <w:jc w:val="both"/>
        <w:rPr>
          <w:sz w:val="20"/>
          <w:szCs w:val="20"/>
        </w:rPr>
      </w:pPr>
      <w:r w:rsidRPr="00556E7C">
        <w:rPr>
          <w:b/>
          <w:i/>
          <w:sz w:val="20"/>
          <w:szCs w:val="20"/>
        </w:rPr>
        <w:t xml:space="preserve">Государственная работа: Проведение экспертиз и исследований в рамках осуществления федерального государственного надзора в области защиты прав потребителей: </w:t>
      </w:r>
      <w:r w:rsidRPr="00556E7C">
        <w:rPr>
          <w:sz w:val="20"/>
          <w:szCs w:val="20"/>
        </w:rPr>
        <w:t xml:space="preserve">исполнение составило 100%. </w:t>
      </w:r>
    </w:p>
    <w:p w:rsidR="00DF4724" w:rsidRPr="00556E7C" w:rsidRDefault="00DF4724" w:rsidP="00556E7C">
      <w:pPr>
        <w:tabs>
          <w:tab w:val="left" w:pos="426"/>
        </w:tabs>
        <w:ind w:firstLine="709"/>
        <w:jc w:val="both"/>
        <w:rPr>
          <w:sz w:val="20"/>
          <w:szCs w:val="20"/>
        </w:rPr>
      </w:pPr>
    </w:p>
    <w:p w:rsidR="00DF4724" w:rsidRPr="00556E7C" w:rsidRDefault="00DF4724" w:rsidP="00556E7C">
      <w:pPr>
        <w:ind w:firstLine="709"/>
        <w:jc w:val="center"/>
        <w:rPr>
          <w:b/>
          <w:bCs/>
          <w:sz w:val="20"/>
          <w:szCs w:val="20"/>
        </w:rPr>
        <w:sectPr w:rsidR="00DF4724" w:rsidRPr="00556E7C" w:rsidSect="00556E7C">
          <w:pgSz w:w="11906" w:h="16838"/>
          <w:pgMar w:top="284" w:right="1134" w:bottom="284" w:left="1134" w:header="709" w:footer="709" w:gutter="0"/>
          <w:cols w:space="708"/>
          <w:docGrid w:linePitch="360"/>
        </w:sectPr>
      </w:pPr>
    </w:p>
    <w:p w:rsidR="00DF4724" w:rsidRPr="00556E7C" w:rsidRDefault="00DF4724" w:rsidP="00556E7C">
      <w:pPr>
        <w:ind w:firstLine="709"/>
        <w:jc w:val="center"/>
        <w:rPr>
          <w:b/>
          <w:bCs/>
          <w:sz w:val="20"/>
          <w:szCs w:val="20"/>
        </w:rPr>
      </w:pPr>
      <w:r w:rsidRPr="00556E7C">
        <w:rPr>
          <w:b/>
          <w:bCs/>
          <w:sz w:val="20"/>
          <w:szCs w:val="20"/>
        </w:rPr>
        <w:lastRenderedPageBreak/>
        <w:t>Деятельность испытательной лаборатории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7"/>
        <w:gridCol w:w="1095"/>
        <w:gridCol w:w="1094"/>
        <w:gridCol w:w="1094"/>
        <w:gridCol w:w="1094"/>
        <w:gridCol w:w="1292"/>
        <w:gridCol w:w="1094"/>
        <w:gridCol w:w="1094"/>
        <w:gridCol w:w="1088"/>
        <w:gridCol w:w="1082"/>
        <w:gridCol w:w="1082"/>
      </w:tblGrid>
      <w:tr w:rsidR="00DF4724" w:rsidRPr="00556E7C" w:rsidTr="00DF4724">
        <w:tc>
          <w:tcPr>
            <w:tcW w:w="1243" w:type="pct"/>
            <w:shd w:val="clear" w:color="auto" w:fill="auto"/>
          </w:tcPr>
          <w:p w:rsidR="00DF4724" w:rsidRPr="00556E7C" w:rsidRDefault="00DF4724" w:rsidP="00556E7C">
            <w:pPr>
              <w:jc w:val="both"/>
              <w:rPr>
                <w:bCs/>
                <w:sz w:val="20"/>
                <w:szCs w:val="20"/>
              </w:rPr>
            </w:pPr>
            <w:r w:rsidRPr="00556E7C">
              <w:rPr>
                <w:bCs/>
                <w:sz w:val="20"/>
                <w:szCs w:val="20"/>
              </w:rPr>
              <w:t>Лаборатории</w:t>
            </w:r>
          </w:p>
        </w:tc>
        <w:tc>
          <w:tcPr>
            <w:tcW w:w="370" w:type="pct"/>
            <w:shd w:val="clear" w:color="auto" w:fill="auto"/>
          </w:tcPr>
          <w:p w:rsidR="00DF4724" w:rsidRPr="00556E7C" w:rsidRDefault="00DF4724" w:rsidP="00556E7C">
            <w:pPr>
              <w:jc w:val="both"/>
              <w:rPr>
                <w:b/>
                <w:bCs/>
                <w:sz w:val="20"/>
                <w:szCs w:val="20"/>
              </w:rPr>
            </w:pPr>
            <w:r w:rsidRPr="00556E7C">
              <w:rPr>
                <w:b/>
                <w:bCs/>
                <w:sz w:val="20"/>
                <w:szCs w:val="20"/>
              </w:rPr>
              <w:t xml:space="preserve">Бюджет </w:t>
            </w:r>
            <w:proofErr w:type="spellStart"/>
            <w:r w:rsidRPr="00556E7C">
              <w:rPr>
                <w:b/>
                <w:bCs/>
                <w:sz w:val="20"/>
                <w:szCs w:val="20"/>
              </w:rPr>
              <w:t>иссл</w:t>
            </w:r>
            <w:proofErr w:type="spellEnd"/>
            <w:r w:rsidRPr="00556E7C">
              <w:rPr>
                <w:b/>
                <w:bCs/>
                <w:sz w:val="20"/>
                <w:szCs w:val="20"/>
              </w:rPr>
              <w:t>.</w:t>
            </w:r>
          </w:p>
        </w:tc>
        <w:tc>
          <w:tcPr>
            <w:tcW w:w="370" w:type="pct"/>
            <w:shd w:val="clear" w:color="auto" w:fill="auto"/>
          </w:tcPr>
          <w:p w:rsidR="00DF4724" w:rsidRPr="00556E7C" w:rsidRDefault="00DF4724" w:rsidP="00556E7C">
            <w:pPr>
              <w:jc w:val="both"/>
              <w:rPr>
                <w:bCs/>
                <w:sz w:val="20"/>
                <w:szCs w:val="20"/>
              </w:rPr>
            </w:pPr>
            <w:r w:rsidRPr="00556E7C">
              <w:rPr>
                <w:bCs/>
                <w:sz w:val="20"/>
                <w:szCs w:val="20"/>
              </w:rPr>
              <w:t>Неуд.</w:t>
            </w:r>
          </w:p>
          <w:p w:rsidR="00DF4724" w:rsidRPr="00556E7C" w:rsidRDefault="00DF4724" w:rsidP="00556E7C">
            <w:pPr>
              <w:jc w:val="both"/>
              <w:rPr>
                <w:bCs/>
                <w:sz w:val="20"/>
                <w:szCs w:val="20"/>
              </w:rPr>
            </w:pPr>
            <w:r w:rsidRPr="00556E7C">
              <w:rPr>
                <w:bCs/>
                <w:sz w:val="20"/>
                <w:szCs w:val="20"/>
              </w:rPr>
              <w:t>проб</w:t>
            </w:r>
          </w:p>
        </w:tc>
        <w:tc>
          <w:tcPr>
            <w:tcW w:w="370" w:type="pct"/>
            <w:shd w:val="clear" w:color="auto" w:fill="auto"/>
          </w:tcPr>
          <w:p w:rsidR="00DF4724" w:rsidRPr="00556E7C" w:rsidRDefault="00DF4724" w:rsidP="00556E7C">
            <w:pPr>
              <w:jc w:val="both"/>
              <w:rPr>
                <w:b/>
                <w:bCs/>
                <w:sz w:val="20"/>
                <w:szCs w:val="20"/>
              </w:rPr>
            </w:pPr>
            <w:r w:rsidRPr="00556E7C">
              <w:rPr>
                <w:b/>
                <w:bCs/>
                <w:sz w:val="20"/>
                <w:szCs w:val="20"/>
              </w:rPr>
              <w:t>СГМ</w:t>
            </w:r>
          </w:p>
          <w:p w:rsidR="00DF4724" w:rsidRPr="00556E7C" w:rsidRDefault="00DF4724" w:rsidP="00556E7C">
            <w:pPr>
              <w:jc w:val="both"/>
              <w:rPr>
                <w:b/>
                <w:bCs/>
                <w:sz w:val="20"/>
                <w:szCs w:val="20"/>
              </w:rPr>
            </w:pPr>
            <w:r w:rsidRPr="00556E7C">
              <w:rPr>
                <w:b/>
                <w:bCs/>
                <w:sz w:val="20"/>
                <w:szCs w:val="20"/>
              </w:rPr>
              <w:t xml:space="preserve"> </w:t>
            </w:r>
            <w:proofErr w:type="spellStart"/>
            <w:r w:rsidRPr="00556E7C">
              <w:rPr>
                <w:b/>
                <w:bCs/>
                <w:sz w:val="20"/>
                <w:szCs w:val="20"/>
              </w:rPr>
              <w:t>иссл</w:t>
            </w:r>
            <w:proofErr w:type="spellEnd"/>
            <w:r w:rsidRPr="00556E7C">
              <w:rPr>
                <w:b/>
                <w:bCs/>
                <w:sz w:val="20"/>
                <w:szCs w:val="20"/>
              </w:rPr>
              <w:t>.</w:t>
            </w:r>
          </w:p>
        </w:tc>
        <w:tc>
          <w:tcPr>
            <w:tcW w:w="370" w:type="pct"/>
            <w:shd w:val="clear" w:color="auto" w:fill="auto"/>
          </w:tcPr>
          <w:p w:rsidR="00DF4724" w:rsidRPr="00556E7C" w:rsidRDefault="00DF4724" w:rsidP="00556E7C">
            <w:pPr>
              <w:jc w:val="both"/>
              <w:rPr>
                <w:bCs/>
                <w:sz w:val="20"/>
                <w:szCs w:val="20"/>
              </w:rPr>
            </w:pPr>
            <w:r w:rsidRPr="00556E7C">
              <w:rPr>
                <w:bCs/>
                <w:sz w:val="20"/>
                <w:szCs w:val="20"/>
              </w:rPr>
              <w:t>Неуд.</w:t>
            </w:r>
          </w:p>
          <w:p w:rsidR="00DF4724" w:rsidRPr="00556E7C" w:rsidRDefault="00DF4724" w:rsidP="00556E7C">
            <w:pPr>
              <w:jc w:val="both"/>
              <w:rPr>
                <w:bCs/>
                <w:sz w:val="20"/>
                <w:szCs w:val="20"/>
              </w:rPr>
            </w:pPr>
            <w:r w:rsidRPr="00556E7C">
              <w:rPr>
                <w:bCs/>
                <w:sz w:val="20"/>
                <w:szCs w:val="20"/>
              </w:rPr>
              <w:t xml:space="preserve"> проб</w:t>
            </w:r>
          </w:p>
        </w:tc>
        <w:tc>
          <w:tcPr>
            <w:tcW w:w="437" w:type="pct"/>
            <w:shd w:val="clear" w:color="auto" w:fill="auto"/>
          </w:tcPr>
          <w:p w:rsidR="00DF4724" w:rsidRPr="00556E7C" w:rsidRDefault="00DF4724" w:rsidP="00556E7C">
            <w:pPr>
              <w:jc w:val="both"/>
              <w:rPr>
                <w:b/>
                <w:bCs/>
                <w:sz w:val="20"/>
                <w:szCs w:val="20"/>
              </w:rPr>
            </w:pPr>
            <w:proofErr w:type="spellStart"/>
            <w:r w:rsidRPr="00556E7C">
              <w:rPr>
                <w:b/>
                <w:bCs/>
                <w:sz w:val="20"/>
                <w:szCs w:val="20"/>
              </w:rPr>
              <w:t>Внебюджет</w:t>
            </w:r>
            <w:proofErr w:type="spellEnd"/>
            <w:r w:rsidRPr="00556E7C">
              <w:rPr>
                <w:b/>
                <w:bCs/>
                <w:sz w:val="20"/>
                <w:szCs w:val="20"/>
              </w:rPr>
              <w:t xml:space="preserve"> </w:t>
            </w:r>
            <w:proofErr w:type="spellStart"/>
            <w:r w:rsidRPr="00556E7C">
              <w:rPr>
                <w:b/>
                <w:bCs/>
                <w:sz w:val="20"/>
                <w:szCs w:val="20"/>
              </w:rPr>
              <w:t>иссл</w:t>
            </w:r>
            <w:proofErr w:type="spellEnd"/>
            <w:r w:rsidRPr="00556E7C">
              <w:rPr>
                <w:b/>
                <w:bCs/>
                <w:sz w:val="20"/>
                <w:szCs w:val="20"/>
              </w:rPr>
              <w:t>.</w:t>
            </w:r>
          </w:p>
        </w:tc>
        <w:tc>
          <w:tcPr>
            <w:tcW w:w="370" w:type="pct"/>
            <w:shd w:val="clear" w:color="auto" w:fill="auto"/>
          </w:tcPr>
          <w:p w:rsidR="00DF4724" w:rsidRPr="00556E7C" w:rsidRDefault="00DF4724" w:rsidP="00556E7C">
            <w:pPr>
              <w:jc w:val="both"/>
              <w:rPr>
                <w:bCs/>
                <w:sz w:val="20"/>
                <w:szCs w:val="20"/>
              </w:rPr>
            </w:pPr>
            <w:r w:rsidRPr="00556E7C">
              <w:rPr>
                <w:bCs/>
                <w:sz w:val="20"/>
                <w:szCs w:val="20"/>
              </w:rPr>
              <w:t>Неуд.</w:t>
            </w:r>
          </w:p>
          <w:p w:rsidR="00DF4724" w:rsidRPr="00556E7C" w:rsidRDefault="00DF4724" w:rsidP="00556E7C">
            <w:pPr>
              <w:jc w:val="both"/>
              <w:rPr>
                <w:bCs/>
                <w:sz w:val="20"/>
                <w:szCs w:val="20"/>
              </w:rPr>
            </w:pPr>
            <w:r w:rsidRPr="00556E7C">
              <w:rPr>
                <w:bCs/>
                <w:sz w:val="20"/>
                <w:szCs w:val="20"/>
              </w:rPr>
              <w:t xml:space="preserve"> проб</w:t>
            </w:r>
          </w:p>
        </w:tc>
        <w:tc>
          <w:tcPr>
            <w:tcW w:w="370" w:type="pct"/>
            <w:shd w:val="clear" w:color="auto" w:fill="auto"/>
          </w:tcPr>
          <w:p w:rsidR="00DF4724" w:rsidRPr="00556E7C" w:rsidRDefault="00DF4724" w:rsidP="00556E7C">
            <w:pPr>
              <w:jc w:val="both"/>
              <w:rPr>
                <w:b/>
                <w:bCs/>
                <w:sz w:val="20"/>
                <w:szCs w:val="20"/>
              </w:rPr>
            </w:pPr>
            <w:r w:rsidRPr="00556E7C">
              <w:rPr>
                <w:b/>
                <w:bCs/>
                <w:sz w:val="20"/>
                <w:szCs w:val="20"/>
              </w:rPr>
              <w:t>ОМС</w:t>
            </w:r>
          </w:p>
          <w:p w:rsidR="00DF4724" w:rsidRPr="00556E7C" w:rsidRDefault="00DF4724" w:rsidP="00556E7C">
            <w:pPr>
              <w:jc w:val="both"/>
              <w:rPr>
                <w:b/>
                <w:bCs/>
                <w:sz w:val="20"/>
                <w:szCs w:val="20"/>
              </w:rPr>
            </w:pPr>
            <w:proofErr w:type="spellStart"/>
            <w:r w:rsidRPr="00556E7C">
              <w:rPr>
                <w:b/>
                <w:bCs/>
                <w:sz w:val="20"/>
                <w:szCs w:val="20"/>
              </w:rPr>
              <w:t>иссл</w:t>
            </w:r>
            <w:proofErr w:type="spellEnd"/>
            <w:r w:rsidRPr="00556E7C">
              <w:rPr>
                <w:b/>
                <w:bCs/>
                <w:sz w:val="20"/>
                <w:szCs w:val="20"/>
              </w:rPr>
              <w:t>.</w:t>
            </w:r>
          </w:p>
        </w:tc>
        <w:tc>
          <w:tcPr>
            <w:tcW w:w="368" w:type="pct"/>
            <w:shd w:val="clear" w:color="auto" w:fill="auto"/>
          </w:tcPr>
          <w:p w:rsidR="00DF4724" w:rsidRPr="00556E7C" w:rsidRDefault="00DF4724" w:rsidP="00556E7C">
            <w:pPr>
              <w:jc w:val="both"/>
              <w:rPr>
                <w:bCs/>
                <w:sz w:val="20"/>
                <w:szCs w:val="20"/>
              </w:rPr>
            </w:pPr>
            <w:r w:rsidRPr="00556E7C">
              <w:rPr>
                <w:bCs/>
                <w:sz w:val="20"/>
                <w:szCs w:val="20"/>
              </w:rPr>
              <w:t>Неуд</w:t>
            </w:r>
            <w:proofErr w:type="gramStart"/>
            <w:r w:rsidRPr="00556E7C">
              <w:rPr>
                <w:bCs/>
                <w:sz w:val="20"/>
                <w:szCs w:val="20"/>
              </w:rPr>
              <w:t>.</w:t>
            </w:r>
            <w:proofErr w:type="gramEnd"/>
            <w:r w:rsidRPr="00556E7C">
              <w:rPr>
                <w:bCs/>
                <w:sz w:val="20"/>
                <w:szCs w:val="20"/>
              </w:rPr>
              <w:t xml:space="preserve"> </w:t>
            </w:r>
            <w:proofErr w:type="gramStart"/>
            <w:r w:rsidRPr="00556E7C">
              <w:rPr>
                <w:bCs/>
                <w:sz w:val="20"/>
                <w:szCs w:val="20"/>
              </w:rPr>
              <w:t>п</w:t>
            </w:r>
            <w:proofErr w:type="gramEnd"/>
            <w:r w:rsidRPr="00556E7C">
              <w:rPr>
                <w:bCs/>
                <w:sz w:val="20"/>
                <w:szCs w:val="20"/>
              </w:rPr>
              <w:t>роб</w:t>
            </w:r>
          </w:p>
        </w:tc>
        <w:tc>
          <w:tcPr>
            <w:tcW w:w="366" w:type="pct"/>
          </w:tcPr>
          <w:p w:rsidR="00DF4724" w:rsidRPr="00556E7C" w:rsidRDefault="00DF4724" w:rsidP="00556E7C">
            <w:pPr>
              <w:jc w:val="both"/>
              <w:rPr>
                <w:b/>
                <w:bCs/>
                <w:sz w:val="20"/>
                <w:szCs w:val="20"/>
              </w:rPr>
            </w:pPr>
            <w:r w:rsidRPr="00556E7C">
              <w:rPr>
                <w:b/>
                <w:bCs/>
                <w:sz w:val="20"/>
                <w:szCs w:val="20"/>
              </w:rPr>
              <w:t xml:space="preserve">Всего </w:t>
            </w:r>
            <w:proofErr w:type="spellStart"/>
            <w:r w:rsidRPr="00556E7C">
              <w:rPr>
                <w:b/>
                <w:bCs/>
                <w:sz w:val="20"/>
                <w:szCs w:val="20"/>
              </w:rPr>
              <w:t>иссл</w:t>
            </w:r>
            <w:proofErr w:type="spellEnd"/>
            <w:r w:rsidRPr="00556E7C">
              <w:rPr>
                <w:b/>
                <w:bCs/>
                <w:sz w:val="20"/>
                <w:szCs w:val="20"/>
              </w:rPr>
              <w:t>.</w:t>
            </w:r>
          </w:p>
        </w:tc>
        <w:tc>
          <w:tcPr>
            <w:tcW w:w="366" w:type="pct"/>
          </w:tcPr>
          <w:p w:rsidR="00DF4724" w:rsidRPr="00556E7C" w:rsidRDefault="00DF4724" w:rsidP="00556E7C">
            <w:pPr>
              <w:jc w:val="both"/>
              <w:rPr>
                <w:bCs/>
                <w:sz w:val="20"/>
                <w:szCs w:val="20"/>
              </w:rPr>
            </w:pPr>
            <w:r w:rsidRPr="00556E7C">
              <w:rPr>
                <w:bCs/>
                <w:sz w:val="20"/>
                <w:szCs w:val="20"/>
              </w:rPr>
              <w:t>Неуд</w:t>
            </w:r>
            <w:proofErr w:type="gramStart"/>
            <w:r w:rsidRPr="00556E7C">
              <w:rPr>
                <w:bCs/>
                <w:sz w:val="20"/>
                <w:szCs w:val="20"/>
              </w:rPr>
              <w:t>.</w:t>
            </w:r>
            <w:proofErr w:type="gramEnd"/>
            <w:r w:rsidRPr="00556E7C">
              <w:rPr>
                <w:bCs/>
                <w:sz w:val="20"/>
                <w:szCs w:val="20"/>
              </w:rPr>
              <w:t xml:space="preserve"> </w:t>
            </w:r>
            <w:proofErr w:type="gramStart"/>
            <w:r w:rsidRPr="00556E7C">
              <w:rPr>
                <w:bCs/>
                <w:sz w:val="20"/>
                <w:szCs w:val="20"/>
              </w:rPr>
              <w:t>п</w:t>
            </w:r>
            <w:proofErr w:type="gramEnd"/>
            <w:r w:rsidRPr="00556E7C">
              <w:rPr>
                <w:bCs/>
                <w:sz w:val="20"/>
                <w:szCs w:val="20"/>
              </w:rPr>
              <w:t>роб</w:t>
            </w:r>
          </w:p>
        </w:tc>
      </w:tr>
      <w:tr w:rsidR="00DF4724" w:rsidRPr="00556E7C" w:rsidTr="00DF4724">
        <w:tc>
          <w:tcPr>
            <w:tcW w:w="1243" w:type="pct"/>
            <w:shd w:val="clear" w:color="auto" w:fill="auto"/>
          </w:tcPr>
          <w:p w:rsidR="00DF4724" w:rsidRPr="00556E7C" w:rsidRDefault="00DF4724" w:rsidP="00556E7C">
            <w:pPr>
              <w:jc w:val="both"/>
              <w:rPr>
                <w:bCs/>
                <w:sz w:val="20"/>
                <w:szCs w:val="20"/>
              </w:rPr>
            </w:pPr>
            <w:r w:rsidRPr="00556E7C">
              <w:rPr>
                <w:bCs/>
                <w:sz w:val="20"/>
                <w:szCs w:val="20"/>
              </w:rPr>
              <w:t xml:space="preserve">Лаборатория </w:t>
            </w:r>
          </w:p>
          <w:p w:rsidR="00DF4724" w:rsidRPr="00556E7C" w:rsidRDefault="00DF4724" w:rsidP="00556E7C">
            <w:pPr>
              <w:jc w:val="both"/>
              <w:rPr>
                <w:bCs/>
                <w:sz w:val="20"/>
                <w:szCs w:val="20"/>
              </w:rPr>
            </w:pPr>
            <w:r w:rsidRPr="00556E7C">
              <w:rPr>
                <w:bCs/>
                <w:sz w:val="20"/>
                <w:szCs w:val="20"/>
              </w:rPr>
              <w:t>микробиологических исследований</w:t>
            </w:r>
          </w:p>
        </w:tc>
        <w:tc>
          <w:tcPr>
            <w:tcW w:w="370" w:type="pct"/>
            <w:shd w:val="clear" w:color="auto" w:fill="auto"/>
          </w:tcPr>
          <w:p w:rsidR="00DF4724" w:rsidRPr="00556E7C" w:rsidRDefault="00DF4724" w:rsidP="00556E7C">
            <w:pPr>
              <w:jc w:val="center"/>
              <w:rPr>
                <w:bCs/>
                <w:sz w:val="20"/>
                <w:szCs w:val="20"/>
              </w:rPr>
            </w:pPr>
            <w:r w:rsidRPr="00556E7C">
              <w:rPr>
                <w:bCs/>
                <w:sz w:val="20"/>
                <w:szCs w:val="20"/>
              </w:rPr>
              <w:t>4011</w:t>
            </w:r>
          </w:p>
        </w:tc>
        <w:tc>
          <w:tcPr>
            <w:tcW w:w="370" w:type="pct"/>
            <w:shd w:val="clear" w:color="auto" w:fill="auto"/>
          </w:tcPr>
          <w:p w:rsidR="00DF4724" w:rsidRPr="00556E7C" w:rsidRDefault="00DF4724" w:rsidP="00556E7C">
            <w:pPr>
              <w:jc w:val="center"/>
              <w:rPr>
                <w:bCs/>
                <w:sz w:val="20"/>
                <w:szCs w:val="20"/>
              </w:rPr>
            </w:pPr>
            <w:r w:rsidRPr="00556E7C">
              <w:rPr>
                <w:bCs/>
                <w:sz w:val="20"/>
                <w:szCs w:val="20"/>
              </w:rPr>
              <w:t>45</w:t>
            </w:r>
          </w:p>
        </w:tc>
        <w:tc>
          <w:tcPr>
            <w:tcW w:w="370" w:type="pct"/>
            <w:shd w:val="clear" w:color="auto" w:fill="auto"/>
          </w:tcPr>
          <w:p w:rsidR="00DF4724" w:rsidRPr="00556E7C" w:rsidRDefault="00DF4724" w:rsidP="00556E7C">
            <w:pPr>
              <w:jc w:val="center"/>
              <w:rPr>
                <w:bCs/>
                <w:sz w:val="20"/>
                <w:szCs w:val="20"/>
              </w:rPr>
            </w:pPr>
            <w:r w:rsidRPr="00556E7C">
              <w:rPr>
                <w:bCs/>
                <w:sz w:val="20"/>
                <w:szCs w:val="20"/>
              </w:rPr>
              <w:t>1658</w:t>
            </w:r>
          </w:p>
        </w:tc>
        <w:tc>
          <w:tcPr>
            <w:tcW w:w="370" w:type="pct"/>
            <w:shd w:val="clear" w:color="auto" w:fill="auto"/>
          </w:tcPr>
          <w:p w:rsidR="00DF4724" w:rsidRPr="00556E7C" w:rsidRDefault="00DF4724" w:rsidP="00556E7C">
            <w:pPr>
              <w:jc w:val="center"/>
              <w:rPr>
                <w:bCs/>
                <w:sz w:val="20"/>
                <w:szCs w:val="20"/>
              </w:rPr>
            </w:pPr>
          </w:p>
        </w:tc>
        <w:tc>
          <w:tcPr>
            <w:tcW w:w="437" w:type="pct"/>
            <w:shd w:val="clear" w:color="auto" w:fill="auto"/>
          </w:tcPr>
          <w:p w:rsidR="00DF4724" w:rsidRPr="00556E7C" w:rsidRDefault="00DF4724" w:rsidP="00556E7C">
            <w:pPr>
              <w:jc w:val="center"/>
              <w:rPr>
                <w:bCs/>
                <w:sz w:val="20"/>
                <w:szCs w:val="20"/>
              </w:rPr>
            </w:pPr>
            <w:r w:rsidRPr="00556E7C">
              <w:rPr>
                <w:bCs/>
                <w:sz w:val="20"/>
                <w:szCs w:val="20"/>
              </w:rPr>
              <w:t>26213</w:t>
            </w:r>
          </w:p>
        </w:tc>
        <w:tc>
          <w:tcPr>
            <w:tcW w:w="370" w:type="pct"/>
            <w:shd w:val="clear" w:color="auto" w:fill="auto"/>
          </w:tcPr>
          <w:p w:rsidR="00DF4724" w:rsidRPr="00556E7C" w:rsidRDefault="00DF4724" w:rsidP="00556E7C">
            <w:pPr>
              <w:jc w:val="center"/>
              <w:rPr>
                <w:bCs/>
                <w:sz w:val="20"/>
                <w:szCs w:val="20"/>
              </w:rPr>
            </w:pPr>
            <w:r w:rsidRPr="00556E7C">
              <w:rPr>
                <w:bCs/>
                <w:sz w:val="20"/>
                <w:szCs w:val="20"/>
              </w:rPr>
              <w:t>95</w:t>
            </w:r>
          </w:p>
        </w:tc>
        <w:tc>
          <w:tcPr>
            <w:tcW w:w="370" w:type="pct"/>
            <w:shd w:val="clear" w:color="auto" w:fill="auto"/>
          </w:tcPr>
          <w:p w:rsidR="00DF4724" w:rsidRPr="00556E7C" w:rsidRDefault="00DF4724" w:rsidP="00556E7C">
            <w:pPr>
              <w:jc w:val="center"/>
              <w:rPr>
                <w:bCs/>
                <w:sz w:val="20"/>
                <w:szCs w:val="20"/>
              </w:rPr>
            </w:pPr>
            <w:r w:rsidRPr="00556E7C">
              <w:rPr>
                <w:bCs/>
                <w:sz w:val="20"/>
                <w:szCs w:val="20"/>
              </w:rPr>
              <w:t>12987</w:t>
            </w:r>
          </w:p>
        </w:tc>
        <w:tc>
          <w:tcPr>
            <w:tcW w:w="368" w:type="pct"/>
            <w:shd w:val="clear" w:color="auto" w:fill="auto"/>
          </w:tcPr>
          <w:p w:rsidR="00DF4724" w:rsidRPr="00556E7C" w:rsidRDefault="00DF4724" w:rsidP="00556E7C">
            <w:pPr>
              <w:jc w:val="center"/>
              <w:rPr>
                <w:bCs/>
                <w:sz w:val="20"/>
                <w:szCs w:val="20"/>
              </w:rPr>
            </w:pPr>
            <w:r w:rsidRPr="00556E7C">
              <w:rPr>
                <w:bCs/>
                <w:sz w:val="20"/>
                <w:szCs w:val="20"/>
              </w:rPr>
              <w:t>10</w:t>
            </w:r>
          </w:p>
        </w:tc>
        <w:tc>
          <w:tcPr>
            <w:tcW w:w="366" w:type="pct"/>
          </w:tcPr>
          <w:p w:rsidR="00DF4724" w:rsidRPr="00556E7C" w:rsidRDefault="00DF4724" w:rsidP="00556E7C">
            <w:pPr>
              <w:jc w:val="center"/>
              <w:rPr>
                <w:bCs/>
                <w:sz w:val="20"/>
                <w:szCs w:val="20"/>
              </w:rPr>
            </w:pPr>
            <w:r w:rsidRPr="00556E7C">
              <w:rPr>
                <w:bCs/>
                <w:sz w:val="20"/>
                <w:szCs w:val="20"/>
              </w:rPr>
              <w:t>30224</w:t>
            </w:r>
          </w:p>
        </w:tc>
        <w:tc>
          <w:tcPr>
            <w:tcW w:w="366" w:type="pct"/>
          </w:tcPr>
          <w:p w:rsidR="00DF4724" w:rsidRPr="00556E7C" w:rsidRDefault="00DF4724" w:rsidP="00556E7C">
            <w:pPr>
              <w:jc w:val="center"/>
              <w:rPr>
                <w:bCs/>
                <w:sz w:val="20"/>
                <w:szCs w:val="20"/>
              </w:rPr>
            </w:pPr>
            <w:r w:rsidRPr="00556E7C">
              <w:rPr>
                <w:bCs/>
                <w:sz w:val="20"/>
                <w:szCs w:val="20"/>
              </w:rPr>
              <w:t>140</w:t>
            </w:r>
          </w:p>
        </w:tc>
      </w:tr>
      <w:tr w:rsidR="00DF4724" w:rsidRPr="00556E7C" w:rsidTr="00DF4724">
        <w:tc>
          <w:tcPr>
            <w:tcW w:w="1243" w:type="pct"/>
            <w:shd w:val="clear" w:color="auto" w:fill="auto"/>
          </w:tcPr>
          <w:p w:rsidR="00DF4724" w:rsidRPr="00556E7C" w:rsidRDefault="00DF4724" w:rsidP="00556E7C">
            <w:pPr>
              <w:jc w:val="both"/>
              <w:rPr>
                <w:bCs/>
                <w:sz w:val="20"/>
                <w:szCs w:val="20"/>
              </w:rPr>
            </w:pPr>
            <w:r w:rsidRPr="00556E7C">
              <w:rPr>
                <w:bCs/>
                <w:sz w:val="20"/>
                <w:szCs w:val="20"/>
              </w:rPr>
              <w:t xml:space="preserve">Лаборатория </w:t>
            </w:r>
          </w:p>
          <w:p w:rsidR="00DF4724" w:rsidRPr="00556E7C" w:rsidRDefault="00DF4724" w:rsidP="00556E7C">
            <w:pPr>
              <w:jc w:val="both"/>
              <w:rPr>
                <w:bCs/>
                <w:sz w:val="20"/>
                <w:szCs w:val="20"/>
              </w:rPr>
            </w:pPr>
            <w:r w:rsidRPr="00556E7C">
              <w:rPr>
                <w:bCs/>
                <w:sz w:val="20"/>
                <w:szCs w:val="20"/>
              </w:rPr>
              <w:t>физико-химических</w:t>
            </w:r>
          </w:p>
          <w:p w:rsidR="00DF4724" w:rsidRPr="00556E7C" w:rsidRDefault="00DF4724" w:rsidP="00556E7C">
            <w:pPr>
              <w:jc w:val="both"/>
              <w:rPr>
                <w:bCs/>
                <w:sz w:val="20"/>
                <w:szCs w:val="20"/>
              </w:rPr>
            </w:pPr>
            <w:r w:rsidRPr="00556E7C">
              <w:rPr>
                <w:bCs/>
                <w:sz w:val="20"/>
                <w:szCs w:val="20"/>
              </w:rPr>
              <w:t xml:space="preserve"> методов исследования</w:t>
            </w:r>
          </w:p>
        </w:tc>
        <w:tc>
          <w:tcPr>
            <w:tcW w:w="370" w:type="pct"/>
            <w:shd w:val="clear" w:color="auto" w:fill="auto"/>
          </w:tcPr>
          <w:p w:rsidR="00DF4724" w:rsidRPr="00556E7C" w:rsidRDefault="00DF4724" w:rsidP="00556E7C">
            <w:pPr>
              <w:jc w:val="center"/>
              <w:rPr>
                <w:bCs/>
                <w:sz w:val="20"/>
                <w:szCs w:val="20"/>
              </w:rPr>
            </w:pPr>
            <w:r w:rsidRPr="00556E7C">
              <w:rPr>
                <w:bCs/>
                <w:sz w:val="20"/>
                <w:szCs w:val="20"/>
              </w:rPr>
              <w:t>6602</w:t>
            </w:r>
          </w:p>
        </w:tc>
        <w:tc>
          <w:tcPr>
            <w:tcW w:w="370" w:type="pct"/>
            <w:shd w:val="clear" w:color="auto" w:fill="auto"/>
          </w:tcPr>
          <w:p w:rsidR="00DF4724" w:rsidRPr="00556E7C" w:rsidRDefault="00DF4724" w:rsidP="00556E7C">
            <w:pPr>
              <w:jc w:val="center"/>
              <w:rPr>
                <w:sz w:val="20"/>
                <w:szCs w:val="20"/>
              </w:rPr>
            </w:pPr>
            <w:r w:rsidRPr="00556E7C">
              <w:rPr>
                <w:sz w:val="20"/>
                <w:szCs w:val="20"/>
              </w:rPr>
              <w:t>275</w:t>
            </w:r>
          </w:p>
        </w:tc>
        <w:tc>
          <w:tcPr>
            <w:tcW w:w="370" w:type="pct"/>
            <w:shd w:val="clear" w:color="auto" w:fill="auto"/>
          </w:tcPr>
          <w:p w:rsidR="00DF4724" w:rsidRPr="00556E7C" w:rsidRDefault="00DF4724" w:rsidP="00556E7C">
            <w:pPr>
              <w:jc w:val="center"/>
              <w:rPr>
                <w:bCs/>
                <w:sz w:val="20"/>
                <w:szCs w:val="20"/>
              </w:rPr>
            </w:pPr>
            <w:r w:rsidRPr="00556E7C">
              <w:rPr>
                <w:bCs/>
                <w:sz w:val="20"/>
                <w:szCs w:val="20"/>
              </w:rPr>
              <w:t>4884</w:t>
            </w:r>
          </w:p>
        </w:tc>
        <w:tc>
          <w:tcPr>
            <w:tcW w:w="370" w:type="pct"/>
            <w:shd w:val="clear" w:color="auto" w:fill="auto"/>
          </w:tcPr>
          <w:p w:rsidR="00DF4724" w:rsidRPr="00556E7C" w:rsidRDefault="00DF4724" w:rsidP="00556E7C">
            <w:pPr>
              <w:jc w:val="center"/>
              <w:rPr>
                <w:bCs/>
                <w:sz w:val="20"/>
                <w:szCs w:val="20"/>
              </w:rPr>
            </w:pPr>
            <w:r w:rsidRPr="00556E7C">
              <w:rPr>
                <w:bCs/>
                <w:sz w:val="20"/>
                <w:szCs w:val="20"/>
              </w:rPr>
              <w:t>181</w:t>
            </w:r>
          </w:p>
        </w:tc>
        <w:tc>
          <w:tcPr>
            <w:tcW w:w="437" w:type="pct"/>
            <w:shd w:val="clear" w:color="auto" w:fill="auto"/>
          </w:tcPr>
          <w:p w:rsidR="00DF4724" w:rsidRPr="00556E7C" w:rsidRDefault="00DF4724" w:rsidP="00556E7C">
            <w:pPr>
              <w:jc w:val="center"/>
              <w:rPr>
                <w:bCs/>
                <w:sz w:val="20"/>
                <w:szCs w:val="20"/>
              </w:rPr>
            </w:pPr>
            <w:r w:rsidRPr="00556E7C">
              <w:rPr>
                <w:bCs/>
                <w:sz w:val="20"/>
                <w:szCs w:val="20"/>
              </w:rPr>
              <w:t>1692</w:t>
            </w:r>
          </w:p>
        </w:tc>
        <w:tc>
          <w:tcPr>
            <w:tcW w:w="370" w:type="pct"/>
            <w:shd w:val="clear" w:color="auto" w:fill="auto"/>
          </w:tcPr>
          <w:p w:rsidR="00DF4724" w:rsidRPr="00556E7C" w:rsidRDefault="00DF4724" w:rsidP="00556E7C">
            <w:pPr>
              <w:jc w:val="center"/>
              <w:rPr>
                <w:bCs/>
                <w:sz w:val="20"/>
                <w:szCs w:val="20"/>
              </w:rPr>
            </w:pPr>
            <w:r w:rsidRPr="00556E7C">
              <w:rPr>
                <w:bCs/>
                <w:sz w:val="20"/>
                <w:szCs w:val="20"/>
              </w:rPr>
              <w:t>93</w:t>
            </w:r>
          </w:p>
        </w:tc>
        <w:tc>
          <w:tcPr>
            <w:tcW w:w="370" w:type="pct"/>
            <w:shd w:val="clear" w:color="auto" w:fill="auto"/>
          </w:tcPr>
          <w:p w:rsidR="00DF4724" w:rsidRPr="00556E7C" w:rsidRDefault="00DF4724" w:rsidP="00556E7C">
            <w:pPr>
              <w:tabs>
                <w:tab w:val="left" w:pos="930"/>
              </w:tabs>
              <w:jc w:val="center"/>
              <w:rPr>
                <w:bCs/>
                <w:sz w:val="20"/>
                <w:szCs w:val="20"/>
              </w:rPr>
            </w:pPr>
          </w:p>
        </w:tc>
        <w:tc>
          <w:tcPr>
            <w:tcW w:w="368" w:type="pct"/>
            <w:shd w:val="clear" w:color="auto" w:fill="auto"/>
          </w:tcPr>
          <w:p w:rsidR="00DF4724" w:rsidRPr="00556E7C" w:rsidRDefault="00DF4724" w:rsidP="00556E7C">
            <w:pPr>
              <w:jc w:val="center"/>
              <w:rPr>
                <w:bCs/>
                <w:sz w:val="20"/>
                <w:szCs w:val="20"/>
              </w:rPr>
            </w:pPr>
          </w:p>
        </w:tc>
        <w:tc>
          <w:tcPr>
            <w:tcW w:w="366" w:type="pct"/>
          </w:tcPr>
          <w:p w:rsidR="00DF4724" w:rsidRPr="00556E7C" w:rsidRDefault="00DF4724" w:rsidP="00556E7C">
            <w:pPr>
              <w:jc w:val="center"/>
              <w:rPr>
                <w:bCs/>
                <w:sz w:val="20"/>
                <w:szCs w:val="20"/>
              </w:rPr>
            </w:pPr>
            <w:r w:rsidRPr="00556E7C">
              <w:rPr>
                <w:bCs/>
                <w:sz w:val="20"/>
                <w:szCs w:val="20"/>
              </w:rPr>
              <w:t>8294</w:t>
            </w:r>
          </w:p>
        </w:tc>
        <w:tc>
          <w:tcPr>
            <w:tcW w:w="366" w:type="pct"/>
          </w:tcPr>
          <w:p w:rsidR="00DF4724" w:rsidRPr="00556E7C" w:rsidRDefault="00DF4724" w:rsidP="00556E7C">
            <w:pPr>
              <w:jc w:val="center"/>
              <w:rPr>
                <w:bCs/>
                <w:sz w:val="20"/>
                <w:szCs w:val="20"/>
              </w:rPr>
            </w:pPr>
            <w:r w:rsidRPr="00556E7C">
              <w:rPr>
                <w:bCs/>
                <w:sz w:val="20"/>
                <w:szCs w:val="20"/>
              </w:rPr>
              <w:t>368</w:t>
            </w:r>
          </w:p>
        </w:tc>
      </w:tr>
      <w:tr w:rsidR="00DF4724" w:rsidRPr="00556E7C" w:rsidTr="00DF4724">
        <w:tc>
          <w:tcPr>
            <w:tcW w:w="1243" w:type="pct"/>
            <w:shd w:val="clear" w:color="auto" w:fill="auto"/>
          </w:tcPr>
          <w:p w:rsidR="00DF4724" w:rsidRPr="00556E7C" w:rsidRDefault="00DF4724" w:rsidP="00556E7C">
            <w:pPr>
              <w:jc w:val="both"/>
              <w:rPr>
                <w:bCs/>
                <w:sz w:val="20"/>
                <w:szCs w:val="20"/>
              </w:rPr>
            </w:pPr>
            <w:r w:rsidRPr="00556E7C">
              <w:rPr>
                <w:bCs/>
                <w:sz w:val="20"/>
                <w:szCs w:val="20"/>
              </w:rPr>
              <w:t xml:space="preserve">Физические факторы </w:t>
            </w:r>
          </w:p>
          <w:p w:rsidR="00DF4724" w:rsidRPr="00556E7C" w:rsidRDefault="00DF4724" w:rsidP="00556E7C">
            <w:pPr>
              <w:jc w:val="both"/>
              <w:rPr>
                <w:bCs/>
                <w:sz w:val="20"/>
                <w:szCs w:val="20"/>
              </w:rPr>
            </w:pPr>
            <w:r w:rsidRPr="00556E7C">
              <w:rPr>
                <w:bCs/>
                <w:sz w:val="20"/>
                <w:szCs w:val="20"/>
              </w:rPr>
              <w:t>(ионизирующей, неионизирующей природы)</w:t>
            </w:r>
          </w:p>
        </w:tc>
        <w:tc>
          <w:tcPr>
            <w:tcW w:w="370" w:type="pct"/>
            <w:shd w:val="clear" w:color="auto" w:fill="auto"/>
          </w:tcPr>
          <w:p w:rsidR="00DF4724" w:rsidRPr="00556E7C" w:rsidRDefault="00DF4724" w:rsidP="00556E7C">
            <w:pPr>
              <w:jc w:val="center"/>
              <w:rPr>
                <w:bCs/>
                <w:sz w:val="20"/>
                <w:szCs w:val="20"/>
              </w:rPr>
            </w:pPr>
            <w:r w:rsidRPr="00556E7C">
              <w:rPr>
                <w:bCs/>
                <w:sz w:val="20"/>
                <w:szCs w:val="20"/>
              </w:rPr>
              <w:t>2455</w:t>
            </w:r>
          </w:p>
        </w:tc>
        <w:tc>
          <w:tcPr>
            <w:tcW w:w="370" w:type="pct"/>
            <w:shd w:val="clear" w:color="auto" w:fill="auto"/>
          </w:tcPr>
          <w:p w:rsidR="00DF4724" w:rsidRPr="00556E7C" w:rsidRDefault="00DF4724" w:rsidP="00556E7C">
            <w:pPr>
              <w:jc w:val="center"/>
              <w:rPr>
                <w:bCs/>
                <w:sz w:val="20"/>
                <w:szCs w:val="20"/>
              </w:rPr>
            </w:pPr>
            <w:r w:rsidRPr="00556E7C">
              <w:rPr>
                <w:bCs/>
                <w:sz w:val="20"/>
                <w:szCs w:val="20"/>
              </w:rPr>
              <w:t>9</w:t>
            </w:r>
          </w:p>
        </w:tc>
        <w:tc>
          <w:tcPr>
            <w:tcW w:w="370" w:type="pct"/>
            <w:shd w:val="clear" w:color="auto" w:fill="auto"/>
          </w:tcPr>
          <w:p w:rsidR="00DF4724" w:rsidRPr="00556E7C" w:rsidRDefault="00DF4724" w:rsidP="00556E7C">
            <w:pPr>
              <w:jc w:val="center"/>
              <w:rPr>
                <w:bCs/>
                <w:sz w:val="20"/>
                <w:szCs w:val="20"/>
              </w:rPr>
            </w:pPr>
            <w:r w:rsidRPr="00556E7C">
              <w:rPr>
                <w:bCs/>
                <w:sz w:val="20"/>
                <w:szCs w:val="20"/>
              </w:rPr>
              <w:t>692</w:t>
            </w:r>
          </w:p>
        </w:tc>
        <w:tc>
          <w:tcPr>
            <w:tcW w:w="370" w:type="pct"/>
            <w:shd w:val="clear" w:color="auto" w:fill="auto"/>
          </w:tcPr>
          <w:p w:rsidR="00DF4724" w:rsidRPr="00556E7C" w:rsidRDefault="00DF4724" w:rsidP="00556E7C">
            <w:pPr>
              <w:jc w:val="center"/>
              <w:rPr>
                <w:bCs/>
                <w:sz w:val="20"/>
                <w:szCs w:val="20"/>
              </w:rPr>
            </w:pPr>
          </w:p>
        </w:tc>
        <w:tc>
          <w:tcPr>
            <w:tcW w:w="437" w:type="pct"/>
            <w:shd w:val="clear" w:color="auto" w:fill="auto"/>
          </w:tcPr>
          <w:p w:rsidR="00DF4724" w:rsidRPr="00556E7C" w:rsidRDefault="00DF4724" w:rsidP="00556E7C">
            <w:pPr>
              <w:jc w:val="center"/>
              <w:rPr>
                <w:bCs/>
                <w:sz w:val="20"/>
                <w:szCs w:val="20"/>
              </w:rPr>
            </w:pPr>
            <w:r w:rsidRPr="00556E7C">
              <w:rPr>
                <w:bCs/>
                <w:sz w:val="20"/>
                <w:szCs w:val="20"/>
              </w:rPr>
              <w:t>84</w:t>
            </w:r>
          </w:p>
        </w:tc>
        <w:tc>
          <w:tcPr>
            <w:tcW w:w="370" w:type="pct"/>
            <w:shd w:val="clear" w:color="auto" w:fill="auto"/>
          </w:tcPr>
          <w:p w:rsidR="00DF4724" w:rsidRPr="00556E7C" w:rsidRDefault="00DF4724" w:rsidP="00556E7C">
            <w:pPr>
              <w:jc w:val="center"/>
              <w:rPr>
                <w:bCs/>
                <w:sz w:val="20"/>
                <w:szCs w:val="20"/>
              </w:rPr>
            </w:pPr>
            <w:r w:rsidRPr="00556E7C">
              <w:rPr>
                <w:bCs/>
                <w:sz w:val="20"/>
                <w:szCs w:val="20"/>
              </w:rPr>
              <w:t>0</w:t>
            </w:r>
          </w:p>
        </w:tc>
        <w:tc>
          <w:tcPr>
            <w:tcW w:w="370" w:type="pct"/>
            <w:shd w:val="clear" w:color="auto" w:fill="auto"/>
          </w:tcPr>
          <w:p w:rsidR="00DF4724" w:rsidRPr="00556E7C" w:rsidRDefault="00DF4724" w:rsidP="00556E7C">
            <w:pPr>
              <w:jc w:val="center"/>
              <w:rPr>
                <w:bCs/>
                <w:sz w:val="20"/>
                <w:szCs w:val="20"/>
              </w:rPr>
            </w:pPr>
          </w:p>
        </w:tc>
        <w:tc>
          <w:tcPr>
            <w:tcW w:w="368" w:type="pct"/>
            <w:shd w:val="clear" w:color="auto" w:fill="auto"/>
          </w:tcPr>
          <w:p w:rsidR="00DF4724" w:rsidRPr="00556E7C" w:rsidRDefault="00DF4724" w:rsidP="00556E7C">
            <w:pPr>
              <w:jc w:val="center"/>
              <w:rPr>
                <w:bCs/>
                <w:sz w:val="20"/>
                <w:szCs w:val="20"/>
              </w:rPr>
            </w:pPr>
          </w:p>
        </w:tc>
        <w:tc>
          <w:tcPr>
            <w:tcW w:w="366" w:type="pct"/>
          </w:tcPr>
          <w:p w:rsidR="00DF4724" w:rsidRPr="00556E7C" w:rsidRDefault="00DF4724" w:rsidP="00556E7C">
            <w:pPr>
              <w:jc w:val="center"/>
              <w:rPr>
                <w:bCs/>
                <w:sz w:val="20"/>
                <w:szCs w:val="20"/>
              </w:rPr>
            </w:pPr>
            <w:r w:rsidRPr="00556E7C">
              <w:rPr>
                <w:bCs/>
                <w:sz w:val="20"/>
                <w:szCs w:val="20"/>
              </w:rPr>
              <w:t>2539</w:t>
            </w:r>
          </w:p>
        </w:tc>
        <w:tc>
          <w:tcPr>
            <w:tcW w:w="366" w:type="pct"/>
          </w:tcPr>
          <w:p w:rsidR="00DF4724" w:rsidRPr="00556E7C" w:rsidRDefault="00DF4724" w:rsidP="00556E7C">
            <w:pPr>
              <w:jc w:val="center"/>
              <w:rPr>
                <w:bCs/>
                <w:sz w:val="20"/>
                <w:szCs w:val="20"/>
              </w:rPr>
            </w:pPr>
            <w:r w:rsidRPr="00556E7C">
              <w:rPr>
                <w:bCs/>
                <w:sz w:val="20"/>
                <w:szCs w:val="20"/>
              </w:rPr>
              <w:t>9</w:t>
            </w:r>
          </w:p>
        </w:tc>
      </w:tr>
      <w:tr w:rsidR="00DF4724" w:rsidRPr="00556E7C" w:rsidTr="00DF4724">
        <w:tc>
          <w:tcPr>
            <w:tcW w:w="1243" w:type="pct"/>
            <w:shd w:val="clear" w:color="auto" w:fill="auto"/>
          </w:tcPr>
          <w:p w:rsidR="00DF4724" w:rsidRPr="00556E7C" w:rsidRDefault="00DF4724" w:rsidP="00556E7C">
            <w:pPr>
              <w:jc w:val="center"/>
              <w:rPr>
                <w:b/>
                <w:bCs/>
                <w:sz w:val="20"/>
                <w:szCs w:val="20"/>
              </w:rPr>
            </w:pPr>
            <w:r w:rsidRPr="00556E7C">
              <w:rPr>
                <w:b/>
                <w:bCs/>
                <w:sz w:val="20"/>
                <w:szCs w:val="20"/>
              </w:rPr>
              <w:t>ИТОГО</w:t>
            </w:r>
          </w:p>
        </w:tc>
        <w:tc>
          <w:tcPr>
            <w:tcW w:w="370" w:type="pct"/>
            <w:shd w:val="clear" w:color="auto" w:fill="auto"/>
          </w:tcPr>
          <w:p w:rsidR="00DF4724" w:rsidRPr="00556E7C" w:rsidRDefault="00DF4724" w:rsidP="00556E7C">
            <w:pPr>
              <w:jc w:val="center"/>
              <w:rPr>
                <w:b/>
                <w:bCs/>
                <w:sz w:val="20"/>
                <w:szCs w:val="20"/>
              </w:rPr>
            </w:pPr>
            <w:r w:rsidRPr="00556E7C">
              <w:rPr>
                <w:b/>
                <w:bCs/>
                <w:sz w:val="20"/>
                <w:szCs w:val="20"/>
              </w:rPr>
              <w:t>13068</w:t>
            </w:r>
          </w:p>
        </w:tc>
        <w:tc>
          <w:tcPr>
            <w:tcW w:w="370" w:type="pct"/>
            <w:shd w:val="clear" w:color="auto" w:fill="auto"/>
          </w:tcPr>
          <w:p w:rsidR="00DF4724" w:rsidRPr="00556E7C" w:rsidRDefault="00DF4724" w:rsidP="00556E7C">
            <w:pPr>
              <w:jc w:val="center"/>
              <w:rPr>
                <w:b/>
                <w:bCs/>
                <w:sz w:val="20"/>
                <w:szCs w:val="20"/>
              </w:rPr>
            </w:pPr>
            <w:r w:rsidRPr="00556E7C">
              <w:rPr>
                <w:b/>
                <w:bCs/>
                <w:sz w:val="20"/>
                <w:szCs w:val="20"/>
              </w:rPr>
              <w:t>329</w:t>
            </w:r>
          </w:p>
        </w:tc>
        <w:tc>
          <w:tcPr>
            <w:tcW w:w="370" w:type="pct"/>
            <w:shd w:val="clear" w:color="auto" w:fill="auto"/>
          </w:tcPr>
          <w:p w:rsidR="00DF4724" w:rsidRPr="00556E7C" w:rsidRDefault="00DF4724" w:rsidP="00556E7C">
            <w:pPr>
              <w:jc w:val="center"/>
              <w:rPr>
                <w:b/>
                <w:bCs/>
                <w:sz w:val="20"/>
                <w:szCs w:val="20"/>
              </w:rPr>
            </w:pPr>
            <w:r w:rsidRPr="00556E7C">
              <w:rPr>
                <w:b/>
                <w:bCs/>
                <w:sz w:val="20"/>
                <w:szCs w:val="20"/>
              </w:rPr>
              <w:t>7234</w:t>
            </w:r>
          </w:p>
        </w:tc>
        <w:tc>
          <w:tcPr>
            <w:tcW w:w="370" w:type="pct"/>
            <w:shd w:val="clear" w:color="auto" w:fill="auto"/>
          </w:tcPr>
          <w:p w:rsidR="00DF4724" w:rsidRPr="00556E7C" w:rsidRDefault="00DF4724" w:rsidP="00556E7C">
            <w:pPr>
              <w:jc w:val="center"/>
              <w:rPr>
                <w:b/>
                <w:bCs/>
                <w:sz w:val="20"/>
                <w:szCs w:val="20"/>
              </w:rPr>
            </w:pPr>
            <w:r w:rsidRPr="00556E7C">
              <w:rPr>
                <w:b/>
                <w:bCs/>
                <w:sz w:val="20"/>
                <w:szCs w:val="20"/>
              </w:rPr>
              <w:t>181</w:t>
            </w:r>
          </w:p>
        </w:tc>
        <w:tc>
          <w:tcPr>
            <w:tcW w:w="437" w:type="pct"/>
            <w:shd w:val="clear" w:color="auto" w:fill="auto"/>
          </w:tcPr>
          <w:p w:rsidR="00DF4724" w:rsidRPr="00556E7C" w:rsidRDefault="00DF4724" w:rsidP="00556E7C">
            <w:pPr>
              <w:jc w:val="center"/>
              <w:rPr>
                <w:b/>
                <w:bCs/>
                <w:sz w:val="20"/>
                <w:szCs w:val="20"/>
              </w:rPr>
            </w:pPr>
            <w:r w:rsidRPr="00556E7C">
              <w:rPr>
                <w:b/>
                <w:bCs/>
                <w:sz w:val="20"/>
                <w:szCs w:val="20"/>
              </w:rPr>
              <w:t>27989</w:t>
            </w:r>
          </w:p>
        </w:tc>
        <w:tc>
          <w:tcPr>
            <w:tcW w:w="370" w:type="pct"/>
            <w:shd w:val="clear" w:color="auto" w:fill="auto"/>
          </w:tcPr>
          <w:p w:rsidR="00DF4724" w:rsidRPr="00556E7C" w:rsidRDefault="00DF4724" w:rsidP="00556E7C">
            <w:pPr>
              <w:jc w:val="center"/>
              <w:rPr>
                <w:b/>
                <w:bCs/>
                <w:sz w:val="20"/>
                <w:szCs w:val="20"/>
              </w:rPr>
            </w:pPr>
            <w:r w:rsidRPr="00556E7C">
              <w:rPr>
                <w:b/>
                <w:bCs/>
                <w:sz w:val="20"/>
                <w:szCs w:val="20"/>
              </w:rPr>
              <w:t>188</w:t>
            </w:r>
          </w:p>
        </w:tc>
        <w:tc>
          <w:tcPr>
            <w:tcW w:w="370" w:type="pct"/>
            <w:shd w:val="clear" w:color="auto" w:fill="auto"/>
          </w:tcPr>
          <w:p w:rsidR="00DF4724" w:rsidRPr="00556E7C" w:rsidRDefault="00DF4724" w:rsidP="00556E7C">
            <w:pPr>
              <w:jc w:val="center"/>
              <w:rPr>
                <w:b/>
                <w:bCs/>
                <w:sz w:val="20"/>
                <w:szCs w:val="20"/>
              </w:rPr>
            </w:pPr>
            <w:r w:rsidRPr="00556E7C">
              <w:rPr>
                <w:b/>
                <w:bCs/>
                <w:sz w:val="20"/>
                <w:szCs w:val="20"/>
              </w:rPr>
              <w:t>12987</w:t>
            </w:r>
          </w:p>
        </w:tc>
        <w:tc>
          <w:tcPr>
            <w:tcW w:w="368" w:type="pct"/>
            <w:shd w:val="clear" w:color="auto" w:fill="auto"/>
          </w:tcPr>
          <w:p w:rsidR="00DF4724" w:rsidRPr="00556E7C" w:rsidRDefault="00DF4724" w:rsidP="00556E7C">
            <w:pPr>
              <w:jc w:val="center"/>
              <w:rPr>
                <w:b/>
                <w:bCs/>
                <w:sz w:val="20"/>
                <w:szCs w:val="20"/>
              </w:rPr>
            </w:pPr>
            <w:r w:rsidRPr="00556E7C">
              <w:rPr>
                <w:b/>
                <w:bCs/>
                <w:sz w:val="20"/>
                <w:szCs w:val="20"/>
              </w:rPr>
              <w:t>10</w:t>
            </w:r>
          </w:p>
        </w:tc>
        <w:tc>
          <w:tcPr>
            <w:tcW w:w="366" w:type="pct"/>
          </w:tcPr>
          <w:p w:rsidR="00DF4724" w:rsidRPr="00556E7C" w:rsidRDefault="00DF4724" w:rsidP="00556E7C">
            <w:pPr>
              <w:jc w:val="center"/>
              <w:rPr>
                <w:b/>
                <w:bCs/>
                <w:sz w:val="20"/>
                <w:szCs w:val="20"/>
              </w:rPr>
            </w:pPr>
            <w:r w:rsidRPr="00556E7C">
              <w:rPr>
                <w:b/>
                <w:bCs/>
                <w:sz w:val="20"/>
                <w:szCs w:val="20"/>
              </w:rPr>
              <w:t>41057</w:t>
            </w:r>
          </w:p>
        </w:tc>
        <w:tc>
          <w:tcPr>
            <w:tcW w:w="366" w:type="pct"/>
          </w:tcPr>
          <w:p w:rsidR="00DF4724" w:rsidRPr="00556E7C" w:rsidRDefault="00DF4724" w:rsidP="00556E7C">
            <w:pPr>
              <w:jc w:val="center"/>
              <w:rPr>
                <w:b/>
                <w:bCs/>
                <w:sz w:val="20"/>
                <w:szCs w:val="20"/>
              </w:rPr>
            </w:pPr>
            <w:r w:rsidRPr="00556E7C">
              <w:rPr>
                <w:b/>
                <w:bCs/>
                <w:sz w:val="20"/>
                <w:szCs w:val="20"/>
              </w:rPr>
              <w:t>517</w:t>
            </w:r>
          </w:p>
        </w:tc>
      </w:tr>
    </w:tbl>
    <w:p w:rsidR="00DF4724" w:rsidRPr="00556E7C" w:rsidRDefault="00DF4724" w:rsidP="00556E7C">
      <w:pPr>
        <w:ind w:firstLine="709"/>
        <w:jc w:val="both"/>
        <w:rPr>
          <w:bCs/>
          <w:sz w:val="20"/>
          <w:szCs w:val="20"/>
        </w:rPr>
      </w:pPr>
    </w:p>
    <w:p w:rsidR="00DF4724" w:rsidRPr="00556E7C" w:rsidRDefault="00DF4724" w:rsidP="00556E7C">
      <w:pPr>
        <w:ind w:firstLine="709"/>
        <w:jc w:val="both"/>
        <w:rPr>
          <w:sz w:val="20"/>
          <w:szCs w:val="20"/>
        </w:rPr>
      </w:pPr>
      <w:r w:rsidRPr="00556E7C">
        <w:rPr>
          <w:sz w:val="20"/>
          <w:szCs w:val="20"/>
        </w:rPr>
        <w:t>Исполнение государственного задания лабораториями филиала 2021 год</w:t>
      </w:r>
    </w:p>
    <w:p w:rsidR="00DF4724" w:rsidRPr="00556E7C" w:rsidRDefault="00DF4724" w:rsidP="00556E7C">
      <w:pPr>
        <w:ind w:firstLine="709"/>
        <w:jc w:val="both"/>
        <w:rPr>
          <w:sz w:val="20"/>
          <w:szCs w:val="20"/>
        </w:rPr>
      </w:pPr>
      <w:r w:rsidRPr="00556E7C">
        <w:rPr>
          <w:noProof/>
          <w:sz w:val="20"/>
          <w:szCs w:val="20"/>
          <w:lang w:eastAsia="ru-RU"/>
        </w:rPr>
        <w:drawing>
          <wp:inline distT="0" distB="0" distL="0" distR="0">
            <wp:extent cx="3589020" cy="1797063"/>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9020" cy="1797063"/>
                    </a:xfrm>
                    <a:prstGeom prst="rect">
                      <a:avLst/>
                    </a:prstGeom>
                    <a:noFill/>
                    <a:ln>
                      <a:noFill/>
                    </a:ln>
                  </pic:spPr>
                </pic:pic>
              </a:graphicData>
            </a:graphic>
          </wp:inline>
        </w:drawing>
      </w:r>
    </w:p>
    <w:p w:rsidR="00DF4724" w:rsidRPr="00556E7C" w:rsidRDefault="00DF4724" w:rsidP="00556E7C">
      <w:pPr>
        <w:ind w:firstLine="709"/>
        <w:jc w:val="both"/>
        <w:rPr>
          <w:sz w:val="20"/>
          <w:szCs w:val="20"/>
        </w:rPr>
        <w:sectPr w:rsidR="00DF4724" w:rsidRPr="00556E7C" w:rsidSect="00556E7C">
          <w:pgSz w:w="16838" w:h="11906" w:orient="landscape"/>
          <w:pgMar w:top="284" w:right="1134" w:bottom="284" w:left="1134" w:header="709" w:footer="709" w:gutter="0"/>
          <w:cols w:space="708"/>
          <w:docGrid w:linePitch="360"/>
        </w:sectPr>
      </w:pPr>
    </w:p>
    <w:p w:rsidR="00DF4724" w:rsidRPr="00556E7C" w:rsidRDefault="00DF4724" w:rsidP="00556E7C">
      <w:pPr>
        <w:ind w:firstLine="709"/>
        <w:jc w:val="both"/>
        <w:rPr>
          <w:sz w:val="20"/>
          <w:szCs w:val="20"/>
        </w:rPr>
      </w:pPr>
      <w:r w:rsidRPr="00556E7C">
        <w:rPr>
          <w:sz w:val="20"/>
          <w:szCs w:val="20"/>
        </w:rPr>
        <w:lastRenderedPageBreak/>
        <w:t>Сравнение исполнение государственного задания лабораториями филиала 2019-20210гг</w:t>
      </w:r>
    </w:p>
    <w:p w:rsidR="00DF4724" w:rsidRPr="00556E7C" w:rsidRDefault="00DF4724" w:rsidP="00556E7C">
      <w:pPr>
        <w:ind w:firstLine="709"/>
        <w:jc w:val="both"/>
        <w:rPr>
          <w:sz w:val="20"/>
          <w:szCs w:val="20"/>
        </w:rPr>
      </w:pPr>
      <w:r w:rsidRPr="00556E7C">
        <w:rPr>
          <w:noProof/>
          <w:sz w:val="20"/>
          <w:szCs w:val="20"/>
          <w:lang w:eastAsia="ru-RU"/>
        </w:rPr>
        <w:drawing>
          <wp:inline distT="0" distB="0" distL="0" distR="0">
            <wp:extent cx="4983480" cy="22637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83480" cy="2263738"/>
                    </a:xfrm>
                    <a:prstGeom prst="rect">
                      <a:avLst/>
                    </a:prstGeom>
                    <a:noFill/>
                    <a:ln>
                      <a:noFill/>
                    </a:ln>
                  </pic:spPr>
                </pic:pic>
              </a:graphicData>
            </a:graphic>
          </wp:inline>
        </w:drawing>
      </w:r>
    </w:p>
    <w:p w:rsidR="00DF4724" w:rsidRPr="00556E7C" w:rsidRDefault="00DF4724" w:rsidP="00556E7C">
      <w:pPr>
        <w:ind w:firstLine="709"/>
        <w:jc w:val="both"/>
        <w:rPr>
          <w:sz w:val="20"/>
          <w:szCs w:val="20"/>
        </w:rPr>
      </w:pPr>
      <w:r w:rsidRPr="00556E7C">
        <w:rPr>
          <w:sz w:val="20"/>
          <w:szCs w:val="20"/>
        </w:rPr>
        <w:t>Государственное задание. Проанализировав диаграмму №1 можно сделать выводы, в 2021 году ведущий объем исследовани</w:t>
      </w:r>
      <w:proofErr w:type="gramStart"/>
      <w:r w:rsidRPr="00556E7C">
        <w:rPr>
          <w:sz w:val="20"/>
          <w:szCs w:val="20"/>
        </w:rPr>
        <w:t>й(</w:t>
      </w:r>
      <w:proofErr w:type="gramEnd"/>
      <w:r w:rsidRPr="00556E7C">
        <w:rPr>
          <w:sz w:val="20"/>
          <w:szCs w:val="20"/>
        </w:rPr>
        <w:t>испытаний) пришелся на специалистов лаборатории физико-химических методов исследований 6922 исследований, что составило 50,5% от общего объема государственного задания; 4011 исследований выполнила лаборатория микробиологических исследований, что составило 30,7% от общего объема государственного задания; 2455 исследований выполнили специалисты по замерам физических факторов, что составило 18,8% от общего объема государственного задания.</w:t>
      </w:r>
    </w:p>
    <w:p w:rsidR="00DF4724" w:rsidRPr="00556E7C" w:rsidRDefault="00DF4724" w:rsidP="00556E7C">
      <w:pPr>
        <w:ind w:firstLine="709"/>
        <w:jc w:val="both"/>
        <w:rPr>
          <w:sz w:val="20"/>
          <w:szCs w:val="20"/>
        </w:rPr>
      </w:pPr>
      <w:r w:rsidRPr="00556E7C">
        <w:rPr>
          <w:sz w:val="20"/>
          <w:szCs w:val="20"/>
        </w:rPr>
        <w:t>Изучив динамику объемов проведенных исследовани</w:t>
      </w:r>
      <w:proofErr w:type="gramStart"/>
      <w:r w:rsidRPr="00556E7C">
        <w:rPr>
          <w:sz w:val="20"/>
          <w:szCs w:val="20"/>
        </w:rPr>
        <w:t>й(</w:t>
      </w:r>
      <w:proofErr w:type="gramEnd"/>
      <w:r w:rsidRPr="00556E7C">
        <w:rPr>
          <w:sz w:val="20"/>
          <w:szCs w:val="20"/>
        </w:rPr>
        <w:t xml:space="preserve">испытаний) государственного задания за период 2019-2021 </w:t>
      </w:r>
      <w:proofErr w:type="spellStart"/>
      <w:r w:rsidRPr="00556E7C">
        <w:rPr>
          <w:sz w:val="20"/>
          <w:szCs w:val="20"/>
        </w:rPr>
        <w:t>гг</w:t>
      </w:r>
      <w:proofErr w:type="spellEnd"/>
      <w:r w:rsidRPr="00556E7C">
        <w:rPr>
          <w:sz w:val="20"/>
          <w:szCs w:val="20"/>
        </w:rPr>
        <w:t xml:space="preserve"> делаем выводы: в 2021 году объем исследований (испытаний) проведенный специалистами по замерам физических факторов уменьшился на 55,9%; объем исследований(испытаний) проведенный специалистами лаборатории физико-химических исследований увеличился на 0,6%; объем исследований (испытаний) проведенный специалистами лаборатории микробиологических исследований уменьшился на 5,1%.</w:t>
      </w:r>
    </w:p>
    <w:p w:rsidR="00DF4724" w:rsidRPr="00556E7C" w:rsidRDefault="00DF4724" w:rsidP="00556E7C">
      <w:pPr>
        <w:ind w:firstLine="709"/>
        <w:jc w:val="both"/>
        <w:rPr>
          <w:bCs/>
          <w:sz w:val="20"/>
          <w:szCs w:val="20"/>
        </w:rPr>
      </w:pPr>
      <w:r w:rsidRPr="00556E7C">
        <w:rPr>
          <w:bCs/>
          <w:sz w:val="20"/>
          <w:szCs w:val="20"/>
        </w:rPr>
        <w:t xml:space="preserve">Внебюджетная деятельность </w:t>
      </w:r>
    </w:p>
    <w:p w:rsidR="00DF4724" w:rsidRPr="00556E7C" w:rsidRDefault="00DF4724" w:rsidP="00556E7C">
      <w:pPr>
        <w:ind w:firstLine="709"/>
        <w:jc w:val="both"/>
        <w:rPr>
          <w:bCs/>
          <w:sz w:val="20"/>
          <w:szCs w:val="20"/>
        </w:rPr>
      </w:pPr>
      <w:r w:rsidRPr="00556E7C">
        <w:rPr>
          <w:noProof/>
          <w:sz w:val="20"/>
          <w:szCs w:val="20"/>
          <w:lang w:eastAsia="ru-RU"/>
        </w:rPr>
        <w:drawing>
          <wp:inline distT="0" distB="0" distL="0" distR="0">
            <wp:extent cx="5135880" cy="2352182"/>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4188" cy="2351407"/>
                    </a:xfrm>
                    <a:prstGeom prst="rect">
                      <a:avLst/>
                    </a:prstGeom>
                    <a:noFill/>
                    <a:ln>
                      <a:noFill/>
                    </a:ln>
                  </pic:spPr>
                </pic:pic>
              </a:graphicData>
            </a:graphic>
          </wp:inline>
        </w:drawing>
      </w:r>
    </w:p>
    <w:p w:rsidR="00DF4724" w:rsidRPr="00556E7C" w:rsidRDefault="00DF4724" w:rsidP="00556E7C">
      <w:pPr>
        <w:ind w:firstLine="709"/>
        <w:jc w:val="both"/>
        <w:rPr>
          <w:bCs/>
          <w:sz w:val="20"/>
          <w:szCs w:val="20"/>
        </w:rPr>
      </w:pPr>
    </w:p>
    <w:p w:rsidR="00DF4724" w:rsidRPr="00556E7C" w:rsidRDefault="00DF4724" w:rsidP="00556E7C">
      <w:pPr>
        <w:ind w:firstLine="709"/>
        <w:jc w:val="both"/>
        <w:rPr>
          <w:sz w:val="20"/>
          <w:szCs w:val="20"/>
        </w:rPr>
      </w:pPr>
      <w:r w:rsidRPr="00556E7C">
        <w:rPr>
          <w:bCs/>
          <w:sz w:val="20"/>
          <w:szCs w:val="20"/>
        </w:rPr>
        <w:t xml:space="preserve">Внебюджетная деятельность. </w:t>
      </w:r>
      <w:r w:rsidRPr="00556E7C">
        <w:rPr>
          <w:sz w:val="20"/>
          <w:szCs w:val="20"/>
        </w:rPr>
        <w:t>Изучив динамику объемов проведенных исследовани</w:t>
      </w:r>
      <w:proofErr w:type="gramStart"/>
      <w:r w:rsidRPr="00556E7C">
        <w:rPr>
          <w:sz w:val="20"/>
          <w:szCs w:val="20"/>
        </w:rPr>
        <w:t>й(</w:t>
      </w:r>
      <w:proofErr w:type="gramEnd"/>
      <w:r w:rsidRPr="00556E7C">
        <w:rPr>
          <w:sz w:val="20"/>
          <w:szCs w:val="20"/>
        </w:rPr>
        <w:t>испытаний) в рамках внебюджетной деятельности за период 2019-2021гг делаем выводы: в 2021 году объем исследований(испытаний) проведенный специалистами по замерам физических факторов уменьшился на 78,29%; объем исследований(испытаний) проведенный специалистами лаборатории физико-химических исследований увеличился на 4,9%; объем исследований (испытаний) проведенный специалистами лаборатории микробиологических исследований уменьшился на 5,4%.</w:t>
      </w:r>
    </w:p>
    <w:p w:rsidR="00DF4724" w:rsidRPr="00556E7C" w:rsidRDefault="00DF4724" w:rsidP="00556E7C">
      <w:pPr>
        <w:ind w:firstLine="709"/>
        <w:jc w:val="center"/>
        <w:rPr>
          <w:b/>
          <w:sz w:val="20"/>
          <w:szCs w:val="20"/>
        </w:rPr>
      </w:pPr>
      <w:r w:rsidRPr="00556E7C">
        <w:rPr>
          <w:b/>
          <w:sz w:val="20"/>
          <w:szCs w:val="20"/>
        </w:rPr>
        <w:t>План основных организационных мероприятий</w:t>
      </w:r>
    </w:p>
    <w:tbl>
      <w:tblPr>
        <w:tblW w:w="5000" w:type="pct"/>
        <w:tblLook w:val="04A0"/>
      </w:tblPr>
      <w:tblGrid>
        <w:gridCol w:w="1070"/>
        <w:gridCol w:w="4823"/>
        <w:gridCol w:w="2641"/>
        <w:gridCol w:w="1320"/>
      </w:tblGrid>
      <w:tr w:rsidR="00DF4724" w:rsidRPr="00556E7C" w:rsidTr="00DF4724">
        <w:trPr>
          <w:trHeight w:val="600"/>
        </w:trPr>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4724" w:rsidRPr="00556E7C" w:rsidRDefault="00DF4724" w:rsidP="00556E7C">
            <w:pPr>
              <w:jc w:val="center"/>
              <w:rPr>
                <w:sz w:val="20"/>
                <w:szCs w:val="20"/>
              </w:rPr>
            </w:pPr>
            <w:r w:rsidRPr="00556E7C">
              <w:rPr>
                <w:sz w:val="20"/>
                <w:szCs w:val="20"/>
              </w:rPr>
              <w:t>Период</w:t>
            </w:r>
          </w:p>
        </w:tc>
        <w:tc>
          <w:tcPr>
            <w:tcW w:w="2447" w:type="pct"/>
            <w:tcBorders>
              <w:top w:val="single" w:sz="4" w:space="0" w:color="auto"/>
              <w:left w:val="nil"/>
              <w:bottom w:val="single" w:sz="4" w:space="0" w:color="auto"/>
              <w:right w:val="single" w:sz="4" w:space="0" w:color="auto"/>
            </w:tcBorders>
            <w:shd w:val="clear" w:color="auto" w:fill="auto"/>
            <w:vAlign w:val="center"/>
            <w:hideMark/>
          </w:tcPr>
          <w:p w:rsidR="00DF4724" w:rsidRPr="00556E7C" w:rsidRDefault="00DF4724" w:rsidP="00556E7C">
            <w:pPr>
              <w:jc w:val="center"/>
              <w:rPr>
                <w:color w:val="000000"/>
                <w:sz w:val="20"/>
                <w:szCs w:val="20"/>
              </w:rPr>
            </w:pPr>
            <w:r w:rsidRPr="00556E7C">
              <w:rPr>
                <w:color w:val="000000"/>
                <w:sz w:val="20"/>
                <w:szCs w:val="20"/>
              </w:rPr>
              <w:t>Сумма мероприятий по плану</w:t>
            </w:r>
          </w:p>
        </w:tc>
        <w:tc>
          <w:tcPr>
            <w:tcW w:w="1340" w:type="pct"/>
            <w:tcBorders>
              <w:top w:val="single" w:sz="4" w:space="0" w:color="auto"/>
              <w:left w:val="nil"/>
              <w:bottom w:val="single" w:sz="4" w:space="0" w:color="auto"/>
              <w:right w:val="single" w:sz="4" w:space="0" w:color="auto"/>
            </w:tcBorders>
            <w:shd w:val="clear" w:color="auto" w:fill="auto"/>
            <w:vAlign w:val="center"/>
            <w:hideMark/>
          </w:tcPr>
          <w:p w:rsidR="00DF4724" w:rsidRPr="00556E7C" w:rsidRDefault="00DF4724" w:rsidP="00556E7C">
            <w:pPr>
              <w:jc w:val="center"/>
              <w:rPr>
                <w:color w:val="000000"/>
                <w:sz w:val="20"/>
                <w:szCs w:val="20"/>
              </w:rPr>
            </w:pPr>
            <w:r w:rsidRPr="00556E7C">
              <w:rPr>
                <w:color w:val="000000"/>
                <w:sz w:val="20"/>
                <w:szCs w:val="20"/>
              </w:rPr>
              <w:t>Сумма выполненных мероприятий по плану</w:t>
            </w:r>
          </w:p>
        </w:tc>
        <w:tc>
          <w:tcPr>
            <w:tcW w:w="670" w:type="pct"/>
            <w:tcBorders>
              <w:top w:val="single" w:sz="4" w:space="0" w:color="auto"/>
              <w:left w:val="nil"/>
              <w:bottom w:val="single" w:sz="4" w:space="0" w:color="auto"/>
              <w:right w:val="single" w:sz="4" w:space="0" w:color="auto"/>
            </w:tcBorders>
            <w:shd w:val="clear" w:color="auto" w:fill="auto"/>
            <w:vAlign w:val="center"/>
            <w:hideMark/>
          </w:tcPr>
          <w:p w:rsidR="00DF4724" w:rsidRPr="00556E7C" w:rsidRDefault="00DF4724" w:rsidP="00556E7C">
            <w:pPr>
              <w:jc w:val="center"/>
              <w:rPr>
                <w:color w:val="000000"/>
                <w:sz w:val="20"/>
                <w:szCs w:val="20"/>
              </w:rPr>
            </w:pPr>
            <w:r w:rsidRPr="00556E7C">
              <w:rPr>
                <w:color w:val="000000"/>
                <w:sz w:val="20"/>
                <w:szCs w:val="20"/>
              </w:rPr>
              <w:t xml:space="preserve">% выполнения </w:t>
            </w:r>
          </w:p>
        </w:tc>
      </w:tr>
      <w:tr w:rsidR="00DF4724" w:rsidRPr="00556E7C" w:rsidTr="00DF4724">
        <w:trPr>
          <w:trHeight w:val="435"/>
        </w:trPr>
        <w:tc>
          <w:tcPr>
            <w:tcW w:w="543" w:type="pct"/>
            <w:tcBorders>
              <w:top w:val="nil"/>
              <w:left w:val="single" w:sz="4" w:space="0" w:color="auto"/>
              <w:bottom w:val="single" w:sz="4" w:space="0" w:color="auto"/>
              <w:right w:val="single" w:sz="4" w:space="0" w:color="auto"/>
            </w:tcBorders>
            <w:shd w:val="clear" w:color="auto" w:fill="auto"/>
            <w:hideMark/>
          </w:tcPr>
          <w:p w:rsidR="00DF4724" w:rsidRPr="00556E7C" w:rsidRDefault="00DF4724" w:rsidP="00556E7C">
            <w:pPr>
              <w:rPr>
                <w:bCs/>
                <w:sz w:val="20"/>
                <w:szCs w:val="20"/>
              </w:rPr>
            </w:pPr>
            <w:r w:rsidRPr="00556E7C">
              <w:rPr>
                <w:bCs/>
                <w:sz w:val="20"/>
                <w:szCs w:val="20"/>
              </w:rPr>
              <w:t>1 квартал</w:t>
            </w:r>
          </w:p>
        </w:tc>
        <w:tc>
          <w:tcPr>
            <w:tcW w:w="2447" w:type="pct"/>
            <w:tcBorders>
              <w:top w:val="nil"/>
              <w:left w:val="nil"/>
              <w:bottom w:val="single" w:sz="4" w:space="0" w:color="auto"/>
              <w:right w:val="single" w:sz="4" w:space="0" w:color="auto"/>
            </w:tcBorders>
            <w:shd w:val="clear" w:color="auto" w:fill="auto"/>
          </w:tcPr>
          <w:p w:rsidR="00DF4724" w:rsidRPr="00556E7C" w:rsidRDefault="00DF4724" w:rsidP="00556E7C">
            <w:pPr>
              <w:jc w:val="center"/>
              <w:rPr>
                <w:color w:val="000000"/>
                <w:sz w:val="20"/>
                <w:szCs w:val="20"/>
              </w:rPr>
            </w:pPr>
            <w:r w:rsidRPr="00556E7C">
              <w:rPr>
                <w:color w:val="000000"/>
                <w:sz w:val="20"/>
                <w:szCs w:val="20"/>
              </w:rPr>
              <w:t>179</w:t>
            </w:r>
          </w:p>
        </w:tc>
        <w:tc>
          <w:tcPr>
            <w:tcW w:w="1340" w:type="pct"/>
            <w:tcBorders>
              <w:top w:val="nil"/>
              <w:left w:val="nil"/>
              <w:bottom w:val="single" w:sz="4" w:space="0" w:color="auto"/>
              <w:right w:val="single" w:sz="4" w:space="0" w:color="auto"/>
            </w:tcBorders>
            <w:shd w:val="clear" w:color="auto" w:fill="auto"/>
          </w:tcPr>
          <w:p w:rsidR="00DF4724" w:rsidRPr="00556E7C" w:rsidRDefault="00DF4724" w:rsidP="00556E7C">
            <w:pPr>
              <w:jc w:val="center"/>
              <w:rPr>
                <w:color w:val="000000"/>
                <w:sz w:val="20"/>
                <w:szCs w:val="20"/>
              </w:rPr>
            </w:pPr>
            <w:r w:rsidRPr="00556E7C">
              <w:rPr>
                <w:color w:val="000000"/>
                <w:sz w:val="20"/>
                <w:szCs w:val="20"/>
              </w:rPr>
              <w:t>150</w:t>
            </w:r>
          </w:p>
        </w:tc>
        <w:tc>
          <w:tcPr>
            <w:tcW w:w="670" w:type="pct"/>
            <w:tcBorders>
              <w:top w:val="nil"/>
              <w:left w:val="nil"/>
              <w:bottom w:val="single" w:sz="4" w:space="0" w:color="auto"/>
              <w:right w:val="single" w:sz="4" w:space="0" w:color="auto"/>
            </w:tcBorders>
            <w:shd w:val="clear" w:color="auto" w:fill="auto"/>
          </w:tcPr>
          <w:p w:rsidR="00DF4724" w:rsidRPr="00556E7C" w:rsidRDefault="00DF4724" w:rsidP="00556E7C">
            <w:pPr>
              <w:jc w:val="center"/>
              <w:rPr>
                <w:color w:val="000000"/>
                <w:sz w:val="20"/>
                <w:szCs w:val="20"/>
              </w:rPr>
            </w:pPr>
            <w:r w:rsidRPr="00556E7C">
              <w:rPr>
                <w:color w:val="000000"/>
                <w:sz w:val="20"/>
                <w:szCs w:val="20"/>
              </w:rPr>
              <w:t>83,8</w:t>
            </w:r>
          </w:p>
        </w:tc>
      </w:tr>
      <w:tr w:rsidR="00DF4724" w:rsidRPr="00556E7C" w:rsidTr="00DF4724">
        <w:trPr>
          <w:trHeight w:val="435"/>
        </w:trPr>
        <w:tc>
          <w:tcPr>
            <w:tcW w:w="543" w:type="pct"/>
            <w:tcBorders>
              <w:top w:val="nil"/>
              <w:left w:val="single" w:sz="4" w:space="0" w:color="auto"/>
              <w:bottom w:val="single" w:sz="4" w:space="0" w:color="auto"/>
              <w:right w:val="single" w:sz="4" w:space="0" w:color="auto"/>
            </w:tcBorders>
            <w:shd w:val="clear" w:color="auto" w:fill="auto"/>
            <w:hideMark/>
          </w:tcPr>
          <w:p w:rsidR="00DF4724" w:rsidRPr="00556E7C" w:rsidRDefault="00DF4724" w:rsidP="00556E7C">
            <w:pPr>
              <w:rPr>
                <w:bCs/>
                <w:sz w:val="20"/>
                <w:szCs w:val="20"/>
              </w:rPr>
            </w:pPr>
            <w:r w:rsidRPr="00556E7C">
              <w:rPr>
                <w:bCs/>
                <w:sz w:val="20"/>
                <w:szCs w:val="20"/>
              </w:rPr>
              <w:t>2 квартал</w:t>
            </w:r>
          </w:p>
        </w:tc>
        <w:tc>
          <w:tcPr>
            <w:tcW w:w="2447" w:type="pct"/>
            <w:tcBorders>
              <w:top w:val="nil"/>
              <w:left w:val="nil"/>
              <w:bottom w:val="single" w:sz="4" w:space="0" w:color="auto"/>
              <w:right w:val="single" w:sz="4" w:space="0" w:color="auto"/>
            </w:tcBorders>
            <w:shd w:val="clear" w:color="auto" w:fill="auto"/>
          </w:tcPr>
          <w:p w:rsidR="00DF4724" w:rsidRPr="00556E7C" w:rsidRDefault="00DF4724" w:rsidP="00556E7C">
            <w:pPr>
              <w:jc w:val="center"/>
              <w:rPr>
                <w:color w:val="000000"/>
                <w:sz w:val="20"/>
                <w:szCs w:val="20"/>
              </w:rPr>
            </w:pPr>
            <w:r w:rsidRPr="00556E7C">
              <w:rPr>
                <w:color w:val="000000"/>
                <w:sz w:val="20"/>
                <w:szCs w:val="20"/>
              </w:rPr>
              <w:t>163</w:t>
            </w:r>
          </w:p>
        </w:tc>
        <w:tc>
          <w:tcPr>
            <w:tcW w:w="1340" w:type="pct"/>
            <w:tcBorders>
              <w:top w:val="nil"/>
              <w:left w:val="nil"/>
              <w:bottom w:val="single" w:sz="4" w:space="0" w:color="auto"/>
              <w:right w:val="single" w:sz="4" w:space="0" w:color="auto"/>
            </w:tcBorders>
            <w:shd w:val="clear" w:color="auto" w:fill="auto"/>
          </w:tcPr>
          <w:p w:rsidR="00DF4724" w:rsidRPr="00556E7C" w:rsidRDefault="00DF4724" w:rsidP="00556E7C">
            <w:pPr>
              <w:jc w:val="center"/>
              <w:rPr>
                <w:color w:val="000000"/>
                <w:sz w:val="20"/>
                <w:szCs w:val="20"/>
              </w:rPr>
            </w:pPr>
            <w:r w:rsidRPr="00556E7C">
              <w:rPr>
                <w:color w:val="000000"/>
                <w:sz w:val="20"/>
                <w:szCs w:val="20"/>
              </w:rPr>
              <w:t>137</w:t>
            </w:r>
          </w:p>
        </w:tc>
        <w:tc>
          <w:tcPr>
            <w:tcW w:w="670" w:type="pct"/>
            <w:tcBorders>
              <w:top w:val="nil"/>
              <w:left w:val="nil"/>
              <w:bottom w:val="single" w:sz="4" w:space="0" w:color="auto"/>
              <w:right w:val="single" w:sz="4" w:space="0" w:color="auto"/>
            </w:tcBorders>
            <w:shd w:val="clear" w:color="auto" w:fill="auto"/>
          </w:tcPr>
          <w:p w:rsidR="00DF4724" w:rsidRPr="00556E7C" w:rsidRDefault="00DF4724" w:rsidP="00556E7C">
            <w:pPr>
              <w:jc w:val="center"/>
              <w:rPr>
                <w:color w:val="000000"/>
                <w:sz w:val="20"/>
                <w:szCs w:val="20"/>
              </w:rPr>
            </w:pPr>
            <w:r w:rsidRPr="00556E7C">
              <w:rPr>
                <w:color w:val="000000"/>
                <w:sz w:val="20"/>
                <w:szCs w:val="20"/>
              </w:rPr>
              <w:t>84,7</w:t>
            </w:r>
          </w:p>
        </w:tc>
      </w:tr>
      <w:tr w:rsidR="00DF4724" w:rsidRPr="00556E7C" w:rsidTr="00DF4724">
        <w:trPr>
          <w:trHeight w:val="435"/>
        </w:trPr>
        <w:tc>
          <w:tcPr>
            <w:tcW w:w="543" w:type="pct"/>
            <w:tcBorders>
              <w:top w:val="nil"/>
              <w:left w:val="single" w:sz="4" w:space="0" w:color="auto"/>
              <w:bottom w:val="single" w:sz="4" w:space="0" w:color="auto"/>
              <w:right w:val="single" w:sz="4" w:space="0" w:color="auto"/>
            </w:tcBorders>
            <w:shd w:val="clear" w:color="auto" w:fill="auto"/>
            <w:hideMark/>
          </w:tcPr>
          <w:p w:rsidR="00DF4724" w:rsidRPr="00556E7C" w:rsidRDefault="00DF4724" w:rsidP="00556E7C">
            <w:pPr>
              <w:rPr>
                <w:bCs/>
                <w:sz w:val="20"/>
                <w:szCs w:val="20"/>
              </w:rPr>
            </w:pPr>
            <w:r w:rsidRPr="00556E7C">
              <w:rPr>
                <w:bCs/>
                <w:sz w:val="20"/>
                <w:szCs w:val="20"/>
              </w:rPr>
              <w:t>3 квартал</w:t>
            </w:r>
          </w:p>
        </w:tc>
        <w:tc>
          <w:tcPr>
            <w:tcW w:w="2447" w:type="pct"/>
            <w:tcBorders>
              <w:top w:val="nil"/>
              <w:left w:val="nil"/>
              <w:bottom w:val="single" w:sz="4" w:space="0" w:color="auto"/>
              <w:right w:val="single" w:sz="4" w:space="0" w:color="auto"/>
            </w:tcBorders>
            <w:shd w:val="clear" w:color="auto" w:fill="auto"/>
          </w:tcPr>
          <w:p w:rsidR="00DF4724" w:rsidRPr="00556E7C" w:rsidRDefault="00DF4724" w:rsidP="00556E7C">
            <w:pPr>
              <w:jc w:val="center"/>
              <w:rPr>
                <w:color w:val="000000"/>
                <w:sz w:val="20"/>
                <w:szCs w:val="20"/>
              </w:rPr>
            </w:pPr>
            <w:r w:rsidRPr="00556E7C">
              <w:rPr>
                <w:color w:val="000000"/>
                <w:sz w:val="20"/>
                <w:szCs w:val="20"/>
              </w:rPr>
              <w:t>158</w:t>
            </w:r>
          </w:p>
        </w:tc>
        <w:tc>
          <w:tcPr>
            <w:tcW w:w="1340" w:type="pct"/>
            <w:tcBorders>
              <w:top w:val="nil"/>
              <w:left w:val="nil"/>
              <w:bottom w:val="single" w:sz="4" w:space="0" w:color="auto"/>
              <w:right w:val="single" w:sz="4" w:space="0" w:color="auto"/>
            </w:tcBorders>
            <w:shd w:val="clear" w:color="auto" w:fill="auto"/>
          </w:tcPr>
          <w:p w:rsidR="00DF4724" w:rsidRPr="00556E7C" w:rsidRDefault="00DF4724" w:rsidP="00556E7C">
            <w:pPr>
              <w:jc w:val="center"/>
              <w:rPr>
                <w:color w:val="000000"/>
                <w:sz w:val="20"/>
                <w:szCs w:val="20"/>
              </w:rPr>
            </w:pPr>
            <w:r w:rsidRPr="00556E7C">
              <w:rPr>
                <w:color w:val="000000"/>
                <w:sz w:val="20"/>
                <w:szCs w:val="20"/>
              </w:rPr>
              <w:t>128</w:t>
            </w:r>
          </w:p>
        </w:tc>
        <w:tc>
          <w:tcPr>
            <w:tcW w:w="670" w:type="pct"/>
            <w:tcBorders>
              <w:top w:val="nil"/>
              <w:left w:val="nil"/>
              <w:bottom w:val="single" w:sz="4" w:space="0" w:color="auto"/>
              <w:right w:val="single" w:sz="4" w:space="0" w:color="auto"/>
            </w:tcBorders>
            <w:shd w:val="clear" w:color="auto" w:fill="auto"/>
          </w:tcPr>
          <w:p w:rsidR="00DF4724" w:rsidRPr="00556E7C" w:rsidRDefault="00DF4724" w:rsidP="00556E7C">
            <w:pPr>
              <w:jc w:val="center"/>
              <w:rPr>
                <w:color w:val="000000"/>
                <w:sz w:val="20"/>
                <w:szCs w:val="20"/>
              </w:rPr>
            </w:pPr>
            <w:r w:rsidRPr="00556E7C">
              <w:rPr>
                <w:color w:val="000000"/>
                <w:sz w:val="20"/>
                <w:szCs w:val="20"/>
              </w:rPr>
              <w:t>81</w:t>
            </w:r>
          </w:p>
        </w:tc>
      </w:tr>
      <w:tr w:rsidR="00DF4724" w:rsidRPr="00556E7C" w:rsidTr="00DF4724">
        <w:trPr>
          <w:trHeight w:val="435"/>
        </w:trPr>
        <w:tc>
          <w:tcPr>
            <w:tcW w:w="543" w:type="pct"/>
            <w:tcBorders>
              <w:top w:val="nil"/>
              <w:left w:val="single" w:sz="4" w:space="0" w:color="auto"/>
              <w:bottom w:val="single" w:sz="4" w:space="0" w:color="auto"/>
              <w:right w:val="single" w:sz="4" w:space="0" w:color="auto"/>
            </w:tcBorders>
            <w:shd w:val="clear" w:color="auto" w:fill="auto"/>
            <w:hideMark/>
          </w:tcPr>
          <w:p w:rsidR="00DF4724" w:rsidRPr="00556E7C" w:rsidRDefault="00DF4724" w:rsidP="00556E7C">
            <w:pPr>
              <w:rPr>
                <w:bCs/>
                <w:sz w:val="20"/>
                <w:szCs w:val="20"/>
              </w:rPr>
            </w:pPr>
            <w:r w:rsidRPr="00556E7C">
              <w:rPr>
                <w:bCs/>
                <w:sz w:val="20"/>
                <w:szCs w:val="20"/>
              </w:rPr>
              <w:lastRenderedPageBreak/>
              <w:t>4 квартал</w:t>
            </w:r>
          </w:p>
        </w:tc>
        <w:tc>
          <w:tcPr>
            <w:tcW w:w="2447" w:type="pct"/>
            <w:tcBorders>
              <w:top w:val="nil"/>
              <w:left w:val="nil"/>
              <w:bottom w:val="single" w:sz="4" w:space="0" w:color="auto"/>
              <w:right w:val="single" w:sz="4" w:space="0" w:color="auto"/>
            </w:tcBorders>
            <w:shd w:val="clear" w:color="auto" w:fill="auto"/>
          </w:tcPr>
          <w:p w:rsidR="00DF4724" w:rsidRPr="00556E7C" w:rsidRDefault="00DF4724" w:rsidP="00556E7C">
            <w:pPr>
              <w:jc w:val="center"/>
              <w:rPr>
                <w:color w:val="000000"/>
                <w:sz w:val="20"/>
                <w:szCs w:val="20"/>
              </w:rPr>
            </w:pPr>
            <w:r w:rsidRPr="00556E7C">
              <w:rPr>
                <w:color w:val="000000"/>
                <w:sz w:val="20"/>
                <w:szCs w:val="20"/>
              </w:rPr>
              <w:t>164</w:t>
            </w:r>
          </w:p>
        </w:tc>
        <w:tc>
          <w:tcPr>
            <w:tcW w:w="1340" w:type="pct"/>
            <w:tcBorders>
              <w:top w:val="nil"/>
              <w:left w:val="nil"/>
              <w:bottom w:val="single" w:sz="4" w:space="0" w:color="auto"/>
              <w:right w:val="single" w:sz="4" w:space="0" w:color="auto"/>
            </w:tcBorders>
            <w:shd w:val="clear" w:color="auto" w:fill="auto"/>
          </w:tcPr>
          <w:p w:rsidR="00DF4724" w:rsidRPr="00556E7C" w:rsidRDefault="00DF4724" w:rsidP="00556E7C">
            <w:pPr>
              <w:jc w:val="center"/>
              <w:rPr>
                <w:color w:val="000000"/>
                <w:sz w:val="20"/>
                <w:szCs w:val="20"/>
              </w:rPr>
            </w:pPr>
            <w:r w:rsidRPr="00556E7C">
              <w:rPr>
                <w:color w:val="000000"/>
                <w:sz w:val="20"/>
                <w:szCs w:val="20"/>
              </w:rPr>
              <w:t>133</w:t>
            </w:r>
          </w:p>
        </w:tc>
        <w:tc>
          <w:tcPr>
            <w:tcW w:w="670" w:type="pct"/>
            <w:tcBorders>
              <w:top w:val="nil"/>
              <w:left w:val="nil"/>
              <w:bottom w:val="single" w:sz="4" w:space="0" w:color="auto"/>
              <w:right w:val="single" w:sz="4" w:space="0" w:color="auto"/>
            </w:tcBorders>
            <w:shd w:val="clear" w:color="auto" w:fill="auto"/>
          </w:tcPr>
          <w:p w:rsidR="00DF4724" w:rsidRPr="00556E7C" w:rsidRDefault="00DF4724" w:rsidP="00556E7C">
            <w:pPr>
              <w:jc w:val="center"/>
              <w:rPr>
                <w:color w:val="000000"/>
                <w:sz w:val="20"/>
                <w:szCs w:val="20"/>
              </w:rPr>
            </w:pPr>
            <w:r w:rsidRPr="00556E7C">
              <w:rPr>
                <w:color w:val="000000"/>
                <w:sz w:val="20"/>
                <w:szCs w:val="20"/>
              </w:rPr>
              <w:t>81,1</w:t>
            </w:r>
          </w:p>
        </w:tc>
      </w:tr>
    </w:tbl>
    <w:p w:rsidR="00DF4724" w:rsidRPr="00556E7C" w:rsidRDefault="00DF4724" w:rsidP="00556E7C">
      <w:pPr>
        <w:ind w:firstLine="709"/>
        <w:jc w:val="both"/>
        <w:rPr>
          <w:sz w:val="20"/>
          <w:szCs w:val="20"/>
        </w:rPr>
      </w:pPr>
      <w:r w:rsidRPr="00556E7C">
        <w:rPr>
          <w:sz w:val="20"/>
          <w:szCs w:val="20"/>
        </w:rPr>
        <w:t xml:space="preserve">Исполнение основных организационных мероприятий составило 82,5%, не исполнение в полном объеме связано с не </w:t>
      </w:r>
      <w:proofErr w:type="spellStart"/>
      <w:r w:rsidRPr="00556E7C">
        <w:rPr>
          <w:sz w:val="20"/>
          <w:szCs w:val="20"/>
        </w:rPr>
        <w:t>востребованностью</w:t>
      </w:r>
      <w:proofErr w:type="spellEnd"/>
      <w:r w:rsidRPr="00556E7C">
        <w:rPr>
          <w:sz w:val="20"/>
          <w:szCs w:val="20"/>
        </w:rPr>
        <w:t xml:space="preserve"> запланированных мероприятий.</w:t>
      </w:r>
    </w:p>
    <w:p w:rsidR="00DF4724" w:rsidRPr="00556E7C" w:rsidRDefault="00DF4724" w:rsidP="00556E7C">
      <w:pPr>
        <w:jc w:val="center"/>
        <w:rPr>
          <w:b/>
          <w:sz w:val="20"/>
          <w:szCs w:val="20"/>
        </w:rPr>
      </w:pPr>
      <w:r w:rsidRPr="00556E7C">
        <w:rPr>
          <w:b/>
          <w:sz w:val="20"/>
          <w:szCs w:val="20"/>
        </w:rPr>
        <w:t>Персонал</w:t>
      </w:r>
    </w:p>
    <w:p w:rsidR="00DF4724" w:rsidRPr="00556E7C" w:rsidRDefault="00DF4724" w:rsidP="00556E7C">
      <w:pPr>
        <w:ind w:firstLine="709"/>
        <w:jc w:val="both"/>
        <w:rPr>
          <w:sz w:val="20"/>
          <w:szCs w:val="20"/>
        </w:rPr>
      </w:pPr>
      <w:r w:rsidRPr="00556E7C">
        <w:rPr>
          <w:sz w:val="20"/>
          <w:szCs w:val="20"/>
        </w:rPr>
        <w:t>За 2021 года принято на работу 3 молодых специалиста, 1 врач по общей гигиене (орган инспекции), 2 медицинских лабораторных техника ЛМИ (испытательная лаборатория). В отношении данных специалистов осуществляется наставничество.</w:t>
      </w:r>
    </w:p>
    <w:p w:rsidR="00DF4724" w:rsidRPr="00556E7C" w:rsidRDefault="00DF4724" w:rsidP="00556E7C">
      <w:pPr>
        <w:pStyle w:val="ac"/>
        <w:spacing w:before="0" w:beforeAutospacing="0" w:after="0" w:afterAutospacing="0"/>
        <w:ind w:firstLine="709"/>
        <w:jc w:val="both"/>
        <w:rPr>
          <w:sz w:val="20"/>
          <w:szCs w:val="20"/>
        </w:rPr>
      </w:pPr>
      <w:r w:rsidRPr="00556E7C">
        <w:rPr>
          <w:sz w:val="20"/>
          <w:szCs w:val="20"/>
          <w:shd w:val="clear" w:color="auto" w:fill="FFFFFF"/>
        </w:rPr>
        <w:t>Обучение персонала в настоящее время приобретает особое значение. Это связано с тем, что работа в условиях рынка предъявляет высокие требования к уровню квалификации персонала. Быстро изменяются как внешние, так и внутренние условия функционирования организации, что ставит организации перед необходимостью подготовки персонала к изменениям. Поэтому обучение персонала не является самоцелью для организации, оно должно быть связано с процессами организационного развития.</w:t>
      </w:r>
    </w:p>
    <w:p w:rsidR="00DF4724" w:rsidRPr="00556E7C" w:rsidRDefault="00DF4724" w:rsidP="00556E7C">
      <w:pPr>
        <w:pStyle w:val="ac"/>
        <w:spacing w:before="0" w:beforeAutospacing="0" w:after="0" w:afterAutospacing="0"/>
        <w:ind w:firstLine="709"/>
        <w:jc w:val="both"/>
        <w:rPr>
          <w:sz w:val="20"/>
          <w:szCs w:val="20"/>
          <w:shd w:val="clear" w:color="auto" w:fill="FFFFFF"/>
        </w:rPr>
      </w:pPr>
      <w:r w:rsidRPr="00556E7C">
        <w:rPr>
          <w:sz w:val="20"/>
          <w:szCs w:val="20"/>
        </w:rPr>
        <w:t>Для устойчивой позиции на рынке и в целях совершенствования, профессионального</w:t>
      </w:r>
      <w:r w:rsidRPr="00556E7C">
        <w:rPr>
          <w:sz w:val="20"/>
          <w:szCs w:val="20"/>
          <w:shd w:val="clear" w:color="auto" w:fill="FFFFFF"/>
        </w:rPr>
        <w:t xml:space="preserve"> развития </w:t>
      </w:r>
      <w:r w:rsidRPr="00556E7C">
        <w:rPr>
          <w:sz w:val="20"/>
          <w:szCs w:val="20"/>
        </w:rPr>
        <w:t xml:space="preserve">работники постоянно повышают </w:t>
      </w:r>
      <w:r w:rsidRPr="00556E7C">
        <w:rPr>
          <w:sz w:val="20"/>
          <w:szCs w:val="20"/>
          <w:shd w:val="clear" w:color="auto" w:fill="FFFFFF"/>
        </w:rPr>
        <w:t>профессиональные навыки и знания.</w:t>
      </w:r>
    </w:p>
    <w:p w:rsidR="00DF4724" w:rsidRPr="00556E7C" w:rsidRDefault="00DF4724" w:rsidP="00556E7C">
      <w:pPr>
        <w:pStyle w:val="ac"/>
        <w:spacing w:before="0" w:beforeAutospacing="0" w:after="0" w:afterAutospacing="0"/>
        <w:ind w:firstLine="709"/>
        <w:jc w:val="both"/>
        <w:rPr>
          <w:sz w:val="20"/>
          <w:szCs w:val="20"/>
        </w:rPr>
      </w:pPr>
      <w:r w:rsidRPr="00556E7C">
        <w:rPr>
          <w:sz w:val="20"/>
          <w:szCs w:val="20"/>
        </w:rPr>
        <w:t xml:space="preserve">С целью мониторинга деятельности каждого сотрудника, на основании индивидуальных плановых количественных показателей по видам исполняемых работ и учета первичной документации ежемесячно проводилась оценка показателей эффективности деятельности каждого из сотрудников по балловой системе.  </w:t>
      </w:r>
    </w:p>
    <w:p w:rsidR="00DF4724" w:rsidRPr="00556E7C" w:rsidRDefault="00DF4724" w:rsidP="00556E7C">
      <w:pPr>
        <w:pStyle w:val="ac"/>
        <w:spacing w:before="0" w:beforeAutospacing="0" w:after="0" w:afterAutospacing="0"/>
        <w:ind w:firstLine="709"/>
        <w:jc w:val="both"/>
        <w:rPr>
          <w:color w:val="000000"/>
          <w:sz w:val="20"/>
          <w:szCs w:val="20"/>
        </w:rPr>
      </w:pPr>
      <w:r w:rsidRPr="00556E7C">
        <w:rPr>
          <w:color w:val="000000"/>
          <w:sz w:val="20"/>
          <w:szCs w:val="20"/>
        </w:rPr>
        <w:t>Данная оценка проводилась не только с учетом количества выполненных количественных показателей государственного задания, также отсутствия жалоб, замечаний, несоответствий со стороны заказчика и руководства.</w:t>
      </w:r>
    </w:p>
    <w:p w:rsidR="00DF4724" w:rsidRPr="00556E7C" w:rsidRDefault="00DF4724" w:rsidP="00556E7C">
      <w:pPr>
        <w:jc w:val="center"/>
        <w:rPr>
          <w:b/>
          <w:sz w:val="20"/>
          <w:szCs w:val="20"/>
        </w:rPr>
      </w:pPr>
      <w:r w:rsidRPr="00556E7C">
        <w:rPr>
          <w:b/>
          <w:sz w:val="20"/>
          <w:szCs w:val="20"/>
        </w:rPr>
        <w:t>Система менеджмента качества</w:t>
      </w:r>
    </w:p>
    <w:p w:rsidR="00DF4724" w:rsidRPr="00556E7C" w:rsidRDefault="00DF4724" w:rsidP="00556E7C">
      <w:pPr>
        <w:ind w:firstLine="709"/>
        <w:jc w:val="both"/>
        <w:rPr>
          <w:sz w:val="20"/>
          <w:szCs w:val="20"/>
        </w:rPr>
      </w:pPr>
      <w:r w:rsidRPr="00556E7C">
        <w:rPr>
          <w:sz w:val="20"/>
          <w:szCs w:val="20"/>
        </w:rPr>
        <w:t xml:space="preserve">В целях исполнения Приказа Минэкономразвития России № 704 от 24.10.2020 года формировалась информация для размещения на сайте </w:t>
      </w:r>
      <w:proofErr w:type="spellStart"/>
      <w:r w:rsidRPr="00556E7C">
        <w:rPr>
          <w:sz w:val="20"/>
          <w:szCs w:val="20"/>
        </w:rPr>
        <w:t>Росаккредитации</w:t>
      </w:r>
      <w:proofErr w:type="spellEnd"/>
      <w:r w:rsidRPr="00556E7C">
        <w:rPr>
          <w:sz w:val="20"/>
          <w:szCs w:val="20"/>
        </w:rPr>
        <w:t xml:space="preserve"> (Сведения об изменениях состава работников ИЛ ФБУЗ «Центр гигиены и эпидемиологии в Томской области», изменение материальной базы ИЛ; результаты МСИ, данные о протоколах лабораторных исследовани</w:t>
      </w:r>
      <w:proofErr w:type="gramStart"/>
      <w:r w:rsidRPr="00556E7C">
        <w:rPr>
          <w:sz w:val="20"/>
          <w:szCs w:val="20"/>
        </w:rPr>
        <w:t>й(</w:t>
      </w:r>
      <w:proofErr w:type="gramEnd"/>
      <w:r w:rsidRPr="00556E7C">
        <w:rPr>
          <w:sz w:val="20"/>
          <w:szCs w:val="20"/>
        </w:rPr>
        <w:t xml:space="preserve">испытаниях) и т.д.). </w:t>
      </w:r>
    </w:p>
    <w:p w:rsidR="00DF4724" w:rsidRPr="00556E7C" w:rsidRDefault="00DF4724" w:rsidP="00556E7C">
      <w:pPr>
        <w:ind w:firstLine="709"/>
        <w:jc w:val="both"/>
        <w:rPr>
          <w:sz w:val="20"/>
          <w:szCs w:val="20"/>
        </w:rPr>
      </w:pPr>
      <w:r w:rsidRPr="00556E7C">
        <w:rPr>
          <w:sz w:val="20"/>
          <w:szCs w:val="20"/>
        </w:rPr>
        <w:t>В рамках производственной программы по внутреннему лабораторному контролю за 2021 год лабораториями выполнено: ЛМИ – 2380 исследований, ЛФХМИ – 392 исследования. Программа производственного контроля выполнена на 100%, неудовлетворительных результатов не выявлено.</w:t>
      </w:r>
    </w:p>
    <w:p w:rsidR="00DF4724" w:rsidRPr="00556E7C" w:rsidRDefault="00DF4724" w:rsidP="00556E7C">
      <w:pPr>
        <w:ind w:firstLine="709"/>
        <w:jc w:val="both"/>
        <w:rPr>
          <w:sz w:val="20"/>
          <w:szCs w:val="20"/>
        </w:rPr>
      </w:pPr>
      <w:r w:rsidRPr="00556E7C">
        <w:rPr>
          <w:sz w:val="20"/>
          <w:szCs w:val="20"/>
        </w:rPr>
        <w:t xml:space="preserve">Лаборатория физико-химических методов исследования приняла участие </w:t>
      </w:r>
      <w:proofErr w:type="spellStart"/>
      <w:r w:rsidRPr="00556E7C">
        <w:rPr>
          <w:sz w:val="20"/>
          <w:szCs w:val="20"/>
        </w:rPr>
        <w:t>межлабораторных</w:t>
      </w:r>
      <w:proofErr w:type="spellEnd"/>
      <w:r w:rsidRPr="00556E7C">
        <w:rPr>
          <w:sz w:val="20"/>
          <w:szCs w:val="20"/>
        </w:rPr>
        <w:t xml:space="preserve"> сравнительных испытаниях (МСИ) проведенных провайдером проверок квалификации лабораторий ФБУЗ </w:t>
      </w:r>
      <w:proofErr w:type="spellStart"/>
      <w:r w:rsidRPr="00556E7C">
        <w:rPr>
          <w:sz w:val="20"/>
          <w:szCs w:val="20"/>
        </w:rPr>
        <w:t>ФЦГиЭ</w:t>
      </w:r>
      <w:proofErr w:type="spellEnd"/>
      <w:r w:rsidRPr="00556E7C">
        <w:rPr>
          <w:sz w:val="20"/>
          <w:szCs w:val="20"/>
        </w:rPr>
        <w:t xml:space="preserve"> </w:t>
      </w:r>
      <w:proofErr w:type="spellStart"/>
      <w:r w:rsidRPr="00556E7C">
        <w:rPr>
          <w:sz w:val="20"/>
          <w:szCs w:val="20"/>
        </w:rPr>
        <w:t>Роспотребнадзора</w:t>
      </w:r>
      <w:proofErr w:type="spellEnd"/>
      <w:r w:rsidRPr="00556E7C">
        <w:rPr>
          <w:sz w:val="20"/>
          <w:szCs w:val="20"/>
        </w:rPr>
        <w:t>, получено 2 образца для контроля, результаты исследовани</w:t>
      </w:r>
      <w:proofErr w:type="gramStart"/>
      <w:r w:rsidRPr="00556E7C">
        <w:rPr>
          <w:sz w:val="20"/>
          <w:szCs w:val="20"/>
        </w:rPr>
        <w:t>й(</w:t>
      </w:r>
      <w:proofErr w:type="gramEnd"/>
      <w:r w:rsidRPr="00556E7C">
        <w:rPr>
          <w:sz w:val="20"/>
          <w:szCs w:val="20"/>
        </w:rPr>
        <w:t>испытаний) удовлетворительные. ЛФХМИ также приняла участие в МСИ, результаты исследовани</w:t>
      </w:r>
      <w:proofErr w:type="gramStart"/>
      <w:r w:rsidRPr="00556E7C">
        <w:rPr>
          <w:sz w:val="20"/>
          <w:szCs w:val="20"/>
        </w:rPr>
        <w:t>й(</w:t>
      </w:r>
      <w:proofErr w:type="gramEnd"/>
      <w:r w:rsidRPr="00556E7C">
        <w:rPr>
          <w:sz w:val="20"/>
          <w:szCs w:val="20"/>
        </w:rPr>
        <w:t xml:space="preserve">испытаний) удовлетворительные. </w:t>
      </w:r>
    </w:p>
    <w:p w:rsidR="00DF4724" w:rsidRPr="00556E7C" w:rsidRDefault="00DF4724" w:rsidP="00556E7C">
      <w:pPr>
        <w:ind w:firstLine="709"/>
        <w:jc w:val="both"/>
        <w:rPr>
          <w:sz w:val="20"/>
          <w:szCs w:val="20"/>
        </w:rPr>
      </w:pPr>
      <w:r w:rsidRPr="00556E7C">
        <w:rPr>
          <w:sz w:val="20"/>
          <w:szCs w:val="20"/>
        </w:rPr>
        <w:t>Лаборатория микробиологических исследований приняла участие в МСИ, организованной лабораторией г. Томска получив для проведения исследовани</w:t>
      </w:r>
      <w:proofErr w:type="gramStart"/>
      <w:r w:rsidRPr="00556E7C">
        <w:rPr>
          <w:sz w:val="20"/>
          <w:szCs w:val="20"/>
        </w:rPr>
        <w:t>й(</w:t>
      </w:r>
      <w:proofErr w:type="gramEnd"/>
      <w:r w:rsidRPr="00556E7C">
        <w:rPr>
          <w:sz w:val="20"/>
          <w:szCs w:val="20"/>
        </w:rPr>
        <w:t xml:space="preserve">испытаний) 2 шифрованных образца, результаты исследований(испытаний) удовлетворительные, а также участие в МСИ проведенных провайдером ФБУЗ </w:t>
      </w:r>
      <w:proofErr w:type="spellStart"/>
      <w:r w:rsidRPr="00556E7C">
        <w:rPr>
          <w:sz w:val="20"/>
          <w:szCs w:val="20"/>
        </w:rPr>
        <w:t>ФЦГиЭ</w:t>
      </w:r>
      <w:proofErr w:type="spellEnd"/>
      <w:r w:rsidRPr="00556E7C">
        <w:rPr>
          <w:sz w:val="20"/>
          <w:szCs w:val="20"/>
        </w:rPr>
        <w:t xml:space="preserve"> </w:t>
      </w:r>
      <w:proofErr w:type="spellStart"/>
      <w:r w:rsidRPr="00556E7C">
        <w:rPr>
          <w:sz w:val="20"/>
          <w:szCs w:val="20"/>
        </w:rPr>
        <w:t>Роспотребнадзора</w:t>
      </w:r>
      <w:proofErr w:type="spellEnd"/>
      <w:r w:rsidRPr="00556E7C">
        <w:rPr>
          <w:sz w:val="20"/>
          <w:szCs w:val="20"/>
        </w:rPr>
        <w:t>, получено 3 образца, результаты исследований(испытаний) удовлетворительные.</w:t>
      </w:r>
    </w:p>
    <w:p w:rsidR="00DF4724" w:rsidRPr="00556E7C" w:rsidRDefault="00DF4724" w:rsidP="00556E7C">
      <w:pPr>
        <w:ind w:firstLine="709"/>
        <w:jc w:val="both"/>
        <w:rPr>
          <w:sz w:val="20"/>
          <w:szCs w:val="20"/>
        </w:rPr>
      </w:pPr>
      <w:r w:rsidRPr="00556E7C">
        <w:rPr>
          <w:sz w:val="20"/>
          <w:szCs w:val="20"/>
        </w:rPr>
        <w:t xml:space="preserve">Лабораторией ООИ Центра проверены питательные среды на холеру (основной пептон, щелочной </w:t>
      </w:r>
      <w:proofErr w:type="spellStart"/>
      <w:r w:rsidRPr="00556E7C">
        <w:rPr>
          <w:sz w:val="20"/>
          <w:szCs w:val="20"/>
        </w:rPr>
        <w:t>агар</w:t>
      </w:r>
      <w:proofErr w:type="spellEnd"/>
      <w:r w:rsidRPr="00556E7C">
        <w:rPr>
          <w:sz w:val="20"/>
          <w:szCs w:val="20"/>
        </w:rPr>
        <w:t xml:space="preserve">, </w:t>
      </w:r>
      <w:proofErr w:type="spellStart"/>
      <w:r w:rsidRPr="00556E7C">
        <w:rPr>
          <w:sz w:val="20"/>
          <w:szCs w:val="20"/>
        </w:rPr>
        <w:t>лактозо-сахарозная</w:t>
      </w:r>
      <w:proofErr w:type="spellEnd"/>
      <w:r w:rsidRPr="00556E7C">
        <w:rPr>
          <w:sz w:val="20"/>
          <w:szCs w:val="20"/>
        </w:rPr>
        <w:t xml:space="preserve"> среда). Все среды оценены как «пригодны к применению». Проведена оценка готовности микробиологической лаборатории к диагностике больных с подозрением на ООИ, а также подготовлен план перепрофилирования лаборатории при вспышке ООИ.</w:t>
      </w:r>
    </w:p>
    <w:p w:rsidR="00DF4724" w:rsidRPr="00556E7C" w:rsidRDefault="00DF4724" w:rsidP="00556E7C">
      <w:pPr>
        <w:ind w:firstLine="709"/>
        <w:jc w:val="both"/>
        <w:rPr>
          <w:sz w:val="20"/>
          <w:szCs w:val="20"/>
        </w:rPr>
      </w:pPr>
      <w:r w:rsidRPr="00556E7C">
        <w:rPr>
          <w:sz w:val="20"/>
          <w:szCs w:val="20"/>
        </w:rPr>
        <w:t>В постоянном режиме проводилась работа по аттестации испытательного оборудования и поверке средств измерения, а также технического обслуживания (в соответствии с графиком).</w:t>
      </w:r>
    </w:p>
    <w:p w:rsidR="00DF4724" w:rsidRPr="00556E7C" w:rsidRDefault="00DF4724" w:rsidP="00556E7C">
      <w:pPr>
        <w:pStyle w:val="ConsNormal"/>
        <w:widowControl/>
        <w:ind w:right="0" w:firstLine="709"/>
        <w:jc w:val="both"/>
        <w:rPr>
          <w:rFonts w:ascii="Times New Roman" w:hAnsi="Times New Roman" w:cs="Times New Roman"/>
        </w:rPr>
      </w:pPr>
      <w:r w:rsidRPr="00556E7C">
        <w:rPr>
          <w:rFonts w:ascii="Times New Roman" w:hAnsi="Times New Roman" w:cs="Times New Roman"/>
        </w:rPr>
        <w:t>Проведена актуализация документов по делопроизводству, внесены изменения в должностные инструкции сотрудников филиала. Постоянно проводится актуализация фонда нормативной документации филиала.</w:t>
      </w:r>
    </w:p>
    <w:p w:rsidR="00DF4724" w:rsidRPr="00556E7C" w:rsidRDefault="00DF4724" w:rsidP="00556E7C">
      <w:pPr>
        <w:pStyle w:val="ConsNormal"/>
        <w:widowControl/>
        <w:ind w:right="0" w:firstLine="709"/>
        <w:jc w:val="both"/>
        <w:rPr>
          <w:rFonts w:ascii="Times New Roman" w:hAnsi="Times New Roman" w:cs="Times New Roman"/>
        </w:rPr>
      </w:pPr>
      <w:r w:rsidRPr="00556E7C">
        <w:rPr>
          <w:rFonts w:ascii="Times New Roman" w:hAnsi="Times New Roman" w:cs="Times New Roman"/>
        </w:rPr>
        <w:t>Актуализированы документы по технике личной и пожарной безопасности. Проведены занятия по соблюдению техники личной и пожарной безопасности с личным составом филиала.</w:t>
      </w:r>
    </w:p>
    <w:p w:rsidR="00DF4724" w:rsidRPr="00556E7C" w:rsidRDefault="00DF4724" w:rsidP="00556E7C">
      <w:pPr>
        <w:pStyle w:val="ConsNormal"/>
        <w:widowControl/>
        <w:ind w:right="0" w:firstLine="709"/>
        <w:jc w:val="both"/>
        <w:rPr>
          <w:rFonts w:ascii="Times New Roman" w:hAnsi="Times New Roman" w:cs="Times New Roman"/>
        </w:rPr>
      </w:pPr>
      <w:r w:rsidRPr="00556E7C">
        <w:rPr>
          <w:rFonts w:ascii="Times New Roman" w:hAnsi="Times New Roman" w:cs="Times New Roman"/>
        </w:rPr>
        <w:t>Проведена работа с ДП, СОП, разработаны предложения для внесения изменений и актуализации документов.</w:t>
      </w:r>
    </w:p>
    <w:p w:rsidR="00DF4724" w:rsidRPr="00556E7C" w:rsidRDefault="00DF4724" w:rsidP="00556E7C">
      <w:pPr>
        <w:pStyle w:val="ac"/>
        <w:spacing w:before="0" w:beforeAutospacing="0" w:after="0" w:afterAutospacing="0"/>
        <w:jc w:val="center"/>
        <w:rPr>
          <w:b/>
          <w:i/>
          <w:color w:val="000000"/>
          <w:sz w:val="20"/>
          <w:szCs w:val="20"/>
        </w:rPr>
      </w:pPr>
      <w:r w:rsidRPr="00556E7C">
        <w:rPr>
          <w:b/>
          <w:i/>
          <w:color w:val="000000"/>
          <w:sz w:val="20"/>
          <w:szCs w:val="20"/>
        </w:rPr>
        <w:t>Аудит</w:t>
      </w:r>
    </w:p>
    <w:p w:rsidR="00DF4724" w:rsidRPr="00556E7C" w:rsidRDefault="00DF4724" w:rsidP="00556E7C">
      <w:pPr>
        <w:ind w:firstLine="709"/>
        <w:jc w:val="both"/>
        <w:rPr>
          <w:sz w:val="20"/>
          <w:szCs w:val="20"/>
        </w:rPr>
      </w:pPr>
      <w:r w:rsidRPr="00556E7C">
        <w:rPr>
          <w:i/>
          <w:sz w:val="20"/>
          <w:szCs w:val="20"/>
        </w:rPr>
        <w:t>Внутренний:</w:t>
      </w:r>
      <w:r w:rsidRPr="00556E7C">
        <w:rPr>
          <w:sz w:val="20"/>
          <w:szCs w:val="20"/>
        </w:rPr>
        <w:t xml:space="preserve"> Специалистами филиала проведены 3 плановые внутренние проверки (испытательная лаборатория), 1 плановая внутренняя проверка (орган инспекции), значительных несоответствий не выявлено.</w:t>
      </w:r>
    </w:p>
    <w:p w:rsidR="00DF4724" w:rsidRPr="00556E7C" w:rsidRDefault="00DF4724" w:rsidP="00556E7C">
      <w:pPr>
        <w:ind w:firstLine="709"/>
        <w:jc w:val="both"/>
        <w:rPr>
          <w:sz w:val="20"/>
          <w:szCs w:val="20"/>
        </w:rPr>
      </w:pPr>
      <w:r w:rsidRPr="00556E7C">
        <w:rPr>
          <w:sz w:val="20"/>
          <w:szCs w:val="20"/>
        </w:rPr>
        <w:t>Проведена 1 плановая комплексная проверка</w:t>
      </w:r>
      <w:r w:rsidRPr="00556E7C">
        <w:rPr>
          <w:bCs/>
          <w:sz w:val="20"/>
          <w:szCs w:val="20"/>
        </w:rPr>
        <w:t xml:space="preserve"> СМК подразделений ИЛ и ОИ</w:t>
      </w:r>
      <w:r w:rsidRPr="00556E7C">
        <w:rPr>
          <w:sz w:val="20"/>
          <w:szCs w:val="20"/>
        </w:rPr>
        <w:t xml:space="preserve">, значительных несоответствий не выявлено. </w:t>
      </w:r>
    </w:p>
    <w:p w:rsidR="00DF4724" w:rsidRPr="00556E7C" w:rsidRDefault="00DF4724" w:rsidP="00556E7C">
      <w:pPr>
        <w:ind w:firstLine="709"/>
        <w:jc w:val="both"/>
        <w:rPr>
          <w:sz w:val="20"/>
          <w:szCs w:val="20"/>
        </w:rPr>
      </w:pPr>
      <w:r w:rsidRPr="00556E7C">
        <w:rPr>
          <w:sz w:val="20"/>
          <w:szCs w:val="20"/>
        </w:rPr>
        <w:t xml:space="preserve">В 2021 года филиал принял участие в подготовке и проведении внешнего аудита проводимого Федеральной службой по аккредитации (орган инспекции, испытательная лаборатория), несоответствий не выявлено. </w:t>
      </w:r>
    </w:p>
    <w:p w:rsidR="00DF4724" w:rsidRPr="00556E7C" w:rsidRDefault="00DF4724" w:rsidP="00556E7C">
      <w:pPr>
        <w:ind w:firstLine="709"/>
        <w:jc w:val="both"/>
        <w:rPr>
          <w:sz w:val="20"/>
          <w:szCs w:val="20"/>
        </w:rPr>
      </w:pPr>
      <w:r w:rsidRPr="00556E7C">
        <w:rPr>
          <w:sz w:val="20"/>
          <w:szCs w:val="20"/>
        </w:rPr>
        <w:lastRenderedPageBreak/>
        <w:t>В постоянном режиме проводилась проверка документов (акты, ЭЗ, протоколы, бланки и т.д.), по выявленным несоответствиям внесены записи и проведена работа по устранению, проводиться мониторинг на его повторение.</w:t>
      </w:r>
    </w:p>
    <w:p w:rsidR="00DF4724" w:rsidRPr="00556E7C" w:rsidRDefault="00DF4724" w:rsidP="00556E7C">
      <w:pPr>
        <w:jc w:val="center"/>
        <w:rPr>
          <w:b/>
          <w:sz w:val="20"/>
          <w:szCs w:val="20"/>
        </w:rPr>
      </w:pPr>
      <w:r w:rsidRPr="00556E7C">
        <w:rPr>
          <w:b/>
          <w:sz w:val="20"/>
          <w:szCs w:val="20"/>
        </w:rPr>
        <w:t>Материально-техническая база</w:t>
      </w:r>
    </w:p>
    <w:p w:rsidR="00DF4724" w:rsidRPr="00556E7C" w:rsidRDefault="00DF4724" w:rsidP="00556E7C">
      <w:pPr>
        <w:ind w:firstLine="709"/>
        <w:jc w:val="both"/>
        <w:rPr>
          <w:sz w:val="20"/>
          <w:szCs w:val="20"/>
        </w:rPr>
      </w:pPr>
      <w:r w:rsidRPr="00556E7C">
        <w:rPr>
          <w:sz w:val="20"/>
          <w:szCs w:val="20"/>
        </w:rPr>
        <w:t xml:space="preserve">Для лабораторий ЛФХМИ и ЛМИ приобретены питательные среды, реактивы, ГСО, </w:t>
      </w:r>
      <w:proofErr w:type="spellStart"/>
      <w:r w:rsidRPr="00556E7C">
        <w:rPr>
          <w:sz w:val="20"/>
          <w:szCs w:val="20"/>
        </w:rPr>
        <w:t>диагностикумы</w:t>
      </w:r>
      <w:proofErr w:type="spellEnd"/>
      <w:r w:rsidRPr="00556E7C">
        <w:rPr>
          <w:sz w:val="20"/>
          <w:szCs w:val="20"/>
        </w:rPr>
        <w:t>, диагностические системы.</w:t>
      </w:r>
    </w:p>
    <w:p w:rsidR="00DF4724" w:rsidRPr="00556E7C" w:rsidRDefault="00DF4724" w:rsidP="00556E7C">
      <w:pPr>
        <w:ind w:firstLine="709"/>
        <w:jc w:val="center"/>
        <w:rPr>
          <w:b/>
          <w:i/>
          <w:sz w:val="20"/>
          <w:szCs w:val="20"/>
        </w:rPr>
      </w:pPr>
      <w:r w:rsidRPr="00556E7C">
        <w:rPr>
          <w:b/>
          <w:i/>
          <w:sz w:val="20"/>
          <w:szCs w:val="20"/>
        </w:rPr>
        <w:t>Выводы</w:t>
      </w:r>
    </w:p>
    <w:p w:rsidR="00DF4724" w:rsidRPr="00556E7C" w:rsidRDefault="00DF4724" w:rsidP="00556E7C">
      <w:pPr>
        <w:ind w:firstLine="709"/>
        <w:jc w:val="both"/>
        <w:rPr>
          <w:sz w:val="20"/>
          <w:szCs w:val="20"/>
        </w:rPr>
      </w:pPr>
      <w:r w:rsidRPr="00556E7C">
        <w:rPr>
          <w:sz w:val="20"/>
          <w:szCs w:val="20"/>
        </w:rPr>
        <w:t>1. Утвержденное государственное задание, в том числе для обеспечения надзорной деятельности выполнено на 106,6%.</w:t>
      </w:r>
    </w:p>
    <w:p w:rsidR="00DF4724" w:rsidRPr="00556E7C" w:rsidRDefault="00DF4724" w:rsidP="00556E7C">
      <w:pPr>
        <w:ind w:firstLine="709"/>
        <w:jc w:val="both"/>
        <w:rPr>
          <w:sz w:val="20"/>
          <w:szCs w:val="20"/>
        </w:rPr>
      </w:pPr>
      <w:r w:rsidRPr="00556E7C">
        <w:rPr>
          <w:sz w:val="20"/>
          <w:szCs w:val="20"/>
        </w:rPr>
        <w:t>2. Для качественного оказания услуг приобретено оборудование, материальные запасы (питательные среды, реактивы и т.д.). Случаи производственного травматизма отсутствуют.</w:t>
      </w:r>
    </w:p>
    <w:p w:rsidR="00DF4724" w:rsidRPr="00556E7C" w:rsidRDefault="00DF4724" w:rsidP="00556E7C">
      <w:pPr>
        <w:ind w:firstLine="709"/>
        <w:jc w:val="both"/>
        <w:rPr>
          <w:sz w:val="20"/>
          <w:szCs w:val="20"/>
        </w:rPr>
      </w:pPr>
      <w:r w:rsidRPr="00556E7C">
        <w:rPr>
          <w:sz w:val="20"/>
          <w:szCs w:val="20"/>
        </w:rPr>
        <w:t>3. Отсутствие письменных жалоб от граждан и организаций, на качество оказания услуг.</w:t>
      </w:r>
    </w:p>
    <w:p w:rsidR="00DF4724" w:rsidRPr="00556E7C" w:rsidRDefault="00DF4724" w:rsidP="00556E7C">
      <w:pPr>
        <w:ind w:firstLine="709"/>
        <w:jc w:val="both"/>
        <w:rPr>
          <w:sz w:val="20"/>
          <w:szCs w:val="20"/>
        </w:rPr>
      </w:pPr>
      <w:r w:rsidRPr="00556E7C">
        <w:rPr>
          <w:sz w:val="20"/>
          <w:szCs w:val="20"/>
        </w:rPr>
        <w:t>4. Отсутствие нецелевого и неэффективного расходования бюджетных сре</w:t>
      </w:r>
      <w:proofErr w:type="gramStart"/>
      <w:r w:rsidRPr="00556E7C">
        <w:rPr>
          <w:sz w:val="20"/>
          <w:szCs w:val="20"/>
        </w:rPr>
        <w:t>дств в т</w:t>
      </w:r>
      <w:proofErr w:type="gramEnd"/>
      <w:r w:rsidRPr="00556E7C">
        <w:rPr>
          <w:sz w:val="20"/>
          <w:szCs w:val="20"/>
        </w:rPr>
        <w:t>ечение учетного периода.</w:t>
      </w:r>
    </w:p>
    <w:p w:rsidR="00DF4724" w:rsidRPr="00556E7C" w:rsidRDefault="00DF4724" w:rsidP="00556E7C">
      <w:pPr>
        <w:ind w:firstLine="709"/>
        <w:jc w:val="both"/>
        <w:rPr>
          <w:sz w:val="20"/>
          <w:szCs w:val="20"/>
        </w:rPr>
      </w:pPr>
      <w:r w:rsidRPr="00556E7C">
        <w:rPr>
          <w:sz w:val="20"/>
          <w:szCs w:val="20"/>
        </w:rPr>
        <w:t xml:space="preserve">5. Своевременное и качественное представление информации по исполнению приказов, распоряжений и поручений Территориального отдела </w:t>
      </w:r>
      <w:proofErr w:type="spellStart"/>
      <w:r w:rsidRPr="00556E7C">
        <w:rPr>
          <w:sz w:val="20"/>
          <w:szCs w:val="20"/>
        </w:rPr>
        <w:t>Роспотребнадзора</w:t>
      </w:r>
      <w:proofErr w:type="spellEnd"/>
      <w:r w:rsidRPr="00556E7C">
        <w:rPr>
          <w:sz w:val="20"/>
          <w:szCs w:val="20"/>
        </w:rPr>
        <w:t>.</w:t>
      </w:r>
    </w:p>
    <w:p w:rsidR="00DF4724" w:rsidRPr="00556E7C" w:rsidRDefault="00DF4724" w:rsidP="00556E7C">
      <w:pPr>
        <w:ind w:firstLine="709"/>
        <w:jc w:val="both"/>
        <w:rPr>
          <w:sz w:val="20"/>
          <w:szCs w:val="20"/>
        </w:rPr>
      </w:pPr>
      <w:r w:rsidRPr="00556E7C">
        <w:rPr>
          <w:sz w:val="20"/>
          <w:szCs w:val="20"/>
        </w:rPr>
        <w:t>6. Соблюдение сроков повышения квалификации физических лиц, замещающих должности медицинского персонала.</w:t>
      </w:r>
    </w:p>
    <w:p w:rsidR="00DF4724" w:rsidRPr="00556E7C" w:rsidRDefault="00DF4724" w:rsidP="00556E7C">
      <w:pPr>
        <w:ind w:firstLine="709"/>
        <w:jc w:val="both"/>
        <w:rPr>
          <w:sz w:val="20"/>
          <w:szCs w:val="20"/>
        </w:rPr>
      </w:pPr>
      <w:r w:rsidRPr="00556E7C">
        <w:rPr>
          <w:sz w:val="20"/>
          <w:szCs w:val="20"/>
        </w:rPr>
        <w:t xml:space="preserve">7. Укомплектованность медицинским персоналом и соответствующими специалистами с высшим и средним профессиональным образованием достаточная, но необходимо продолжать работу по агитации и подбору молодых специалистов, так как в коллективе есть ведущие специалисты пенсионного возраста. </w:t>
      </w:r>
    </w:p>
    <w:p w:rsidR="00DF4724" w:rsidRPr="00556E7C" w:rsidRDefault="00DF4724" w:rsidP="00556E7C">
      <w:pPr>
        <w:ind w:firstLine="709"/>
        <w:jc w:val="both"/>
        <w:rPr>
          <w:sz w:val="20"/>
          <w:szCs w:val="20"/>
        </w:rPr>
      </w:pPr>
      <w:r w:rsidRPr="00556E7C">
        <w:rPr>
          <w:sz w:val="20"/>
          <w:szCs w:val="20"/>
        </w:rPr>
        <w:t>8. Соотношения средней заработной платы соответствующей категории работников доведено до среднемесячной заработной платы по субъекту.</w:t>
      </w:r>
    </w:p>
    <w:p w:rsidR="00DF4724" w:rsidRPr="00556E7C" w:rsidRDefault="00DF4724" w:rsidP="00556E7C">
      <w:pPr>
        <w:ind w:firstLine="709"/>
        <w:jc w:val="both"/>
        <w:rPr>
          <w:sz w:val="20"/>
          <w:szCs w:val="20"/>
        </w:rPr>
      </w:pPr>
      <w:r w:rsidRPr="00556E7C">
        <w:rPr>
          <w:sz w:val="20"/>
          <w:szCs w:val="20"/>
        </w:rPr>
        <w:t>9. Нарушения сроков, установленных порядков и форм представления сведений, отчетов и статистической отчетности отсутствуют.</w:t>
      </w:r>
    </w:p>
    <w:p w:rsidR="00DF4724" w:rsidRPr="00556E7C" w:rsidRDefault="00DF4724" w:rsidP="00556E7C">
      <w:pPr>
        <w:ind w:firstLine="709"/>
        <w:jc w:val="both"/>
        <w:rPr>
          <w:sz w:val="20"/>
          <w:szCs w:val="20"/>
        </w:rPr>
      </w:pPr>
      <w:r w:rsidRPr="00556E7C">
        <w:rPr>
          <w:sz w:val="20"/>
          <w:szCs w:val="20"/>
        </w:rPr>
        <w:t>10. Регистрация и размещение информации на федеральном портале проводится в соответствии с установленными показателями и в установленные сроки.</w:t>
      </w:r>
    </w:p>
    <w:p w:rsidR="00DF4724" w:rsidRPr="00556E7C" w:rsidRDefault="00DF4724" w:rsidP="00556E7C">
      <w:pPr>
        <w:ind w:firstLine="709"/>
        <w:jc w:val="center"/>
        <w:rPr>
          <w:b/>
          <w:i/>
          <w:sz w:val="20"/>
          <w:szCs w:val="20"/>
        </w:rPr>
      </w:pPr>
      <w:r w:rsidRPr="00556E7C">
        <w:rPr>
          <w:b/>
          <w:i/>
          <w:sz w:val="20"/>
          <w:szCs w:val="20"/>
        </w:rPr>
        <w:t>Задачи</w:t>
      </w:r>
    </w:p>
    <w:p w:rsidR="00DF4724" w:rsidRPr="00556E7C" w:rsidRDefault="00DF4724" w:rsidP="00556E7C">
      <w:pPr>
        <w:ind w:firstLine="709"/>
        <w:jc w:val="both"/>
        <w:rPr>
          <w:sz w:val="20"/>
          <w:szCs w:val="20"/>
        </w:rPr>
      </w:pPr>
      <w:r w:rsidRPr="00556E7C">
        <w:rPr>
          <w:sz w:val="20"/>
          <w:szCs w:val="20"/>
        </w:rPr>
        <w:t>Для совершенствования системы менеджмента качества необходимо:</w:t>
      </w:r>
    </w:p>
    <w:p w:rsidR="00DF4724" w:rsidRPr="00556E7C" w:rsidRDefault="00DF4724" w:rsidP="00556E7C">
      <w:pPr>
        <w:ind w:firstLine="709"/>
        <w:jc w:val="both"/>
        <w:rPr>
          <w:sz w:val="20"/>
          <w:szCs w:val="20"/>
        </w:rPr>
      </w:pPr>
      <w:r w:rsidRPr="00556E7C">
        <w:rPr>
          <w:sz w:val="20"/>
          <w:szCs w:val="20"/>
        </w:rPr>
        <w:t xml:space="preserve">- разработать схему четкого учета поступление и расходования материальных запасов (питательных сред, реактивов, </w:t>
      </w:r>
      <w:proofErr w:type="spellStart"/>
      <w:r w:rsidRPr="00556E7C">
        <w:rPr>
          <w:sz w:val="20"/>
          <w:szCs w:val="20"/>
        </w:rPr>
        <w:t>диагностикумов</w:t>
      </w:r>
      <w:proofErr w:type="spellEnd"/>
      <w:r w:rsidRPr="00556E7C">
        <w:rPr>
          <w:sz w:val="20"/>
          <w:szCs w:val="20"/>
        </w:rPr>
        <w:t xml:space="preserve"> и пр.);</w:t>
      </w:r>
    </w:p>
    <w:p w:rsidR="00DF4724" w:rsidRPr="00556E7C" w:rsidRDefault="00DF4724" w:rsidP="00556E7C">
      <w:pPr>
        <w:ind w:firstLine="709"/>
        <w:jc w:val="both"/>
        <w:rPr>
          <w:sz w:val="20"/>
          <w:szCs w:val="20"/>
        </w:rPr>
      </w:pPr>
      <w:r w:rsidRPr="00556E7C">
        <w:rPr>
          <w:sz w:val="20"/>
          <w:szCs w:val="20"/>
        </w:rPr>
        <w:t xml:space="preserve">- рассмотреть возможность создания склада реактивов, питательных сред, </w:t>
      </w:r>
      <w:proofErr w:type="spellStart"/>
      <w:r w:rsidRPr="00556E7C">
        <w:rPr>
          <w:sz w:val="20"/>
          <w:szCs w:val="20"/>
        </w:rPr>
        <w:t>диагностикумов</w:t>
      </w:r>
      <w:proofErr w:type="spellEnd"/>
      <w:r w:rsidRPr="00556E7C">
        <w:rPr>
          <w:sz w:val="20"/>
          <w:szCs w:val="20"/>
        </w:rPr>
        <w:t xml:space="preserve"> и т.п.</w:t>
      </w:r>
    </w:p>
    <w:p w:rsidR="00DF4724" w:rsidRPr="00556E7C" w:rsidRDefault="00DF4724" w:rsidP="00556E7C">
      <w:pPr>
        <w:ind w:firstLine="709"/>
        <w:jc w:val="both"/>
        <w:rPr>
          <w:sz w:val="20"/>
          <w:szCs w:val="20"/>
        </w:rPr>
      </w:pPr>
    </w:p>
    <w:p w:rsidR="00B5034C" w:rsidRPr="00556E7C" w:rsidRDefault="00B5034C" w:rsidP="00556E7C">
      <w:pPr>
        <w:ind w:firstLine="709"/>
        <w:jc w:val="both"/>
        <w:rPr>
          <w:sz w:val="20"/>
          <w:szCs w:val="20"/>
        </w:rPr>
      </w:pPr>
    </w:p>
    <w:p w:rsidR="00B5034C" w:rsidRPr="00556E7C" w:rsidRDefault="00B5034C" w:rsidP="00556E7C">
      <w:pPr>
        <w:ind w:firstLine="709"/>
        <w:jc w:val="both"/>
        <w:rPr>
          <w:sz w:val="20"/>
          <w:szCs w:val="20"/>
        </w:rPr>
      </w:pPr>
    </w:p>
    <w:p w:rsidR="00B5034C" w:rsidRPr="00556E7C" w:rsidRDefault="00B5034C" w:rsidP="00556E7C">
      <w:pPr>
        <w:ind w:firstLine="709"/>
        <w:jc w:val="both"/>
        <w:rPr>
          <w:sz w:val="20"/>
          <w:szCs w:val="20"/>
        </w:rPr>
      </w:pPr>
    </w:p>
    <w:p w:rsidR="00DF4724" w:rsidRPr="00556E7C" w:rsidRDefault="00DF4724" w:rsidP="00556E7C">
      <w:pPr>
        <w:shd w:val="clear" w:color="auto" w:fill="FFFFFF"/>
        <w:rPr>
          <w:rFonts w:eastAsia="Times New Roman"/>
          <w:b/>
          <w:color w:val="0000FF"/>
          <w:sz w:val="20"/>
          <w:szCs w:val="20"/>
          <w:lang w:eastAsia="ru-RU"/>
        </w:rPr>
      </w:pPr>
    </w:p>
    <w:p w:rsidR="00DF4724" w:rsidRPr="00556E7C" w:rsidRDefault="00DF4724" w:rsidP="00556E7C">
      <w:pPr>
        <w:pStyle w:val="a9"/>
        <w:jc w:val="center"/>
        <w:rPr>
          <w:rFonts w:ascii="Times New Roman" w:hAnsi="Times New Roman"/>
          <w:b/>
          <w:sz w:val="20"/>
          <w:szCs w:val="20"/>
        </w:rPr>
      </w:pPr>
      <w:r w:rsidRPr="00556E7C">
        <w:rPr>
          <w:rFonts w:ascii="Times New Roman" w:hAnsi="Times New Roman"/>
          <w:b/>
          <w:sz w:val="20"/>
          <w:szCs w:val="20"/>
        </w:rPr>
        <w:t xml:space="preserve">Решение </w:t>
      </w:r>
      <w:r w:rsidR="00112456" w:rsidRPr="00556E7C">
        <w:rPr>
          <w:rFonts w:ascii="Times New Roman" w:hAnsi="Times New Roman"/>
          <w:b/>
          <w:sz w:val="20"/>
          <w:szCs w:val="20"/>
        </w:rPr>
        <w:t>Д</w:t>
      </w:r>
      <w:r w:rsidRPr="00556E7C">
        <w:rPr>
          <w:rFonts w:ascii="Times New Roman" w:hAnsi="Times New Roman"/>
          <w:b/>
          <w:sz w:val="20"/>
          <w:szCs w:val="20"/>
        </w:rPr>
        <w:t xml:space="preserve">умы Чаинского района </w:t>
      </w:r>
      <w:r w:rsidR="00112456" w:rsidRPr="00556E7C">
        <w:rPr>
          <w:rFonts w:ascii="Times New Roman" w:hAnsi="Times New Roman"/>
          <w:b/>
          <w:sz w:val="20"/>
          <w:szCs w:val="20"/>
        </w:rPr>
        <w:t xml:space="preserve">Томской области </w:t>
      </w:r>
      <w:r w:rsidRPr="00556E7C">
        <w:rPr>
          <w:rFonts w:ascii="Times New Roman" w:hAnsi="Times New Roman"/>
          <w:b/>
          <w:sz w:val="20"/>
          <w:szCs w:val="20"/>
        </w:rPr>
        <w:t>от 26.05.2022 № 202</w:t>
      </w:r>
    </w:p>
    <w:p w:rsidR="00DF4724" w:rsidRPr="00556E7C" w:rsidRDefault="00DF4724" w:rsidP="00556E7C">
      <w:pPr>
        <w:pStyle w:val="a9"/>
        <w:jc w:val="center"/>
        <w:rPr>
          <w:rFonts w:ascii="Times New Roman" w:hAnsi="Times New Roman"/>
          <w:b/>
          <w:sz w:val="20"/>
          <w:szCs w:val="20"/>
        </w:rPr>
      </w:pPr>
      <w:r w:rsidRPr="00556E7C">
        <w:rPr>
          <w:rFonts w:ascii="Times New Roman" w:hAnsi="Times New Roman"/>
          <w:b/>
          <w:sz w:val="20"/>
          <w:szCs w:val="20"/>
        </w:rPr>
        <w:t>Информация 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 в 2022 году</w:t>
      </w:r>
    </w:p>
    <w:p w:rsidR="00DF4724" w:rsidRPr="00556E7C" w:rsidRDefault="00DF4724" w:rsidP="00556E7C">
      <w:pPr>
        <w:tabs>
          <w:tab w:val="left" w:pos="4820"/>
          <w:tab w:val="left" w:pos="5245"/>
        </w:tabs>
        <w:ind w:right="5668"/>
        <w:jc w:val="both"/>
        <w:rPr>
          <w:sz w:val="20"/>
          <w:szCs w:val="20"/>
        </w:rPr>
      </w:pPr>
    </w:p>
    <w:p w:rsidR="00DF4724" w:rsidRPr="00556E7C" w:rsidRDefault="00DF4724" w:rsidP="00556E7C">
      <w:pPr>
        <w:ind w:firstLine="709"/>
        <w:jc w:val="both"/>
        <w:rPr>
          <w:color w:val="000000"/>
          <w:sz w:val="20"/>
          <w:szCs w:val="20"/>
        </w:rPr>
      </w:pPr>
      <w:r w:rsidRPr="00556E7C">
        <w:rPr>
          <w:sz w:val="20"/>
          <w:szCs w:val="20"/>
        </w:rPr>
        <w:t xml:space="preserve">Заслушав информацию </w:t>
      </w:r>
      <w:r w:rsidRPr="00556E7C">
        <w:rPr>
          <w:color w:val="000000"/>
          <w:sz w:val="20"/>
          <w:szCs w:val="20"/>
        </w:rPr>
        <w:t xml:space="preserve">начальника Управления образования Администрации Чаинского района Степановой Светланы Георгиевны </w:t>
      </w:r>
      <w:r w:rsidRPr="00556E7C">
        <w:rPr>
          <w:sz w:val="20"/>
          <w:szCs w:val="20"/>
        </w:rPr>
        <w:t>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 в 2022 году</w:t>
      </w:r>
      <w:r w:rsidRPr="00556E7C">
        <w:rPr>
          <w:sz w:val="20"/>
          <w:szCs w:val="20"/>
          <w:lang w:eastAsia="ru-RU"/>
        </w:rPr>
        <w:t xml:space="preserve">, </w:t>
      </w:r>
      <w:r w:rsidRPr="00556E7C">
        <w:rPr>
          <w:sz w:val="20"/>
          <w:szCs w:val="20"/>
        </w:rPr>
        <w:t>руководствуясь статьей 29 Устава муниципального образования «Чаинский район Томской области»,</w:t>
      </w:r>
    </w:p>
    <w:p w:rsidR="00DF4724" w:rsidRPr="00556E7C" w:rsidRDefault="00DF4724" w:rsidP="00556E7C">
      <w:pPr>
        <w:jc w:val="both"/>
        <w:rPr>
          <w:sz w:val="20"/>
          <w:szCs w:val="20"/>
        </w:rPr>
      </w:pPr>
    </w:p>
    <w:p w:rsidR="00DF4724" w:rsidRPr="00556E7C" w:rsidRDefault="00DF4724" w:rsidP="00556E7C">
      <w:pPr>
        <w:ind w:firstLine="709"/>
        <w:jc w:val="both"/>
        <w:rPr>
          <w:sz w:val="20"/>
          <w:szCs w:val="20"/>
        </w:rPr>
      </w:pPr>
      <w:r w:rsidRPr="00556E7C">
        <w:rPr>
          <w:sz w:val="20"/>
          <w:szCs w:val="20"/>
        </w:rPr>
        <w:t>Дума Чаинского района РЕШИЛА:</w:t>
      </w:r>
    </w:p>
    <w:p w:rsidR="00DF4724" w:rsidRPr="00556E7C" w:rsidRDefault="00DF4724" w:rsidP="00556E7C">
      <w:pPr>
        <w:ind w:firstLine="709"/>
        <w:jc w:val="both"/>
        <w:rPr>
          <w:sz w:val="20"/>
          <w:szCs w:val="20"/>
        </w:rPr>
      </w:pPr>
    </w:p>
    <w:p w:rsidR="00DF4724" w:rsidRPr="00556E7C" w:rsidRDefault="00DF4724" w:rsidP="00556E7C">
      <w:pPr>
        <w:numPr>
          <w:ilvl w:val="0"/>
          <w:numId w:val="3"/>
        </w:numPr>
        <w:overflowPunct/>
        <w:autoSpaceDE/>
        <w:autoSpaceDN/>
        <w:adjustRightInd/>
        <w:ind w:left="0" w:firstLine="709"/>
        <w:jc w:val="both"/>
        <w:textAlignment w:val="auto"/>
        <w:rPr>
          <w:sz w:val="20"/>
          <w:szCs w:val="20"/>
        </w:rPr>
      </w:pPr>
      <w:r w:rsidRPr="00556E7C">
        <w:rPr>
          <w:sz w:val="20"/>
          <w:szCs w:val="20"/>
        </w:rPr>
        <w:t>Принять к сведению информацию 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 в 2022 году согласно приложению к настоящему решению.</w:t>
      </w:r>
    </w:p>
    <w:p w:rsidR="00DF4724" w:rsidRPr="00556E7C" w:rsidRDefault="00DF4724" w:rsidP="00556E7C">
      <w:pPr>
        <w:numPr>
          <w:ilvl w:val="0"/>
          <w:numId w:val="3"/>
        </w:numPr>
        <w:overflowPunct/>
        <w:autoSpaceDE/>
        <w:autoSpaceDN/>
        <w:adjustRightInd/>
        <w:ind w:left="0" w:firstLine="709"/>
        <w:jc w:val="both"/>
        <w:textAlignment w:val="auto"/>
        <w:rPr>
          <w:sz w:val="20"/>
          <w:szCs w:val="20"/>
        </w:rPr>
      </w:pPr>
      <w:r w:rsidRPr="00556E7C">
        <w:rPr>
          <w:sz w:val="20"/>
          <w:szCs w:val="20"/>
        </w:rPr>
        <w:t>Настоящее решение вступает в силу со дня принятия.</w:t>
      </w:r>
    </w:p>
    <w:p w:rsidR="00DF4724" w:rsidRPr="00556E7C" w:rsidRDefault="00DF4724" w:rsidP="00556E7C">
      <w:pPr>
        <w:numPr>
          <w:ilvl w:val="0"/>
          <w:numId w:val="3"/>
        </w:numPr>
        <w:overflowPunct/>
        <w:autoSpaceDE/>
        <w:autoSpaceDN/>
        <w:adjustRightInd/>
        <w:ind w:left="0" w:firstLine="709"/>
        <w:jc w:val="both"/>
        <w:textAlignment w:val="auto"/>
        <w:rPr>
          <w:sz w:val="20"/>
          <w:szCs w:val="20"/>
        </w:rPr>
      </w:pPr>
      <w:r w:rsidRPr="00556E7C">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26" w:history="1">
        <w:r w:rsidRPr="00556E7C">
          <w:rPr>
            <w:rStyle w:val="ad"/>
            <w:sz w:val="20"/>
            <w:szCs w:val="20"/>
          </w:rPr>
          <w:t>http://www.chainduma.ru</w:t>
        </w:r>
      </w:hyperlink>
      <w:r w:rsidRPr="00556E7C">
        <w:rPr>
          <w:sz w:val="20"/>
          <w:szCs w:val="20"/>
        </w:rPr>
        <w:t>.</w:t>
      </w:r>
    </w:p>
    <w:p w:rsidR="00DF4724" w:rsidRPr="00556E7C" w:rsidRDefault="00DF4724" w:rsidP="00556E7C">
      <w:pPr>
        <w:numPr>
          <w:ilvl w:val="0"/>
          <w:numId w:val="3"/>
        </w:numPr>
        <w:overflowPunct/>
        <w:autoSpaceDE/>
        <w:autoSpaceDN/>
        <w:adjustRightInd/>
        <w:ind w:left="0" w:firstLine="709"/>
        <w:jc w:val="both"/>
        <w:textAlignment w:val="auto"/>
        <w:rPr>
          <w:sz w:val="20"/>
          <w:szCs w:val="20"/>
        </w:rPr>
      </w:pPr>
      <w:proofErr w:type="gramStart"/>
      <w:r w:rsidRPr="00556E7C">
        <w:rPr>
          <w:sz w:val="20"/>
          <w:szCs w:val="20"/>
        </w:rPr>
        <w:t>Контроль за</w:t>
      </w:r>
      <w:proofErr w:type="gramEnd"/>
      <w:r w:rsidRPr="00556E7C">
        <w:rPr>
          <w:sz w:val="20"/>
          <w:szCs w:val="20"/>
        </w:rPr>
        <w:t xml:space="preserve"> исполнением настоящего решения возложить на постоянную депутатскую социально-экономическую комиссию Думы Чаинского района.</w:t>
      </w:r>
    </w:p>
    <w:p w:rsidR="00DF4724" w:rsidRPr="00556E7C" w:rsidRDefault="00DF4724" w:rsidP="00556E7C">
      <w:pPr>
        <w:ind w:firstLine="709"/>
        <w:jc w:val="both"/>
        <w:rPr>
          <w:snapToGrid w:val="0"/>
          <w:sz w:val="20"/>
          <w:szCs w:val="20"/>
        </w:rPr>
      </w:pPr>
    </w:p>
    <w:p w:rsidR="00DF4724" w:rsidRPr="00556E7C" w:rsidRDefault="00DF4724" w:rsidP="00556E7C">
      <w:pPr>
        <w:ind w:firstLine="709"/>
        <w:jc w:val="both"/>
        <w:rPr>
          <w:snapToGrid w:val="0"/>
          <w:sz w:val="20"/>
          <w:szCs w:val="20"/>
        </w:rPr>
      </w:pPr>
    </w:p>
    <w:p w:rsidR="00DF4724" w:rsidRPr="00556E7C" w:rsidRDefault="00DF4724" w:rsidP="00556E7C">
      <w:pPr>
        <w:jc w:val="right"/>
        <w:rPr>
          <w:color w:val="000000"/>
          <w:sz w:val="20"/>
          <w:szCs w:val="20"/>
        </w:rPr>
      </w:pPr>
      <w:r w:rsidRPr="00556E7C">
        <w:rPr>
          <w:color w:val="000000"/>
          <w:sz w:val="20"/>
          <w:szCs w:val="20"/>
        </w:rPr>
        <w:t>Предс</w:t>
      </w:r>
      <w:r w:rsidR="00275464" w:rsidRPr="00556E7C">
        <w:rPr>
          <w:color w:val="000000"/>
          <w:sz w:val="20"/>
          <w:szCs w:val="20"/>
        </w:rPr>
        <w:t xml:space="preserve">едатель Думы Чаинского района </w:t>
      </w:r>
      <w:r w:rsidRPr="00556E7C">
        <w:rPr>
          <w:color w:val="000000"/>
          <w:sz w:val="20"/>
          <w:szCs w:val="20"/>
        </w:rPr>
        <w:tab/>
        <w:t>С.Ю. Гусева</w:t>
      </w:r>
    </w:p>
    <w:p w:rsidR="00DF4724" w:rsidRDefault="00DF4724" w:rsidP="00556E7C">
      <w:pPr>
        <w:ind w:firstLine="709"/>
        <w:jc w:val="both"/>
        <w:rPr>
          <w:sz w:val="20"/>
          <w:szCs w:val="20"/>
        </w:rPr>
      </w:pPr>
    </w:p>
    <w:p w:rsidR="00B02C8F" w:rsidRPr="00556E7C" w:rsidRDefault="00B02C8F" w:rsidP="00556E7C">
      <w:pPr>
        <w:ind w:firstLine="709"/>
        <w:jc w:val="both"/>
        <w:rPr>
          <w:sz w:val="20"/>
          <w:szCs w:val="20"/>
        </w:rPr>
      </w:pPr>
    </w:p>
    <w:p w:rsidR="00DF4724" w:rsidRPr="00556E7C" w:rsidRDefault="00DF4724" w:rsidP="00556E7C">
      <w:pPr>
        <w:ind w:left="5812"/>
        <w:rPr>
          <w:sz w:val="20"/>
          <w:szCs w:val="20"/>
        </w:rPr>
      </w:pPr>
      <w:r w:rsidRPr="00556E7C">
        <w:rPr>
          <w:iCs/>
          <w:sz w:val="20"/>
          <w:szCs w:val="20"/>
        </w:rPr>
        <w:lastRenderedPageBreak/>
        <w:t xml:space="preserve">Приложение к решению Думы     </w:t>
      </w:r>
    </w:p>
    <w:p w:rsidR="00DF4724" w:rsidRPr="00556E7C" w:rsidRDefault="00DF4724" w:rsidP="00556E7C">
      <w:pPr>
        <w:pStyle w:val="a5"/>
        <w:ind w:left="5812"/>
        <w:jc w:val="left"/>
        <w:rPr>
          <w:rFonts w:ascii="Times New Roman" w:hAnsi="Times New Roman" w:cs="Times New Roman"/>
          <w:b w:val="0"/>
          <w:iCs/>
          <w:sz w:val="20"/>
          <w:szCs w:val="20"/>
        </w:rPr>
      </w:pPr>
      <w:r w:rsidRPr="00556E7C">
        <w:rPr>
          <w:rFonts w:ascii="Times New Roman" w:hAnsi="Times New Roman" w:cs="Times New Roman"/>
          <w:b w:val="0"/>
          <w:iCs/>
          <w:sz w:val="20"/>
          <w:szCs w:val="20"/>
        </w:rPr>
        <w:t>Чаинского района от 26.05.2022 № 202</w:t>
      </w:r>
    </w:p>
    <w:p w:rsidR="00DF4724" w:rsidRPr="00556E7C" w:rsidRDefault="00DF4724" w:rsidP="00556E7C">
      <w:pPr>
        <w:shd w:val="clear" w:color="auto" w:fill="FFFFFF"/>
        <w:rPr>
          <w:rFonts w:eastAsia="Times New Roman"/>
          <w:b/>
          <w:color w:val="0000FF"/>
          <w:sz w:val="20"/>
          <w:szCs w:val="20"/>
          <w:lang w:eastAsia="ru-RU"/>
        </w:rPr>
      </w:pPr>
    </w:p>
    <w:p w:rsidR="00DF4724" w:rsidRPr="00556E7C" w:rsidRDefault="00DF4724" w:rsidP="00556E7C">
      <w:pPr>
        <w:jc w:val="center"/>
        <w:rPr>
          <w:b/>
          <w:sz w:val="20"/>
          <w:szCs w:val="20"/>
        </w:rPr>
      </w:pPr>
      <w:r w:rsidRPr="00556E7C">
        <w:rPr>
          <w:b/>
          <w:sz w:val="20"/>
          <w:szCs w:val="20"/>
        </w:rPr>
        <w:t>Информация 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 в 2022 году</w:t>
      </w:r>
    </w:p>
    <w:p w:rsidR="00DF4724" w:rsidRPr="00556E7C" w:rsidRDefault="00DF4724" w:rsidP="00556E7C">
      <w:pPr>
        <w:jc w:val="both"/>
        <w:rPr>
          <w:sz w:val="20"/>
          <w:szCs w:val="20"/>
        </w:rPr>
      </w:pPr>
    </w:p>
    <w:p w:rsidR="00DF4724" w:rsidRPr="00556E7C" w:rsidRDefault="00DF4724" w:rsidP="00556E7C">
      <w:pPr>
        <w:ind w:firstLine="426"/>
        <w:jc w:val="both"/>
        <w:rPr>
          <w:sz w:val="20"/>
          <w:szCs w:val="20"/>
        </w:rPr>
      </w:pPr>
      <w:r w:rsidRPr="00556E7C">
        <w:rPr>
          <w:sz w:val="20"/>
          <w:szCs w:val="20"/>
        </w:rPr>
        <w:t xml:space="preserve">     </w:t>
      </w:r>
      <w:proofErr w:type="gramStart"/>
      <w:r w:rsidRPr="00556E7C">
        <w:rPr>
          <w:sz w:val="20"/>
          <w:szCs w:val="20"/>
        </w:rPr>
        <w:t>В целях организованного проведения отдыха, оздоровления и занятости детей Чаинского района, в том числе детей находящихся в трудной жизненной ситуации, с января 2022 года Администрацией Чаинского района, Управлением образования Администрации Чаинского района и муниципальными образовательными учреждениями Чаинского района разрабатываются и утверждаются нормативные правовые документы, регламентирующие деятельность оздоровительных лагерей с дневным пребыванием детей, организованных образовательными учреждениями Чаинского района, временное трудоустройство несовершеннолетних</w:t>
      </w:r>
      <w:proofErr w:type="gramEnd"/>
      <w:r w:rsidRPr="00556E7C">
        <w:rPr>
          <w:sz w:val="20"/>
          <w:szCs w:val="20"/>
        </w:rPr>
        <w:t xml:space="preserve"> граждан в общеобразовательных учреждениях Чаинского района и предоставление путёвок в стационарные оздоровительные организации, в том числе на специализированные (профильные) смены, расположенные на территории Томской области.</w:t>
      </w:r>
    </w:p>
    <w:p w:rsidR="00DF4724" w:rsidRPr="00556E7C" w:rsidRDefault="00DF4724" w:rsidP="00556E7C">
      <w:pPr>
        <w:ind w:firstLine="426"/>
        <w:jc w:val="both"/>
        <w:rPr>
          <w:sz w:val="20"/>
          <w:szCs w:val="20"/>
        </w:rPr>
      </w:pPr>
      <w:r w:rsidRPr="00556E7C">
        <w:rPr>
          <w:sz w:val="20"/>
          <w:szCs w:val="20"/>
        </w:rPr>
        <w:t xml:space="preserve">     10.02.2022 года было заключено Соглашение с Департаментом по вопросам семьи и детей о предоставлении субсидии местному бюджету из областного бюджета на обеспечение организации отдыха детей в каникулярное время и её расходования.</w:t>
      </w:r>
    </w:p>
    <w:p w:rsidR="00DF4724" w:rsidRPr="00556E7C" w:rsidRDefault="00DF4724" w:rsidP="00556E7C">
      <w:pPr>
        <w:ind w:firstLine="426"/>
        <w:jc w:val="both"/>
        <w:rPr>
          <w:sz w:val="20"/>
          <w:szCs w:val="20"/>
        </w:rPr>
      </w:pPr>
      <w:r w:rsidRPr="00556E7C">
        <w:rPr>
          <w:sz w:val="20"/>
          <w:szCs w:val="20"/>
        </w:rPr>
        <w:t xml:space="preserve">     Общая сумма средств на организацию отдыха, оздоровление и занятость детей Чаинского района в каникулярное время в 2022 году была запланирована в размере 2 200,494 руб.</w:t>
      </w:r>
    </w:p>
    <w:p w:rsidR="00DF4724" w:rsidRPr="00556E7C" w:rsidRDefault="00DF4724" w:rsidP="00556E7C">
      <w:pPr>
        <w:ind w:firstLine="426"/>
        <w:jc w:val="both"/>
        <w:rPr>
          <w:sz w:val="20"/>
          <w:szCs w:val="20"/>
        </w:rPr>
      </w:pPr>
      <w:r w:rsidRPr="00556E7C">
        <w:rPr>
          <w:sz w:val="20"/>
          <w:szCs w:val="20"/>
        </w:rPr>
        <w:t xml:space="preserve">     В период летних школьных каникул запланировано – 1 815,395 руб. Это оздоровительные лагеря с дневным пребыванием детей – (ОБ – 971 000,0 руб., МБ – 66 495,0 руб.); путёвки в загородные стационарные оздоровительные лагеря – МБ – 415 800,0 руб. и временное трудоустройство подростков – МБ – 389 775,94 руб.</w:t>
      </w:r>
    </w:p>
    <w:p w:rsidR="00DF4724" w:rsidRPr="00556E7C" w:rsidRDefault="00DF4724" w:rsidP="00556E7C">
      <w:pPr>
        <w:ind w:firstLine="426"/>
        <w:jc w:val="both"/>
        <w:rPr>
          <w:sz w:val="20"/>
          <w:szCs w:val="20"/>
        </w:rPr>
      </w:pPr>
      <w:r w:rsidRPr="00556E7C">
        <w:rPr>
          <w:sz w:val="20"/>
          <w:szCs w:val="20"/>
        </w:rPr>
        <w:t xml:space="preserve">     Планируемые показатели</w:t>
      </w:r>
      <w:r w:rsidRPr="00556E7C">
        <w:rPr>
          <w:b/>
          <w:sz w:val="20"/>
          <w:szCs w:val="20"/>
        </w:rPr>
        <w:t xml:space="preserve"> </w:t>
      </w:r>
      <w:r w:rsidRPr="00556E7C">
        <w:rPr>
          <w:sz w:val="20"/>
          <w:szCs w:val="20"/>
        </w:rPr>
        <w:t>по количеству отдохнувших детей и временно трудоустроенных несовершеннолетних граждан в период летних школьных каникул – 516 человек, что составляет 41% от общего количества обучающихся Чаинского района (1282 человека):</w:t>
      </w:r>
    </w:p>
    <w:p w:rsidR="00DF4724" w:rsidRPr="00556E7C" w:rsidRDefault="00DF4724" w:rsidP="00556E7C">
      <w:pPr>
        <w:ind w:firstLine="426"/>
        <w:jc w:val="both"/>
        <w:rPr>
          <w:sz w:val="20"/>
          <w:szCs w:val="20"/>
        </w:rPr>
      </w:pPr>
      <w:r w:rsidRPr="00556E7C">
        <w:rPr>
          <w:sz w:val="20"/>
          <w:szCs w:val="20"/>
        </w:rPr>
        <w:t>1) В 9-ти оздоровительных лагерях с дневным пребыванием детей, организованных муниципальными образовательными учреждениями Чаинского района планируется охватить летним отдыхом – 450 детей, из них примерно 76% это дети, находящиеся в ТЖС.</w:t>
      </w:r>
    </w:p>
    <w:p w:rsidR="00DF4724" w:rsidRPr="00556E7C" w:rsidRDefault="00DF4724" w:rsidP="00556E7C">
      <w:pPr>
        <w:ind w:firstLine="426"/>
        <w:jc w:val="both"/>
        <w:rPr>
          <w:sz w:val="20"/>
          <w:szCs w:val="20"/>
        </w:rPr>
      </w:pPr>
      <w:r w:rsidRPr="00556E7C">
        <w:rPr>
          <w:sz w:val="20"/>
          <w:szCs w:val="20"/>
        </w:rPr>
        <w:t xml:space="preserve">2) Управлением образования Администрации Чаинского района в 2022 году уже приобретены 15 путёвок в загородный стационарный оздоровительный лагерь </w:t>
      </w:r>
      <w:proofErr w:type="gramStart"/>
      <w:r w:rsidRPr="00556E7C">
        <w:rPr>
          <w:sz w:val="20"/>
          <w:szCs w:val="20"/>
        </w:rPr>
        <w:t>МАУ</w:t>
      </w:r>
      <w:proofErr w:type="gramEnd"/>
      <w:r w:rsidRPr="00556E7C">
        <w:rPr>
          <w:sz w:val="20"/>
          <w:szCs w:val="20"/>
        </w:rPr>
        <w:t xml:space="preserve"> ЗАТО </w:t>
      </w:r>
      <w:proofErr w:type="spellStart"/>
      <w:r w:rsidRPr="00556E7C">
        <w:rPr>
          <w:sz w:val="20"/>
          <w:szCs w:val="20"/>
        </w:rPr>
        <w:t>Северск</w:t>
      </w:r>
      <w:proofErr w:type="spellEnd"/>
      <w:r w:rsidRPr="00556E7C">
        <w:rPr>
          <w:sz w:val="20"/>
          <w:szCs w:val="20"/>
        </w:rPr>
        <w:t xml:space="preserve"> ДОЛ «Восход» на летние профильные (специализированные) смены.</w:t>
      </w:r>
    </w:p>
    <w:p w:rsidR="00DF4724" w:rsidRPr="00556E7C" w:rsidRDefault="00DF4724" w:rsidP="00556E7C">
      <w:pPr>
        <w:ind w:firstLine="426"/>
        <w:jc w:val="both"/>
        <w:rPr>
          <w:sz w:val="20"/>
          <w:szCs w:val="20"/>
        </w:rPr>
      </w:pPr>
      <w:proofErr w:type="gramStart"/>
      <w:r w:rsidRPr="00556E7C">
        <w:rPr>
          <w:sz w:val="20"/>
          <w:szCs w:val="20"/>
        </w:rPr>
        <w:t>3) За счёт средств местного бюджета</w:t>
      </w:r>
      <w:r w:rsidRPr="00556E7C">
        <w:rPr>
          <w:b/>
          <w:sz w:val="20"/>
          <w:szCs w:val="20"/>
        </w:rPr>
        <w:t xml:space="preserve"> </w:t>
      </w:r>
      <w:r w:rsidRPr="00556E7C">
        <w:rPr>
          <w:sz w:val="20"/>
          <w:szCs w:val="20"/>
        </w:rPr>
        <w:t>по муниципальной программе муниципального образования «Чаинский район Томской области» «Профилактика правонарушений на территории Чаинского района на 2020-2022 годы» в 8-ми муниципальных общеобразовательных учреждениях Чаинского района будут созданы бригады по благоустройству с временным трудоустройством подростков в возрасте от 14 до 18 лет в летнее каникулярное время.</w:t>
      </w:r>
      <w:proofErr w:type="gramEnd"/>
      <w:r w:rsidRPr="00556E7C">
        <w:rPr>
          <w:sz w:val="20"/>
          <w:szCs w:val="20"/>
        </w:rPr>
        <w:t xml:space="preserve"> Планируемые показатели по временному трудоустройству в 2022 году – 51 несовершеннолетних граждан, из них примерно 93% это дети, находящиеся в ТЖС.</w:t>
      </w:r>
    </w:p>
    <w:p w:rsidR="00DF4724" w:rsidRPr="00556E7C" w:rsidRDefault="00DF4724" w:rsidP="00556E7C">
      <w:pPr>
        <w:ind w:firstLine="426"/>
        <w:jc w:val="both"/>
        <w:rPr>
          <w:sz w:val="20"/>
          <w:szCs w:val="20"/>
        </w:rPr>
      </w:pPr>
      <w:r w:rsidRPr="00556E7C">
        <w:rPr>
          <w:sz w:val="20"/>
          <w:szCs w:val="20"/>
        </w:rPr>
        <w:t xml:space="preserve">     На сегодняшний день проведена большая подготовительная работа к открытию летних смен в оздоровительных лагерях с дневным пребыванием детей: заключены договора на дератизацию и дезинсекцию, на </w:t>
      </w:r>
      <w:proofErr w:type="spellStart"/>
      <w:r w:rsidRPr="00556E7C">
        <w:rPr>
          <w:sz w:val="20"/>
          <w:szCs w:val="20"/>
        </w:rPr>
        <w:t>акарицидную</w:t>
      </w:r>
      <w:proofErr w:type="spellEnd"/>
      <w:r w:rsidRPr="00556E7C">
        <w:rPr>
          <w:sz w:val="20"/>
          <w:szCs w:val="20"/>
        </w:rPr>
        <w:t xml:space="preserve"> обработку; разрабатываются и утверждаются локальные нормативные акты, регламентирующие организацию отдыха детей и т.п.</w:t>
      </w:r>
    </w:p>
    <w:p w:rsidR="00DF4724" w:rsidRPr="00556E7C" w:rsidRDefault="00DF4724" w:rsidP="00556E7C">
      <w:pPr>
        <w:ind w:firstLine="426"/>
        <w:jc w:val="both"/>
        <w:rPr>
          <w:sz w:val="20"/>
          <w:szCs w:val="20"/>
        </w:rPr>
      </w:pPr>
      <w:r w:rsidRPr="00556E7C">
        <w:rPr>
          <w:sz w:val="20"/>
          <w:szCs w:val="20"/>
        </w:rPr>
        <w:t xml:space="preserve">     28.04.2022 года все девять оздоровительных лагерей с дневным пребыванием детей, организованных муниципальными образовательными учреждениями Чаинского района получили санитарно-эпидемиологические заключения о соответствии санитарно-эпидемиологическим правилам и нормативам для осуществления деятельности по организации отдыха детей и их оздоровления.</w:t>
      </w:r>
    </w:p>
    <w:p w:rsidR="00DF4724" w:rsidRPr="00556E7C" w:rsidRDefault="00DF4724" w:rsidP="00556E7C">
      <w:pPr>
        <w:ind w:firstLine="426"/>
        <w:jc w:val="both"/>
        <w:rPr>
          <w:sz w:val="20"/>
          <w:szCs w:val="20"/>
        </w:rPr>
      </w:pPr>
      <w:r w:rsidRPr="00556E7C">
        <w:rPr>
          <w:sz w:val="20"/>
          <w:szCs w:val="20"/>
        </w:rPr>
        <w:t xml:space="preserve">     Приёмка летних оздоровительных лагерей с дневным пребыванием детей комиссией прошла с 18 мая 2022 года по 20 мая 2022 года.</w:t>
      </w:r>
    </w:p>
    <w:p w:rsidR="00DF4724" w:rsidRPr="00556E7C" w:rsidRDefault="00DF4724" w:rsidP="00556E7C">
      <w:pPr>
        <w:ind w:firstLine="426"/>
        <w:jc w:val="both"/>
        <w:rPr>
          <w:sz w:val="20"/>
          <w:szCs w:val="20"/>
        </w:rPr>
      </w:pPr>
      <w:r w:rsidRPr="00556E7C">
        <w:rPr>
          <w:sz w:val="20"/>
          <w:szCs w:val="20"/>
        </w:rPr>
        <w:t xml:space="preserve">     Начало деятельности летних оздоровительных лагерей с дневным пребыванием детей, организованных муниципальными образовательными учреждениями Чаинского района планируется с 30 мая 2022 года.</w:t>
      </w:r>
    </w:p>
    <w:p w:rsidR="00DF4724" w:rsidRPr="00556E7C" w:rsidRDefault="00DF4724" w:rsidP="00556E7C">
      <w:pPr>
        <w:ind w:firstLine="426"/>
        <w:jc w:val="both"/>
        <w:rPr>
          <w:sz w:val="20"/>
          <w:szCs w:val="20"/>
        </w:rPr>
      </w:pPr>
      <w:r w:rsidRPr="00556E7C">
        <w:rPr>
          <w:sz w:val="20"/>
          <w:szCs w:val="20"/>
        </w:rPr>
        <w:t xml:space="preserve">     Так же осенью 2022 года планируется охватить отдыхом 280 детей в оздоровительных лагерях с дневным пребыванием детей.</w:t>
      </w:r>
    </w:p>
    <w:p w:rsidR="00DF4724" w:rsidRPr="00556E7C" w:rsidRDefault="00DF4724" w:rsidP="00556E7C">
      <w:pPr>
        <w:shd w:val="clear" w:color="auto" w:fill="FFFFFF"/>
        <w:jc w:val="center"/>
        <w:rPr>
          <w:rFonts w:eastAsia="Times New Roman"/>
          <w:b/>
          <w:color w:val="0000FF"/>
          <w:sz w:val="20"/>
          <w:szCs w:val="20"/>
          <w:lang w:eastAsia="ru-RU"/>
        </w:rPr>
      </w:pPr>
    </w:p>
    <w:p w:rsidR="00112456" w:rsidRPr="00556E7C" w:rsidRDefault="00112456" w:rsidP="00556E7C">
      <w:pPr>
        <w:ind w:right="-5"/>
        <w:jc w:val="right"/>
        <w:rPr>
          <w:sz w:val="20"/>
          <w:szCs w:val="20"/>
        </w:rPr>
      </w:pPr>
    </w:p>
    <w:p w:rsidR="00DF4724" w:rsidRPr="00556E7C" w:rsidRDefault="00112456" w:rsidP="00556E7C">
      <w:pPr>
        <w:ind w:right="-5"/>
        <w:jc w:val="center"/>
        <w:rPr>
          <w:b/>
          <w:sz w:val="20"/>
          <w:szCs w:val="20"/>
        </w:rPr>
      </w:pPr>
      <w:r w:rsidRPr="00556E7C">
        <w:rPr>
          <w:b/>
          <w:sz w:val="20"/>
          <w:szCs w:val="20"/>
        </w:rPr>
        <w:t>ПОСТАНОВЛЕНИЯ АДМИНИСТРАЦИИ ЧАИНСКОГО РАЙОНА</w:t>
      </w:r>
    </w:p>
    <w:p w:rsidR="00112456" w:rsidRPr="00556E7C" w:rsidRDefault="00112456" w:rsidP="00556E7C">
      <w:pPr>
        <w:pStyle w:val="a5"/>
        <w:tabs>
          <w:tab w:val="left" w:pos="180"/>
          <w:tab w:val="right" w:pos="4385"/>
        </w:tabs>
        <w:jc w:val="left"/>
        <w:rPr>
          <w:rFonts w:ascii="Times New Roman" w:hAnsi="Times New Roman" w:cs="Times New Roman"/>
          <w:sz w:val="20"/>
          <w:szCs w:val="20"/>
        </w:rPr>
      </w:pPr>
      <w:r w:rsidRPr="00556E7C">
        <w:rPr>
          <w:sz w:val="20"/>
          <w:szCs w:val="20"/>
        </w:rPr>
        <w:t xml:space="preserve">                           </w:t>
      </w:r>
    </w:p>
    <w:p w:rsidR="00112456" w:rsidRPr="00556E7C" w:rsidRDefault="00112456" w:rsidP="00556E7C">
      <w:pPr>
        <w:pStyle w:val="a5"/>
        <w:tabs>
          <w:tab w:val="left" w:pos="180"/>
          <w:tab w:val="right" w:pos="4385"/>
        </w:tabs>
        <w:rPr>
          <w:rFonts w:ascii="Times New Roman" w:hAnsi="Times New Roman" w:cs="Times New Roman"/>
          <w:sz w:val="20"/>
          <w:szCs w:val="20"/>
        </w:rPr>
      </w:pPr>
      <w:r w:rsidRPr="00556E7C">
        <w:rPr>
          <w:rFonts w:ascii="Times New Roman" w:hAnsi="Times New Roman" w:cs="Times New Roman"/>
          <w:sz w:val="20"/>
          <w:szCs w:val="20"/>
        </w:rPr>
        <w:t>Постановление Администрации Чаинского района от 05.05.2022 № 178</w:t>
      </w:r>
    </w:p>
    <w:p w:rsidR="00112456" w:rsidRPr="00556E7C" w:rsidRDefault="00112456" w:rsidP="00556E7C">
      <w:pPr>
        <w:ind w:right="-2"/>
        <w:jc w:val="center"/>
        <w:rPr>
          <w:b/>
          <w:sz w:val="20"/>
          <w:szCs w:val="20"/>
        </w:rPr>
      </w:pPr>
      <w:r w:rsidRPr="00556E7C">
        <w:rPr>
          <w:b/>
          <w:sz w:val="20"/>
          <w:szCs w:val="20"/>
        </w:rPr>
        <w:t>О внесении изменений в постановление Администрации Чаинского района от 27.05.2021 № 204 «Об утверждении Положения о конкурсе предпринимательских проектов «Бизнес-старт»»</w:t>
      </w:r>
    </w:p>
    <w:p w:rsidR="00112456" w:rsidRPr="00556E7C" w:rsidRDefault="00112456" w:rsidP="00556E7C">
      <w:pPr>
        <w:ind w:right="4676"/>
        <w:jc w:val="both"/>
        <w:rPr>
          <w:sz w:val="20"/>
          <w:szCs w:val="20"/>
        </w:rPr>
      </w:pPr>
    </w:p>
    <w:p w:rsidR="00112456" w:rsidRPr="00556E7C" w:rsidRDefault="00112456" w:rsidP="00556E7C">
      <w:pPr>
        <w:ind w:firstLine="567"/>
        <w:jc w:val="both"/>
        <w:rPr>
          <w:sz w:val="20"/>
          <w:szCs w:val="20"/>
        </w:rPr>
      </w:pPr>
      <w:r w:rsidRPr="00556E7C">
        <w:rPr>
          <w:sz w:val="20"/>
          <w:szCs w:val="20"/>
        </w:rPr>
        <w:t xml:space="preserve">В целях приведения в соответствии с требованиями действующего законодательства, руководствуясь статьей 49 Устава муниципального образования «Чаинский район Томской области», </w:t>
      </w:r>
    </w:p>
    <w:p w:rsidR="00112456" w:rsidRPr="00556E7C" w:rsidRDefault="00112456" w:rsidP="00556E7C">
      <w:pPr>
        <w:tabs>
          <w:tab w:val="left" w:pos="993"/>
        </w:tabs>
        <w:ind w:firstLine="720"/>
        <w:jc w:val="both"/>
        <w:rPr>
          <w:sz w:val="20"/>
          <w:szCs w:val="20"/>
        </w:rPr>
      </w:pPr>
    </w:p>
    <w:p w:rsidR="00112456" w:rsidRPr="00556E7C" w:rsidRDefault="00112456" w:rsidP="00556E7C">
      <w:pPr>
        <w:tabs>
          <w:tab w:val="left" w:pos="-4962"/>
        </w:tabs>
        <w:jc w:val="both"/>
        <w:rPr>
          <w:sz w:val="20"/>
          <w:szCs w:val="20"/>
        </w:rPr>
      </w:pPr>
      <w:r w:rsidRPr="00556E7C">
        <w:rPr>
          <w:sz w:val="20"/>
          <w:szCs w:val="20"/>
        </w:rPr>
        <w:t>ПОСТАНОВЛЯЮ:</w:t>
      </w:r>
    </w:p>
    <w:p w:rsidR="00112456" w:rsidRPr="00556E7C" w:rsidRDefault="00112456" w:rsidP="00556E7C">
      <w:pPr>
        <w:tabs>
          <w:tab w:val="left" w:pos="993"/>
        </w:tabs>
        <w:ind w:firstLine="720"/>
        <w:jc w:val="both"/>
        <w:rPr>
          <w:sz w:val="20"/>
          <w:szCs w:val="20"/>
        </w:rPr>
      </w:pPr>
    </w:p>
    <w:p w:rsidR="00112456" w:rsidRPr="00556E7C" w:rsidRDefault="00112456" w:rsidP="00556E7C">
      <w:pPr>
        <w:tabs>
          <w:tab w:val="num" w:pos="0"/>
          <w:tab w:val="left" w:pos="567"/>
          <w:tab w:val="left" w:pos="3828"/>
        </w:tabs>
        <w:jc w:val="both"/>
        <w:rPr>
          <w:sz w:val="20"/>
          <w:szCs w:val="20"/>
        </w:rPr>
      </w:pPr>
      <w:r w:rsidRPr="00556E7C">
        <w:rPr>
          <w:sz w:val="20"/>
          <w:szCs w:val="20"/>
        </w:rPr>
        <w:tab/>
        <w:t>1. Внести в постановление Администрации Чаинского района от 27.05.2021 № 204 «Об утверждении Положения о конкурсе предпринимательских проектов «Бизнес-старт» (в ред. постановлений Администрации Чаинского района от 12.08.2021 №265) следующие изменения:</w:t>
      </w:r>
    </w:p>
    <w:p w:rsidR="00112456" w:rsidRPr="00556E7C" w:rsidRDefault="00112456" w:rsidP="00556E7C">
      <w:pPr>
        <w:ind w:firstLine="567"/>
        <w:jc w:val="both"/>
        <w:rPr>
          <w:sz w:val="20"/>
          <w:szCs w:val="20"/>
        </w:rPr>
      </w:pPr>
      <w:r w:rsidRPr="00556E7C">
        <w:rPr>
          <w:sz w:val="20"/>
          <w:szCs w:val="20"/>
        </w:rPr>
        <w:t xml:space="preserve">1.1. Преамбулу постановления Администрации Чаинского района Томской области от 27.05.2021 № 204 изложить в следующей редакции: </w:t>
      </w:r>
      <w:proofErr w:type="gramStart"/>
      <w:r w:rsidRPr="00556E7C">
        <w:rPr>
          <w:sz w:val="20"/>
          <w:szCs w:val="20"/>
        </w:rPr>
        <w:t xml:space="preserve">«В целях активизации развития малого и среднего предпринимательства на территории Чаинского района в сфере производства продукции (выполнения работ, оказания услуг), а также содействие </w:t>
      </w:r>
      <w:proofErr w:type="spellStart"/>
      <w:r w:rsidRPr="00556E7C">
        <w:rPr>
          <w:sz w:val="20"/>
          <w:szCs w:val="20"/>
        </w:rPr>
        <w:t>самозанятости</w:t>
      </w:r>
      <w:proofErr w:type="spellEnd"/>
      <w:r w:rsidRPr="00556E7C">
        <w:rPr>
          <w:sz w:val="20"/>
          <w:szCs w:val="20"/>
        </w:rPr>
        <w:t xml:space="preserve"> населения, поддержки трудовой и предпринимательской инициативы граждан, в соответствии с реализацией Закона Томской области от 05.12.2008 №249-ОЗ «О развитии малого и среднего предпринимательства в Томской области», постановлением Администрации Чаинского района от 29.12.2021 № 478 «Об утверждении муниципальной</w:t>
      </w:r>
      <w:proofErr w:type="gramEnd"/>
      <w:r w:rsidRPr="00556E7C">
        <w:rPr>
          <w:sz w:val="20"/>
          <w:szCs w:val="20"/>
        </w:rPr>
        <w:t xml:space="preserve"> программы «Содействие развитию малого и среднего предпринимательства на 2022-2024 годы», на основании статьи 78 Бюджетного кодекса РФ, статьи 49 Устава муниципального образования «Чаинский район Томской области». </w:t>
      </w:r>
    </w:p>
    <w:p w:rsidR="00112456" w:rsidRPr="00556E7C" w:rsidRDefault="00112456" w:rsidP="00556E7C">
      <w:pPr>
        <w:ind w:firstLine="567"/>
        <w:jc w:val="both"/>
        <w:rPr>
          <w:sz w:val="20"/>
          <w:szCs w:val="20"/>
        </w:rPr>
      </w:pPr>
      <w:r w:rsidRPr="00556E7C">
        <w:rPr>
          <w:sz w:val="20"/>
          <w:szCs w:val="20"/>
        </w:rPr>
        <w:t>1.2. Приложение №1 к постановлению Администрации Чаинского района от 27.05.2021 года № 204 «Об утверждении Положения о конкурсе предпринимательских проектов «Бизнес-старт» изложить в новой редакции согласно приложению к настоящему постановлению.</w:t>
      </w:r>
    </w:p>
    <w:p w:rsidR="00112456" w:rsidRPr="00556E7C" w:rsidRDefault="00112456" w:rsidP="00556E7C">
      <w:pPr>
        <w:ind w:firstLine="709"/>
        <w:jc w:val="both"/>
        <w:rPr>
          <w:sz w:val="20"/>
          <w:szCs w:val="20"/>
        </w:rPr>
      </w:pPr>
      <w:r w:rsidRPr="00556E7C">
        <w:rPr>
          <w:sz w:val="20"/>
          <w:szCs w:val="20"/>
        </w:rPr>
        <w:t>2. Настоящее постановление вступает в силу со дня опубликования.</w:t>
      </w:r>
    </w:p>
    <w:p w:rsidR="00112456" w:rsidRPr="00556E7C" w:rsidRDefault="00112456" w:rsidP="00556E7C">
      <w:pPr>
        <w:ind w:firstLine="709"/>
        <w:jc w:val="both"/>
        <w:rPr>
          <w:sz w:val="20"/>
          <w:szCs w:val="20"/>
        </w:rPr>
      </w:pPr>
      <w:r w:rsidRPr="00556E7C">
        <w:rPr>
          <w:sz w:val="20"/>
          <w:szCs w:val="20"/>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информационной сети «Интернет» по адресу: </w:t>
      </w:r>
      <w:r w:rsidRPr="00556E7C">
        <w:rPr>
          <w:sz w:val="20"/>
          <w:szCs w:val="20"/>
          <w:lang w:val="en-US"/>
        </w:rPr>
        <w:t>http</w:t>
      </w:r>
      <w:r w:rsidRPr="00556E7C">
        <w:rPr>
          <w:sz w:val="20"/>
          <w:szCs w:val="20"/>
        </w:rPr>
        <w:t>://</w:t>
      </w:r>
      <w:proofErr w:type="spellStart"/>
      <w:r w:rsidRPr="00556E7C">
        <w:rPr>
          <w:sz w:val="20"/>
          <w:szCs w:val="20"/>
          <w:lang w:val="en-US"/>
        </w:rPr>
        <w:t>chainsk</w:t>
      </w:r>
      <w:proofErr w:type="spellEnd"/>
      <w:r w:rsidRPr="00556E7C">
        <w:rPr>
          <w:sz w:val="20"/>
          <w:szCs w:val="20"/>
        </w:rPr>
        <w:t>.</w:t>
      </w:r>
      <w:r w:rsidRPr="00556E7C">
        <w:rPr>
          <w:sz w:val="20"/>
          <w:szCs w:val="20"/>
          <w:lang w:val="en-US"/>
        </w:rPr>
        <w:t>tom</w:t>
      </w:r>
      <w:r w:rsidRPr="00556E7C">
        <w:rPr>
          <w:sz w:val="20"/>
          <w:szCs w:val="20"/>
        </w:rPr>
        <w:t>.</w:t>
      </w:r>
      <w:proofErr w:type="spellStart"/>
      <w:r w:rsidRPr="00556E7C">
        <w:rPr>
          <w:sz w:val="20"/>
          <w:szCs w:val="20"/>
          <w:lang w:val="en-US"/>
        </w:rPr>
        <w:t>ru</w:t>
      </w:r>
      <w:proofErr w:type="spellEnd"/>
      <w:r w:rsidRPr="00556E7C">
        <w:rPr>
          <w:sz w:val="20"/>
          <w:szCs w:val="20"/>
        </w:rPr>
        <w:t>/.</w:t>
      </w:r>
    </w:p>
    <w:p w:rsidR="00112456" w:rsidRPr="00556E7C" w:rsidRDefault="00112456" w:rsidP="00556E7C">
      <w:pPr>
        <w:tabs>
          <w:tab w:val="left" w:pos="993"/>
        </w:tabs>
        <w:ind w:firstLine="709"/>
        <w:jc w:val="both"/>
        <w:rPr>
          <w:sz w:val="20"/>
          <w:szCs w:val="20"/>
        </w:rPr>
      </w:pPr>
      <w:r w:rsidRPr="00556E7C">
        <w:rPr>
          <w:sz w:val="20"/>
          <w:szCs w:val="20"/>
        </w:rPr>
        <w:t xml:space="preserve">4. </w:t>
      </w:r>
      <w:proofErr w:type="gramStart"/>
      <w:r w:rsidRPr="00556E7C">
        <w:rPr>
          <w:sz w:val="20"/>
          <w:szCs w:val="20"/>
        </w:rPr>
        <w:t>Контроль за</w:t>
      </w:r>
      <w:proofErr w:type="gramEnd"/>
      <w:r w:rsidRPr="00556E7C">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Т.В.Чуйко.</w:t>
      </w:r>
    </w:p>
    <w:p w:rsidR="00112456" w:rsidRPr="00556E7C" w:rsidRDefault="00112456" w:rsidP="00556E7C">
      <w:pPr>
        <w:tabs>
          <w:tab w:val="left" w:pos="993"/>
        </w:tabs>
        <w:ind w:firstLine="709"/>
        <w:jc w:val="both"/>
        <w:rPr>
          <w:sz w:val="20"/>
          <w:szCs w:val="20"/>
        </w:rPr>
      </w:pPr>
    </w:p>
    <w:p w:rsidR="00112456" w:rsidRPr="00556E7C" w:rsidRDefault="00112456" w:rsidP="00556E7C">
      <w:pPr>
        <w:tabs>
          <w:tab w:val="left" w:pos="993"/>
        </w:tabs>
        <w:jc w:val="right"/>
        <w:rPr>
          <w:sz w:val="20"/>
          <w:szCs w:val="20"/>
        </w:rPr>
      </w:pPr>
      <w:r w:rsidRPr="00556E7C">
        <w:rPr>
          <w:sz w:val="20"/>
          <w:szCs w:val="20"/>
        </w:rPr>
        <w:t>Глава Чаинского района                               В.Н.Столяров</w:t>
      </w:r>
    </w:p>
    <w:p w:rsidR="00112456" w:rsidRPr="00556E7C" w:rsidRDefault="00112456" w:rsidP="00556E7C">
      <w:pPr>
        <w:ind w:left="5670"/>
        <w:jc w:val="both"/>
        <w:rPr>
          <w:sz w:val="20"/>
          <w:szCs w:val="20"/>
        </w:rPr>
      </w:pPr>
    </w:p>
    <w:p w:rsidR="00112456" w:rsidRPr="00556E7C" w:rsidRDefault="00112456" w:rsidP="00556E7C">
      <w:pPr>
        <w:ind w:left="5670"/>
        <w:jc w:val="both"/>
        <w:rPr>
          <w:sz w:val="20"/>
          <w:szCs w:val="20"/>
        </w:rPr>
      </w:pPr>
      <w:r w:rsidRPr="00556E7C">
        <w:rPr>
          <w:sz w:val="20"/>
          <w:szCs w:val="20"/>
        </w:rPr>
        <w:t>Приложение к постановлению Администрации Чаинского района от 05.05.2022 № 178</w:t>
      </w:r>
    </w:p>
    <w:p w:rsidR="00112456" w:rsidRPr="00556E7C" w:rsidRDefault="00112456" w:rsidP="00556E7C">
      <w:pPr>
        <w:ind w:left="5670"/>
        <w:jc w:val="both"/>
        <w:rPr>
          <w:sz w:val="20"/>
          <w:szCs w:val="20"/>
        </w:rPr>
      </w:pPr>
    </w:p>
    <w:p w:rsidR="00112456" w:rsidRPr="00556E7C" w:rsidRDefault="00112456" w:rsidP="00556E7C">
      <w:pPr>
        <w:ind w:left="5670"/>
        <w:jc w:val="both"/>
        <w:rPr>
          <w:sz w:val="20"/>
          <w:szCs w:val="20"/>
        </w:rPr>
      </w:pPr>
      <w:r w:rsidRPr="00556E7C">
        <w:rPr>
          <w:sz w:val="20"/>
          <w:szCs w:val="20"/>
        </w:rPr>
        <w:t>Приложение № 1 к постановлению Администрации Чаинского района от 27.05.2021 № 204</w:t>
      </w:r>
    </w:p>
    <w:p w:rsidR="00112456" w:rsidRPr="00556E7C" w:rsidRDefault="00112456" w:rsidP="00556E7C">
      <w:pPr>
        <w:tabs>
          <w:tab w:val="num" w:pos="0"/>
        </w:tabs>
        <w:jc w:val="right"/>
        <w:rPr>
          <w:sz w:val="20"/>
          <w:szCs w:val="20"/>
        </w:rPr>
      </w:pPr>
    </w:p>
    <w:p w:rsidR="00112456" w:rsidRPr="00556E7C" w:rsidRDefault="00112456" w:rsidP="00556E7C">
      <w:pPr>
        <w:jc w:val="center"/>
        <w:rPr>
          <w:b/>
          <w:sz w:val="20"/>
          <w:szCs w:val="20"/>
        </w:rPr>
      </w:pPr>
      <w:r w:rsidRPr="00556E7C">
        <w:rPr>
          <w:b/>
          <w:sz w:val="20"/>
          <w:szCs w:val="20"/>
        </w:rPr>
        <w:t>Положение о проведении конкурса предпринимательских проектов «Бизнес-старт»</w:t>
      </w:r>
    </w:p>
    <w:p w:rsidR="00112456" w:rsidRPr="00556E7C" w:rsidRDefault="00112456" w:rsidP="00556E7C">
      <w:pPr>
        <w:tabs>
          <w:tab w:val="left" w:pos="3686"/>
          <w:tab w:val="left" w:pos="3828"/>
        </w:tabs>
        <w:jc w:val="center"/>
        <w:rPr>
          <w:sz w:val="20"/>
          <w:szCs w:val="20"/>
        </w:rPr>
      </w:pPr>
    </w:p>
    <w:p w:rsidR="00112456" w:rsidRPr="00556E7C" w:rsidRDefault="00112456" w:rsidP="00556E7C">
      <w:pPr>
        <w:tabs>
          <w:tab w:val="left" w:pos="3686"/>
          <w:tab w:val="left" w:pos="3828"/>
        </w:tabs>
        <w:jc w:val="center"/>
        <w:rPr>
          <w:sz w:val="20"/>
          <w:szCs w:val="20"/>
        </w:rPr>
      </w:pPr>
      <w:r w:rsidRPr="00556E7C">
        <w:rPr>
          <w:sz w:val="20"/>
          <w:szCs w:val="20"/>
        </w:rPr>
        <w:t>1.Общие положения</w:t>
      </w:r>
    </w:p>
    <w:p w:rsidR="00112456" w:rsidRPr="00556E7C" w:rsidRDefault="00112456" w:rsidP="00556E7C">
      <w:pPr>
        <w:tabs>
          <w:tab w:val="left" w:pos="3686"/>
          <w:tab w:val="left" w:pos="3828"/>
        </w:tabs>
        <w:jc w:val="center"/>
        <w:rPr>
          <w:sz w:val="20"/>
          <w:szCs w:val="20"/>
        </w:rPr>
      </w:pPr>
    </w:p>
    <w:p w:rsidR="00112456" w:rsidRPr="00556E7C" w:rsidRDefault="00112456" w:rsidP="00556E7C">
      <w:pPr>
        <w:pStyle w:val="ConsPlusNormal"/>
        <w:widowControl/>
        <w:ind w:firstLine="567"/>
        <w:jc w:val="both"/>
        <w:rPr>
          <w:rFonts w:ascii="Times New Roman" w:hAnsi="Times New Roman" w:cs="Times New Roman"/>
        </w:rPr>
      </w:pPr>
      <w:r w:rsidRPr="00556E7C">
        <w:rPr>
          <w:rFonts w:ascii="Times New Roman" w:hAnsi="Times New Roman" w:cs="Times New Roman"/>
        </w:rPr>
        <w:t xml:space="preserve">1.1. Настоящее Положение о проведении конкурса предпринимательских проектов «Бизнес-старт» разработано в целях содействия занятости населения, поддержки предпринимательской инициативы, а также реализации постановления Администрации Чаинского района от 29.12.2021 № 478 «Об утверждении муниципальной программы «Содействие развитию малого и среднего предпринимательства на 2022-2024 годы». </w:t>
      </w:r>
    </w:p>
    <w:p w:rsidR="00112456" w:rsidRPr="00556E7C" w:rsidRDefault="00112456" w:rsidP="00556E7C">
      <w:pPr>
        <w:pStyle w:val="ConsPlusNormal"/>
        <w:widowControl/>
        <w:ind w:firstLine="567"/>
        <w:jc w:val="both"/>
        <w:rPr>
          <w:rFonts w:ascii="Times New Roman" w:hAnsi="Times New Roman" w:cs="Times New Roman"/>
        </w:rPr>
      </w:pPr>
      <w:r w:rsidRPr="00556E7C">
        <w:rPr>
          <w:rFonts w:ascii="Times New Roman" w:hAnsi="Times New Roman" w:cs="Times New Roman"/>
        </w:rPr>
        <w:t>Положение о проведении конкурса предпринимательских проектов «Бизнес-старт» (далее – Положение) определяет организацию и проведение конкурсного отбора предпринимательских проектов (далее – Конкурс).</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1.2. Основным принципом организации и проведения Конкурса является создание равных условий для всех участников Конкурса (далее – участники).</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В конкурсе могут участвовать субъекты малого и среднего предпринимательства, соответствующие требованиям, указанным в разделе 2.2. настоящего Положения о конкурсе предпринимательских проектов «Бизнес-старт».</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 xml:space="preserve">1.3. </w:t>
      </w:r>
      <w:proofErr w:type="gramStart"/>
      <w:r w:rsidRPr="00556E7C">
        <w:rPr>
          <w:rFonts w:ascii="Times New Roman" w:hAnsi="Times New Roman" w:cs="Times New Roman"/>
        </w:rPr>
        <w:t>Цель Конкурса – формирование благоприятной среды для развития и активизации предпринимательства, а также условий, обеспечивающих устойчивый рост количества субъектов малого и среднего предпринимательства в Чаинском районе посредством оказания финансовой поддержки субъектам малого и среднего предпринимательства на этапе их становления (не более двух лет с момента государственной регистрации) в сфере производства продукции (выполнения работ, оказания услуг) в процессе реализации предпринимательских проектов.</w:t>
      </w:r>
      <w:proofErr w:type="gramEnd"/>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1.4. Задачи Конкурса - выявление и поддержка перспективных предпринимательских проектов.</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1.5. Максимальный объем средств, выделяемых в форме субсидии одному получателю поддержки на финансовое обеспечение затрат в связи с производством и (или)</w:t>
      </w:r>
      <w:r w:rsidRPr="00556E7C">
        <w:rPr>
          <w:rFonts w:ascii="Times New Roman" w:hAnsi="Times New Roman" w:cs="Times New Roman"/>
          <w:color w:val="FF0000"/>
        </w:rPr>
        <w:t xml:space="preserve"> </w:t>
      </w:r>
      <w:r w:rsidRPr="00556E7C">
        <w:rPr>
          <w:rFonts w:ascii="Times New Roman" w:hAnsi="Times New Roman" w:cs="Times New Roman"/>
        </w:rPr>
        <w:t>реализацией товаров, выполнением работ, оказанием услуг в рамках реализации предпринимательского проекта, не может превышать 500 тыс. рублей.</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lastRenderedPageBreak/>
        <w:t xml:space="preserve">1.6. Организатором Конкурса является Администрация Чаинского района, уполномоченным органом по организации и проведению Конкурса является Отдел по социально-экономическому развитию Администрации Чаинского района (далее – Организатор). </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 xml:space="preserve">Почтовый адрес Организатора: 636400, Ленинская ул., д. 11, </w:t>
      </w:r>
      <w:proofErr w:type="gramStart"/>
      <w:r w:rsidRPr="00556E7C">
        <w:rPr>
          <w:rFonts w:ascii="Times New Roman" w:hAnsi="Times New Roman" w:cs="Times New Roman"/>
        </w:rPr>
        <w:t>Подгорное</w:t>
      </w:r>
      <w:proofErr w:type="gramEnd"/>
      <w:r w:rsidRPr="00556E7C">
        <w:rPr>
          <w:rFonts w:ascii="Times New Roman" w:hAnsi="Times New Roman" w:cs="Times New Roman"/>
        </w:rPr>
        <w:t xml:space="preserve"> с., Чаинский район, Томская область, </w:t>
      </w:r>
      <w:proofErr w:type="spellStart"/>
      <w:r w:rsidRPr="00556E7C">
        <w:rPr>
          <w:rFonts w:ascii="Times New Roman" w:hAnsi="Times New Roman" w:cs="Times New Roman"/>
        </w:rPr>
        <w:t>каб</w:t>
      </w:r>
      <w:proofErr w:type="spellEnd"/>
      <w:r w:rsidRPr="00556E7C">
        <w:rPr>
          <w:rFonts w:ascii="Times New Roman" w:hAnsi="Times New Roman" w:cs="Times New Roman"/>
        </w:rPr>
        <w:t>. № 229, контактный телефон Организатора: 8 (38257) 2-13-63.</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Главным распорядителем бюджетных средств, предоставляющим субсидии, является Администрация Чаинского района (далее – Главный распорядитель бюджетных средств).</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Субсидии предоставляются в пределах бюджетных ассигнований и лимитов бюджетных обязательств, предусмотренных в бюджете Чаинского района на текущий финансовый год и плановый период, согласно структуре бюджетной классификации расходов бюджета района.</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1.7. Организатор выполняет следующие функции:</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1) подготавливает проект повестки заседания конкурсной комиссии по проведению конкурса предпринимательских проектов «Бизнес-старт» (далее – Конкурсная комиссия);</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2) направляет членам Конкурсной комиссии уведомление о проведении заседания, повестку заседания и материалы (информацию) по вопросам повестки в письменной форме с указанием даты, времени и места проведения заседания;</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3) обеспечивает своевременное (не позднее, чем за 2 рабочих дня) оповещение членов Конкурсной комиссии о проведении заседания Конкурсной комиссии;</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4) информирует участников о ходе проведения Конкурса;</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5) осуществляет прием заявок на участие в Конкурсе (далее – заявки);</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6) обеспечивает хранение представленных участниками заявок на участие в Конкурсе;</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7) предоставляет разъяснения участникам Конкурса по вопросам проведения Конкурса;</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8) обеспечивает исполнение решений Конкурсной комиссии;</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9) осуществляет мониторинг реализации предпринимательских проектов, получивших муниципальную поддержку;</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10) проводит анализ предоставляемой отчетной информации и документов, подтверждающих реализацию предпринимательского проекта, в соответствии с заключенными Соглашениями;</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11) выполняет иные функции, определенные настоящим Положением.</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1.8.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(проекта решения о внесении изменений в решение о бюджете) при наличии технической возможности, предоставленной единым порталом.</w:t>
      </w:r>
    </w:p>
    <w:p w:rsidR="00112456" w:rsidRPr="00556E7C" w:rsidRDefault="00112456" w:rsidP="00556E7C">
      <w:pPr>
        <w:pStyle w:val="ConsPlusNormal"/>
        <w:widowControl/>
        <w:tabs>
          <w:tab w:val="num" w:pos="0"/>
        </w:tabs>
        <w:ind w:firstLine="567"/>
        <w:jc w:val="both"/>
        <w:rPr>
          <w:rFonts w:ascii="Times New Roman" w:hAnsi="Times New Roman" w:cs="Times New Roman"/>
        </w:rPr>
      </w:pPr>
      <w:r w:rsidRPr="00556E7C">
        <w:rPr>
          <w:rFonts w:ascii="Times New Roman" w:hAnsi="Times New Roman" w:cs="Times New Roman"/>
        </w:rPr>
        <w:t xml:space="preserve"> </w:t>
      </w:r>
    </w:p>
    <w:p w:rsidR="00112456" w:rsidRPr="00556E7C" w:rsidRDefault="00112456" w:rsidP="00556E7C">
      <w:pPr>
        <w:pStyle w:val="ConsPlusNormal"/>
        <w:widowControl/>
        <w:tabs>
          <w:tab w:val="num" w:pos="0"/>
        </w:tabs>
        <w:ind w:firstLine="567"/>
        <w:jc w:val="center"/>
        <w:rPr>
          <w:rFonts w:ascii="Times New Roman" w:hAnsi="Times New Roman" w:cs="Times New Roman"/>
        </w:rPr>
      </w:pPr>
      <w:r w:rsidRPr="00556E7C">
        <w:rPr>
          <w:rFonts w:ascii="Times New Roman" w:hAnsi="Times New Roman" w:cs="Times New Roman"/>
        </w:rPr>
        <w:t>2. Порядок проведения конкурсного отбора получателей субсидий для предоставления субсидий</w:t>
      </w:r>
    </w:p>
    <w:p w:rsidR="00112456" w:rsidRPr="00556E7C" w:rsidRDefault="00112456" w:rsidP="00556E7C">
      <w:pPr>
        <w:pStyle w:val="ConsPlusNormal"/>
        <w:widowControl/>
        <w:tabs>
          <w:tab w:val="num" w:pos="0"/>
        </w:tabs>
        <w:ind w:firstLine="567"/>
        <w:jc w:val="center"/>
        <w:rPr>
          <w:rFonts w:ascii="Times New Roman" w:hAnsi="Times New Roman" w:cs="Times New Roman"/>
        </w:rPr>
      </w:pPr>
    </w:p>
    <w:p w:rsidR="00112456" w:rsidRPr="00556E7C" w:rsidRDefault="00112456" w:rsidP="00556E7C">
      <w:pPr>
        <w:pStyle w:val="ConsPlusNormal"/>
        <w:widowControl/>
        <w:ind w:firstLine="540"/>
        <w:jc w:val="center"/>
        <w:rPr>
          <w:rFonts w:ascii="Times New Roman" w:hAnsi="Times New Roman" w:cs="Times New Roman"/>
        </w:rPr>
      </w:pPr>
      <w:r w:rsidRPr="00556E7C">
        <w:rPr>
          <w:rFonts w:ascii="Times New Roman" w:hAnsi="Times New Roman" w:cs="Times New Roman"/>
        </w:rPr>
        <w:t>2.1. Объявление Конкурса</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 xml:space="preserve">2.1.1. </w:t>
      </w:r>
      <w:proofErr w:type="gramStart"/>
      <w:r w:rsidRPr="00556E7C">
        <w:rPr>
          <w:rFonts w:ascii="Times New Roman" w:hAnsi="Times New Roman" w:cs="Times New Roman"/>
        </w:rPr>
        <w:t xml:space="preserve">Объявление о проведении Конкурса подлежит официальному опубликованию путем его размещения в средстве массовой информации, определяемом Администрацией Чаинского района в установленном законом порядке, и на официальном интернет-сайте Администрации Чаинского района по адресу: </w:t>
      </w:r>
      <w:r w:rsidRPr="00556E7C">
        <w:rPr>
          <w:rFonts w:ascii="Times New Roman" w:hAnsi="Times New Roman" w:cs="Times New Roman"/>
          <w:lang w:val="en-US"/>
        </w:rPr>
        <w:t>http</w:t>
      </w:r>
      <w:r w:rsidRPr="00556E7C">
        <w:rPr>
          <w:rFonts w:ascii="Times New Roman" w:hAnsi="Times New Roman" w:cs="Times New Roman"/>
        </w:rPr>
        <w:t>:/</w:t>
      </w:r>
      <w:proofErr w:type="spellStart"/>
      <w:r w:rsidRPr="00556E7C">
        <w:rPr>
          <w:rFonts w:ascii="Times New Roman" w:hAnsi="Times New Roman" w:cs="Times New Roman"/>
          <w:lang w:val="en-US"/>
        </w:rPr>
        <w:t>chainsk</w:t>
      </w:r>
      <w:proofErr w:type="spellEnd"/>
      <w:r w:rsidRPr="00556E7C">
        <w:rPr>
          <w:rFonts w:ascii="Times New Roman" w:hAnsi="Times New Roman" w:cs="Times New Roman"/>
        </w:rPr>
        <w:t>.</w:t>
      </w:r>
      <w:r w:rsidRPr="00556E7C">
        <w:rPr>
          <w:rFonts w:ascii="Times New Roman" w:hAnsi="Times New Roman" w:cs="Times New Roman"/>
          <w:lang w:val="en-US"/>
        </w:rPr>
        <w:t>tom</w:t>
      </w:r>
      <w:r w:rsidRPr="00556E7C">
        <w:rPr>
          <w:rFonts w:ascii="Times New Roman" w:hAnsi="Times New Roman" w:cs="Times New Roman"/>
        </w:rPr>
        <w:t>.</w:t>
      </w:r>
      <w:proofErr w:type="spellStart"/>
      <w:r w:rsidRPr="00556E7C">
        <w:rPr>
          <w:rFonts w:ascii="Times New Roman" w:hAnsi="Times New Roman" w:cs="Times New Roman"/>
          <w:lang w:val="en-US"/>
        </w:rPr>
        <w:t>ru</w:t>
      </w:r>
      <w:proofErr w:type="spellEnd"/>
      <w:r w:rsidRPr="00556E7C">
        <w:rPr>
          <w:rFonts w:ascii="Times New Roman" w:hAnsi="Times New Roman" w:cs="Times New Roman"/>
        </w:rPr>
        <w:t xml:space="preserve"> в разделе «Экономика» в подразделе «Конкурсы» не позднее трех календарных дней до начала приема заявок на участие в Конкурсе</w:t>
      </w:r>
      <w:r w:rsidRPr="00556E7C">
        <w:rPr>
          <w:rFonts w:ascii="Times New Roman" w:hAnsi="Times New Roman" w:cs="Times New Roman"/>
          <w:b/>
        </w:rPr>
        <w:t xml:space="preserve"> </w:t>
      </w:r>
      <w:r w:rsidRPr="00556E7C">
        <w:rPr>
          <w:rFonts w:ascii="Times New Roman" w:hAnsi="Times New Roman" w:cs="Times New Roman"/>
        </w:rPr>
        <w:t>и должно содержать следующую информацию:</w:t>
      </w:r>
      <w:proofErr w:type="gramEnd"/>
    </w:p>
    <w:p w:rsidR="00112456" w:rsidRPr="00556E7C" w:rsidRDefault="00112456" w:rsidP="00556E7C">
      <w:pPr>
        <w:ind w:firstLine="567"/>
        <w:jc w:val="both"/>
        <w:rPr>
          <w:sz w:val="20"/>
          <w:szCs w:val="20"/>
        </w:rPr>
      </w:pPr>
      <w:r w:rsidRPr="00556E7C">
        <w:rPr>
          <w:sz w:val="20"/>
          <w:szCs w:val="20"/>
        </w:rPr>
        <w:t>1) дату и время начала и окончания приема заявок. Срок приема заявок должен составлять не менее 30 (тридцати) календарных дней, следующих за днем размещения объявления о проведении Конкурса;</w:t>
      </w:r>
    </w:p>
    <w:p w:rsidR="00112456" w:rsidRPr="00556E7C" w:rsidRDefault="00112456" w:rsidP="00556E7C">
      <w:pPr>
        <w:ind w:firstLine="567"/>
        <w:jc w:val="both"/>
        <w:rPr>
          <w:sz w:val="20"/>
          <w:szCs w:val="20"/>
        </w:rPr>
      </w:pPr>
      <w:r w:rsidRPr="00556E7C">
        <w:rPr>
          <w:sz w:val="20"/>
          <w:szCs w:val="20"/>
        </w:rPr>
        <w:t xml:space="preserve">2) направления муниципальной поддержки по видам экономической деятельности согласно </w:t>
      </w:r>
      <w:proofErr w:type="gramStart"/>
      <w:r w:rsidRPr="00556E7C">
        <w:rPr>
          <w:sz w:val="20"/>
          <w:szCs w:val="20"/>
        </w:rPr>
        <w:t>Общероссийскому</w:t>
      </w:r>
      <w:proofErr w:type="gramEnd"/>
      <w:r w:rsidRPr="00556E7C">
        <w:rPr>
          <w:sz w:val="20"/>
          <w:szCs w:val="20"/>
        </w:rPr>
        <w:t xml:space="preserve"> </w:t>
      </w:r>
      <w:hyperlink r:id="rId27" w:history="1">
        <w:r w:rsidRPr="00556E7C">
          <w:rPr>
            <w:sz w:val="20"/>
            <w:szCs w:val="20"/>
          </w:rPr>
          <w:t>классификатор</w:t>
        </w:r>
      </w:hyperlink>
      <w:r w:rsidRPr="00556E7C">
        <w:rPr>
          <w:sz w:val="20"/>
          <w:szCs w:val="20"/>
        </w:rPr>
        <w:t>у видов экономической деятельности (далее - ОКВЭД);</w:t>
      </w:r>
    </w:p>
    <w:p w:rsidR="00112456" w:rsidRPr="00556E7C" w:rsidRDefault="00112456" w:rsidP="00556E7C">
      <w:pPr>
        <w:ind w:firstLine="567"/>
        <w:jc w:val="both"/>
        <w:rPr>
          <w:sz w:val="20"/>
          <w:szCs w:val="20"/>
        </w:rPr>
      </w:pPr>
      <w:r w:rsidRPr="00556E7C">
        <w:rPr>
          <w:sz w:val="20"/>
          <w:szCs w:val="20"/>
        </w:rPr>
        <w:t>3) условия роста заработной платы наемных работников в период реализации предпринимательского проекта (при наличии наемных работников);</w:t>
      </w:r>
    </w:p>
    <w:p w:rsidR="00112456" w:rsidRPr="00556E7C" w:rsidRDefault="00112456" w:rsidP="00556E7C">
      <w:pPr>
        <w:ind w:firstLine="567"/>
        <w:jc w:val="both"/>
        <w:rPr>
          <w:sz w:val="20"/>
          <w:szCs w:val="20"/>
        </w:rPr>
      </w:pPr>
      <w:r w:rsidRPr="00556E7C">
        <w:rPr>
          <w:sz w:val="20"/>
          <w:szCs w:val="20"/>
        </w:rPr>
        <w:t>4) наименование, место нахождения, почтовый адрес, адрес электронной почты Организатора;</w:t>
      </w:r>
    </w:p>
    <w:p w:rsidR="00112456" w:rsidRPr="00556E7C" w:rsidRDefault="00112456" w:rsidP="00556E7C">
      <w:pPr>
        <w:ind w:firstLine="567"/>
        <w:jc w:val="both"/>
        <w:rPr>
          <w:sz w:val="20"/>
          <w:szCs w:val="20"/>
        </w:rPr>
      </w:pPr>
      <w:r w:rsidRPr="00556E7C">
        <w:rPr>
          <w:sz w:val="20"/>
          <w:szCs w:val="20"/>
        </w:rPr>
        <w:t>5) требования к участникам Конкурса в соответствии с Разделом 2.2. настоящего Порядка и перечня документов, представляемых участниками отбора для подтверждения их соответствия указанным требованиям;</w:t>
      </w:r>
    </w:p>
    <w:p w:rsidR="00112456" w:rsidRPr="00556E7C" w:rsidRDefault="00112456" w:rsidP="00556E7C">
      <w:pPr>
        <w:ind w:firstLine="567"/>
        <w:jc w:val="both"/>
        <w:rPr>
          <w:sz w:val="20"/>
          <w:szCs w:val="20"/>
        </w:rPr>
      </w:pPr>
      <w:r w:rsidRPr="00556E7C">
        <w:rPr>
          <w:sz w:val="20"/>
          <w:szCs w:val="20"/>
        </w:rPr>
        <w:t>6) порядок подачи заявок участниками конкурса и требования, предъявляемые к форме и содержанию заявок, согласно разделу 2.3. настоящего Порядка;</w:t>
      </w:r>
    </w:p>
    <w:p w:rsidR="00112456" w:rsidRPr="00556E7C" w:rsidRDefault="00112456" w:rsidP="00556E7C">
      <w:pPr>
        <w:ind w:firstLine="567"/>
        <w:jc w:val="both"/>
        <w:rPr>
          <w:sz w:val="20"/>
          <w:szCs w:val="20"/>
        </w:rPr>
      </w:pPr>
      <w:r w:rsidRPr="00556E7C">
        <w:rPr>
          <w:sz w:val="20"/>
          <w:szCs w:val="20"/>
        </w:rPr>
        <w:t>7) порядок отзыва заявок участников Конкурса, порядок возврата заявок Конкурса, определяющего, в том числе основания для возврата заявок участников Конкурса, порядок внесения изменений в заявки участников Конкурса;</w:t>
      </w:r>
    </w:p>
    <w:p w:rsidR="00112456" w:rsidRPr="00556E7C" w:rsidRDefault="00112456" w:rsidP="00556E7C">
      <w:pPr>
        <w:ind w:firstLine="567"/>
        <w:jc w:val="both"/>
        <w:rPr>
          <w:sz w:val="20"/>
          <w:szCs w:val="20"/>
        </w:rPr>
      </w:pPr>
      <w:r w:rsidRPr="00556E7C">
        <w:rPr>
          <w:sz w:val="20"/>
          <w:szCs w:val="20"/>
        </w:rPr>
        <w:t>8) правила рассмотрения и оценки заявок участников Конкурса в соответствии с Разделом 2.4. настоящего Порядка;</w:t>
      </w:r>
    </w:p>
    <w:p w:rsidR="00112456" w:rsidRPr="00556E7C" w:rsidRDefault="00112456" w:rsidP="00556E7C">
      <w:pPr>
        <w:ind w:firstLine="567"/>
        <w:jc w:val="both"/>
        <w:rPr>
          <w:sz w:val="20"/>
          <w:szCs w:val="20"/>
        </w:rPr>
      </w:pPr>
      <w:r w:rsidRPr="00556E7C">
        <w:rPr>
          <w:sz w:val="20"/>
          <w:szCs w:val="20"/>
        </w:rPr>
        <w:t>9) порядок предоставления участникам Конкурса разъяснений положений объявления о Конкурсе, даты начала и окончания срока такого предоставления;</w:t>
      </w:r>
    </w:p>
    <w:p w:rsidR="00112456" w:rsidRPr="00556E7C" w:rsidRDefault="00112456" w:rsidP="00556E7C">
      <w:pPr>
        <w:ind w:firstLine="540"/>
        <w:jc w:val="both"/>
        <w:rPr>
          <w:sz w:val="20"/>
          <w:szCs w:val="20"/>
        </w:rPr>
      </w:pPr>
      <w:r w:rsidRPr="00556E7C">
        <w:rPr>
          <w:sz w:val="20"/>
          <w:szCs w:val="20"/>
        </w:rPr>
        <w:t>10) срок, в течение которого победитель (победители) Конкурса должен подписать соглашение (договор) о предоставлении субсидии (далее - соглашение);</w:t>
      </w:r>
    </w:p>
    <w:p w:rsidR="00112456" w:rsidRPr="00556E7C" w:rsidRDefault="00112456" w:rsidP="00556E7C">
      <w:pPr>
        <w:ind w:firstLine="540"/>
        <w:jc w:val="both"/>
        <w:rPr>
          <w:sz w:val="20"/>
          <w:szCs w:val="20"/>
        </w:rPr>
      </w:pPr>
      <w:r w:rsidRPr="00556E7C">
        <w:rPr>
          <w:sz w:val="20"/>
          <w:szCs w:val="20"/>
        </w:rPr>
        <w:t xml:space="preserve">11) условия признания победителя (победителей) отбора </w:t>
      </w:r>
      <w:proofErr w:type="gramStart"/>
      <w:r w:rsidRPr="00556E7C">
        <w:rPr>
          <w:sz w:val="20"/>
          <w:szCs w:val="20"/>
        </w:rPr>
        <w:t>уклонившимся</w:t>
      </w:r>
      <w:proofErr w:type="gramEnd"/>
      <w:r w:rsidRPr="00556E7C">
        <w:rPr>
          <w:sz w:val="20"/>
          <w:szCs w:val="20"/>
        </w:rPr>
        <w:t xml:space="preserve"> от заключения соглашения;</w:t>
      </w:r>
    </w:p>
    <w:p w:rsidR="00112456" w:rsidRPr="00556E7C" w:rsidRDefault="00112456" w:rsidP="00556E7C">
      <w:pPr>
        <w:ind w:firstLine="540"/>
        <w:jc w:val="both"/>
        <w:rPr>
          <w:sz w:val="20"/>
          <w:szCs w:val="20"/>
        </w:rPr>
      </w:pPr>
      <w:r w:rsidRPr="00556E7C">
        <w:rPr>
          <w:sz w:val="20"/>
          <w:szCs w:val="20"/>
        </w:rPr>
        <w:lastRenderedPageBreak/>
        <w:t xml:space="preserve">12) дату размещения результатов Конкурса на официальном сайте муниципального образования «Чаинский район» по адресу: </w:t>
      </w:r>
      <w:r w:rsidRPr="00556E7C">
        <w:rPr>
          <w:sz w:val="20"/>
          <w:szCs w:val="20"/>
          <w:lang w:val="en-US"/>
        </w:rPr>
        <w:t>http</w:t>
      </w:r>
      <w:r w:rsidRPr="00556E7C">
        <w:rPr>
          <w:sz w:val="20"/>
          <w:szCs w:val="20"/>
        </w:rPr>
        <w:t>:/</w:t>
      </w:r>
      <w:proofErr w:type="spellStart"/>
      <w:r w:rsidRPr="00556E7C">
        <w:rPr>
          <w:sz w:val="20"/>
          <w:szCs w:val="20"/>
          <w:lang w:val="en-US"/>
        </w:rPr>
        <w:t>chainsk</w:t>
      </w:r>
      <w:proofErr w:type="spellEnd"/>
      <w:r w:rsidRPr="00556E7C">
        <w:rPr>
          <w:sz w:val="20"/>
          <w:szCs w:val="20"/>
        </w:rPr>
        <w:t>.</w:t>
      </w:r>
      <w:r w:rsidRPr="00556E7C">
        <w:rPr>
          <w:sz w:val="20"/>
          <w:szCs w:val="20"/>
          <w:lang w:val="en-US"/>
        </w:rPr>
        <w:t>tom</w:t>
      </w:r>
      <w:r w:rsidRPr="00556E7C">
        <w:rPr>
          <w:sz w:val="20"/>
          <w:szCs w:val="20"/>
        </w:rPr>
        <w:t>.</w:t>
      </w:r>
      <w:proofErr w:type="spellStart"/>
      <w:r w:rsidRPr="00556E7C">
        <w:rPr>
          <w:sz w:val="20"/>
          <w:szCs w:val="20"/>
          <w:lang w:val="en-US"/>
        </w:rPr>
        <w:t>ru</w:t>
      </w:r>
      <w:proofErr w:type="spellEnd"/>
      <w:r w:rsidRPr="00556E7C">
        <w:rPr>
          <w:sz w:val="20"/>
          <w:szCs w:val="20"/>
        </w:rPr>
        <w:t xml:space="preserve"> в разделе «Экономика» в подразделе «Конкурсы», которая не может быть позднее 14-го календарного дня, следующего за днем определения победителя Конкурса.</w:t>
      </w:r>
    </w:p>
    <w:p w:rsidR="00112456" w:rsidRPr="00556E7C" w:rsidRDefault="00112456" w:rsidP="00556E7C">
      <w:pPr>
        <w:jc w:val="center"/>
        <w:rPr>
          <w:sz w:val="20"/>
          <w:szCs w:val="20"/>
        </w:rPr>
      </w:pPr>
      <w:r w:rsidRPr="00556E7C">
        <w:rPr>
          <w:sz w:val="20"/>
          <w:szCs w:val="20"/>
        </w:rPr>
        <w:t>2.2. Требования к участникам Конкурса</w:t>
      </w:r>
    </w:p>
    <w:p w:rsidR="00112456" w:rsidRPr="00556E7C" w:rsidRDefault="00112456" w:rsidP="00556E7C">
      <w:pPr>
        <w:ind w:firstLine="567"/>
        <w:jc w:val="both"/>
        <w:rPr>
          <w:sz w:val="20"/>
          <w:szCs w:val="20"/>
        </w:rPr>
      </w:pPr>
      <w:r w:rsidRPr="00556E7C">
        <w:rPr>
          <w:sz w:val="20"/>
          <w:szCs w:val="20"/>
        </w:rPr>
        <w:t>2.2.1. К участию в Конкурсе допускаются юридические лица и индивидуальные предприниматели, являющиеся субъектами малого и среднего предпринимательства, в соответствии с требованиями Федерального закона от 24.07.2007 № 209-ФЗ «О развитии малого и среднего предпринимательства в Российской Федерации», соответствующие следующим требованиям:</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1) вновь зарегистрированные на территории муниципального образования «Чаинский район Томской области» и ведущие деятельность менее двух лет;</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 осуществляющие свою деятельность на территории Чаинского района Томской области;</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3) не получающие средства на основании иных нормативных правовых актов  Российской Федерации (нормативных правовых актов Томской области, муниципальных правовых актов) на цели, указанные в подпункте 3.6. настоящего положения;</w:t>
      </w:r>
    </w:p>
    <w:p w:rsidR="00112456" w:rsidRPr="00556E7C" w:rsidRDefault="00112456" w:rsidP="00556E7C">
      <w:pPr>
        <w:ind w:firstLine="567"/>
        <w:jc w:val="both"/>
        <w:rPr>
          <w:sz w:val="20"/>
          <w:szCs w:val="20"/>
        </w:rPr>
      </w:pPr>
      <w:r w:rsidRPr="00556E7C">
        <w:rPr>
          <w:sz w:val="20"/>
          <w:szCs w:val="20"/>
        </w:rPr>
        <w:t>4) на первое число месяца, в котором подана заявка на предоставление субсидии, не находящиеся:</w:t>
      </w:r>
    </w:p>
    <w:p w:rsidR="00112456" w:rsidRPr="00556E7C" w:rsidRDefault="00112456" w:rsidP="00556E7C">
      <w:pPr>
        <w:ind w:firstLine="567"/>
        <w:jc w:val="both"/>
        <w:rPr>
          <w:sz w:val="20"/>
          <w:szCs w:val="20"/>
        </w:rPr>
      </w:pPr>
      <w:r w:rsidRPr="00556E7C">
        <w:rPr>
          <w:sz w:val="20"/>
          <w:szCs w:val="20"/>
        </w:rPr>
        <w:t xml:space="preserve">-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w:t>
      </w:r>
    </w:p>
    <w:p w:rsidR="00112456" w:rsidRPr="00556E7C" w:rsidRDefault="00112456" w:rsidP="00556E7C">
      <w:pPr>
        <w:ind w:firstLine="567"/>
        <w:jc w:val="both"/>
        <w:rPr>
          <w:iCs/>
          <w:sz w:val="20"/>
          <w:szCs w:val="20"/>
        </w:rPr>
      </w:pPr>
      <w:r w:rsidRPr="00556E7C">
        <w:rPr>
          <w:sz w:val="20"/>
          <w:szCs w:val="20"/>
        </w:rPr>
        <w:t>-</w:t>
      </w:r>
      <w:r w:rsidRPr="00556E7C">
        <w:rPr>
          <w:iCs/>
          <w:sz w:val="20"/>
          <w:szCs w:val="20"/>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w:t>
      </w:r>
      <w:proofErr w:type="gramStart"/>
      <w:r w:rsidRPr="00556E7C">
        <w:rPr>
          <w:iCs/>
          <w:sz w:val="20"/>
          <w:szCs w:val="20"/>
        </w:rPr>
        <w:t>е-</w:t>
      </w:r>
      <w:proofErr w:type="gramEnd"/>
      <w:r w:rsidRPr="00556E7C">
        <w:rPr>
          <w:iCs/>
          <w:sz w:val="20"/>
          <w:szCs w:val="20"/>
        </w:rPr>
        <w:t xml:space="preserve"> производителе товаров, работ, услуг, являющихся участниками конкурса;</w:t>
      </w:r>
    </w:p>
    <w:p w:rsidR="00112456" w:rsidRPr="00556E7C" w:rsidRDefault="00112456" w:rsidP="00556E7C">
      <w:pPr>
        <w:ind w:firstLine="539"/>
        <w:jc w:val="both"/>
        <w:rPr>
          <w:sz w:val="20"/>
          <w:szCs w:val="20"/>
        </w:rPr>
      </w:pPr>
      <w:r w:rsidRPr="00556E7C">
        <w:rPr>
          <w:sz w:val="20"/>
          <w:szCs w:val="20"/>
        </w:rPr>
        <w:t>5) не имеющие просроченной (неурегулированной) задолженности по уплате налогов,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подана заявка на участие в конкурсе;</w:t>
      </w:r>
    </w:p>
    <w:p w:rsidR="00112456" w:rsidRPr="00556E7C" w:rsidRDefault="00112456" w:rsidP="00556E7C">
      <w:pPr>
        <w:ind w:firstLine="539"/>
        <w:jc w:val="both"/>
        <w:rPr>
          <w:sz w:val="20"/>
          <w:szCs w:val="20"/>
        </w:rPr>
      </w:pPr>
      <w:proofErr w:type="gramStart"/>
      <w:r w:rsidRPr="00556E7C">
        <w:rPr>
          <w:sz w:val="20"/>
          <w:szCs w:val="20"/>
        </w:rPr>
        <w:t>6) заявляющие по представленному предпринимательскому проекту размер заработной платы, установленный наемным работникам (при наличии) на период реализации предпринимательского проекта (но не менее одного года), должен быть не ниже установленного минимального размера оплаты труда в Томской области с учетом соответствующего районного коэффициента;</w:t>
      </w:r>
      <w:proofErr w:type="gramEnd"/>
    </w:p>
    <w:p w:rsidR="00112456" w:rsidRPr="00556E7C" w:rsidRDefault="00112456" w:rsidP="00556E7C">
      <w:pPr>
        <w:ind w:firstLine="539"/>
        <w:jc w:val="both"/>
        <w:rPr>
          <w:sz w:val="20"/>
          <w:szCs w:val="20"/>
        </w:rPr>
      </w:pPr>
      <w:proofErr w:type="gramStart"/>
      <w:r w:rsidRPr="00556E7C">
        <w:rPr>
          <w:sz w:val="20"/>
          <w:szCs w:val="20"/>
        </w:rPr>
        <w:t>7) 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 представлять в установленный срок - в течение двух календарных лет, отчеты о выполнении предпринимательского проекта, сохранять свой бизнес и реализовывать свой проект не менее двух календарных лет с даты заключения договора о предоставлении субсидии на территории Чаинского района;</w:t>
      </w:r>
      <w:proofErr w:type="gramEnd"/>
    </w:p>
    <w:p w:rsidR="00112456" w:rsidRPr="00556E7C" w:rsidRDefault="00112456" w:rsidP="00556E7C">
      <w:pPr>
        <w:pStyle w:val="ConsPlusNormal"/>
        <w:ind w:firstLine="539"/>
        <w:jc w:val="both"/>
        <w:rPr>
          <w:rFonts w:ascii="Times New Roman" w:hAnsi="Times New Roman" w:cs="Times New Roman"/>
        </w:rPr>
      </w:pPr>
      <w:r w:rsidRPr="00556E7C">
        <w:rPr>
          <w:rFonts w:ascii="Times New Roman" w:hAnsi="Times New Roman" w:cs="Times New Roman"/>
        </w:rPr>
        <w:t>8) получатель субсидии обеспечивает достижение значения показателя результативности. Показатель результативности соответствует показателю непосредственного результата мероприятия, установленного муниципальной программой «Содействие развитию малого и среднего предпринимательства на 2022-2024 годы»;</w:t>
      </w:r>
    </w:p>
    <w:p w:rsidR="00112456" w:rsidRPr="00556E7C" w:rsidRDefault="00112456" w:rsidP="00556E7C">
      <w:pPr>
        <w:pStyle w:val="ConsPlusNormal"/>
        <w:ind w:firstLine="539"/>
        <w:jc w:val="both"/>
        <w:rPr>
          <w:rFonts w:ascii="Times New Roman" w:hAnsi="Times New Roman" w:cs="Times New Roman"/>
        </w:rPr>
      </w:pPr>
      <w:r w:rsidRPr="00556E7C">
        <w:rPr>
          <w:rFonts w:ascii="Times New Roman" w:hAnsi="Times New Roman" w:cs="Times New Roman"/>
        </w:rPr>
        <w:t xml:space="preserve">9) увеличение и (или) сохранение получателем субсидии в течение периода реализации предпринимательского проекта (но не менее одного года) численности; </w:t>
      </w:r>
    </w:p>
    <w:p w:rsidR="00112456" w:rsidRPr="00556E7C" w:rsidRDefault="00112456" w:rsidP="00556E7C">
      <w:pPr>
        <w:pStyle w:val="ConsPlusNormal"/>
        <w:widowControl/>
        <w:ind w:firstLine="539"/>
        <w:jc w:val="both"/>
        <w:outlineLvl w:val="1"/>
        <w:rPr>
          <w:rFonts w:ascii="Times New Roman" w:hAnsi="Times New Roman" w:cs="Times New Roman"/>
        </w:rPr>
      </w:pPr>
      <w:proofErr w:type="gramStart"/>
      <w:r w:rsidRPr="00556E7C">
        <w:rPr>
          <w:rFonts w:ascii="Times New Roman" w:hAnsi="Times New Roman" w:cs="Times New Roman"/>
        </w:rPr>
        <w:t xml:space="preserve">10) поддержка оказывается субъектам малого и среднего предпринимательства, осуществляющим деятельность в сфере производства и (или) реализации товаров (работ, услуг), относящимся к видам экономической деятельности по </w:t>
      </w:r>
      <w:hyperlink r:id="rId28" w:history="1">
        <w:r w:rsidRPr="00556E7C">
          <w:rPr>
            <w:rFonts w:ascii="Times New Roman" w:hAnsi="Times New Roman" w:cs="Times New Roman"/>
          </w:rPr>
          <w:t>ОКВЭД</w:t>
        </w:r>
      </w:hyperlink>
      <w:r w:rsidRPr="00556E7C">
        <w:rPr>
          <w:rFonts w:ascii="Times New Roman" w:hAnsi="Times New Roman" w:cs="Times New Roman"/>
        </w:rPr>
        <w:t xml:space="preserve"> (кроме предпринимательских проектов, предусматривающих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указанных в Приложении № 4 к Положению о конкурсе предпринимательских проектов «Бизнес-старт</w:t>
      </w:r>
      <w:proofErr w:type="gramEnd"/>
      <w:r w:rsidRPr="00556E7C">
        <w:rPr>
          <w:rFonts w:ascii="Times New Roman" w:hAnsi="Times New Roman" w:cs="Times New Roman"/>
        </w:rPr>
        <w:t xml:space="preserve">»; </w:t>
      </w:r>
    </w:p>
    <w:p w:rsidR="00112456" w:rsidRPr="00556E7C" w:rsidRDefault="00112456" w:rsidP="00556E7C">
      <w:pPr>
        <w:ind w:firstLine="539"/>
        <w:jc w:val="both"/>
        <w:rPr>
          <w:sz w:val="20"/>
          <w:szCs w:val="20"/>
        </w:rPr>
      </w:pPr>
      <w:proofErr w:type="gramStart"/>
      <w:r w:rsidRPr="00556E7C">
        <w:rPr>
          <w:sz w:val="20"/>
          <w:szCs w:val="20"/>
        </w:rPr>
        <w:t xml:space="preserve">11)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9" w:history="1">
        <w:r w:rsidRPr="00556E7C">
          <w:rPr>
            <w:sz w:val="20"/>
            <w:szCs w:val="20"/>
          </w:rPr>
          <w:t>перечень</w:t>
        </w:r>
      </w:hyperlink>
      <w:r w:rsidRPr="00556E7C">
        <w:rPr>
          <w:sz w:val="20"/>
          <w:szCs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w:t>
      </w:r>
      <w:proofErr w:type="gramEnd"/>
      <w:r w:rsidRPr="00556E7C">
        <w:rPr>
          <w:sz w:val="20"/>
          <w:szCs w:val="20"/>
        </w:rPr>
        <w:t xml:space="preserve"> зоны) в отношении таких юридических лиц, в совокупности превышает 50 процентов;</w:t>
      </w:r>
    </w:p>
    <w:p w:rsidR="00112456" w:rsidRPr="00556E7C" w:rsidRDefault="00112456" w:rsidP="00556E7C">
      <w:pPr>
        <w:ind w:firstLine="539"/>
        <w:jc w:val="both"/>
        <w:rPr>
          <w:sz w:val="20"/>
          <w:szCs w:val="20"/>
        </w:rPr>
      </w:pPr>
      <w:r w:rsidRPr="00556E7C">
        <w:rPr>
          <w:sz w:val="20"/>
          <w:szCs w:val="20"/>
        </w:rPr>
        <w:t xml:space="preserve">12) у получателя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556E7C">
        <w:rPr>
          <w:sz w:val="20"/>
          <w:szCs w:val="20"/>
        </w:rPr>
        <w:t>предоставленных</w:t>
      </w:r>
      <w:proofErr w:type="gramEnd"/>
      <w:r w:rsidRPr="00556E7C">
        <w:rPr>
          <w:sz w:val="20"/>
          <w:szCs w:val="20"/>
        </w:rPr>
        <w:t xml:space="preserve"> в том числе в соответствии с иными правовыми актами, а также иная просроченная (неурегулированная) задолженность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lastRenderedPageBreak/>
        <w:t>2.2.2. При предоставлении бюджетных средств учитываются следующие приоритетные целевые группы получателей поддержки:</w:t>
      </w:r>
    </w:p>
    <w:p w:rsidR="00112456" w:rsidRPr="00556E7C" w:rsidRDefault="00112456" w:rsidP="00556E7C">
      <w:pPr>
        <w:pStyle w:val="ConsPlusNormal"/>
        <w:ind w:firstLine="540"/>
        <w:jc w:val="both"/>
        <w:rPr>
          <w:rFonts w:ascii="Times New Roman" w:hAnsi="Times New Roman" w:cs="Times New Roman"/>
        </w:rPr>
      </w:pPr>
      <w:bookmarkStart w:id="3" w:name="P1"/>
      <w:bookmarkEnd w:id="3"/>
      <w:r w:rsidRPr="00556E7C">
        <w:rPr>
          <w:rFonts w:ascii="Times New Roman" w:hAnsi="Times New Roman" w:cs="Times New Roman"/>
        </w:rPr>
        <w:t>а) получатель поддержки до момента регистрации в качестве юридического лица (должен иметь статус безработного или иметь в составе учредителей не менее одного учредителя со статусом безработного) или индивидуальный предприниматель должен иметь статус безработного;</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 xml:space="preserve">б) </w:t>
      </w:r>
      <w:bookmarkStart w:id="4" w:name="OLE_LINK2"/>
      <w:bookmarkStart w:id="5" w:name="OLE_LINK3"/>
      <w:r w:rsidRPr="00556E7C">
        <w:rPr>
          <w:rFonts w:ascii="Times New Roman" w:hAnsi="Times New Roman" w:cs="Times New Roman"/>
        </w:rPr>
        <w:t>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bookmarkEnd w:id="4"/>
      <w:bookmarkEnd w:id="5"/>
      <w:r w:rsidRPr="00556E7C">
        <w:rPr>
          <w:rFonts w:ascii="Times New Roman" w:hAnsi="Times New Roman" w:cs="Times New Roman"/>
        </w:rPr>
        <w:t>;</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в)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г) военнослужащие, уволенные в запас в связи с сокращением Вооруженных Сил Российской Федерации;</w:t>
      </w:r>
    </w:p>
    <w:p w:rsidR="00112456" w:rsidRPr="00556E7C" w:rsidRDefault="00112456" w:rsidP="00556E7C">
      <w:pPr>
        <w:pStyle w:val="ConsPlusNormal"/>
        <w:ind w:firstLine="540"/>
        <w:jc w:val="both"/>
        <w:rPr>
          <w:rFonts w:ascii="Times New Roman" w:hAnsi="Times New Roman" w:cs="Times New Roman"/>
        </w:rPr>
      </w:pPr>
      <w:bookmarkStart w:id="6" w:name="P6"/>
      <w:bookmarkEnd w:id="6"/>
      <w:proofErr w:type="spellStart"/>
      <w:r w:rsidRPr="00556E7C">
        <w:rPr>
          <w:rFonts w:ascii="Times New Roman" w:hAnsi="Times New Roman" w:cs="Times New Roman"/>
        </w:rPr>
        <w:t>д</w:t>
      </w:r>
      <w:proofErr w:type="spellEnd"/>
      <w:r w:rsidRPr="00556E7C">
        <w:rPr>
          <w:rFonts w:ascii="Times New Roman" w:hAnsi="Times New Roman" w:cs="Times New Roman"/>
        </w:rPr>
        <w:t>) физические лица в возрасте до 35 лет (включительно);</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 xml:space="preserve">е) юридические лица, в уставном капитале которых доля, принадлежащая физическим лицам, указанным в </w:t>
      </w:r>
      <w:hyperlink w:anchor="P1" w:history="1">
        <w:r w:rsidRPr="00556E7C">
          <w:rPr>
            <w:rFonts w:ascii="Times New Roman" w:hAnsi="Times New Roman" w:cs="Times New Roman"/>
          </w:rPr>
          <w:t>подпунктах а)</w:t>
        </w:r>
      </w:hyperlink>
      <w:r w:rsidRPr="00556E7C">
        <w:rPr>
          <w:rFonts w:ascii="Times New Roman" w:hAnsi="Times New Roman" w:cs="Times New Roman"/>
        </w:rPr>
        <w:t xml:space="preserve"> - </w:t>
      </w:r>
      <w:proofErr w:type="spellStart"/>
      <w:r w:rsidRPr="00556E7C">
        <w:rPr>
          <w:rFonts w:ascii="Times New Roman" w:hAnsi="Times New Roman" w:cs="Times New Roman"/>
        </w:rPr>
        <w:t>д</w:t>
      </w:r>
      <w:proofErr w:type="spellEnd"/>
      <w:r w:rsidRPr="00556E7C">
        <w:rPr>
          <w:rFonts w:ascii="Times New Roman" w:hAnsi="Times New Roman" w:cs="Times New Roman"/>
        </w:rPr>
        <w:t>) настоящего подпункта, составляет более 50 процентов;</w:t>
      </w:r>
    </w:p>
    <w:p w:rsidR="00112456" w:rsidRPr="00556E7C" w:rsidRDefault="00112456" w:rsidP="00556E7C">
      <w:pPr>
        <w:pStyle w:val="ConsPlusNormal"/>
        <w:ind w:firstLine="540"/>
        <w:jc w:val="both"/>
        <w:rPr>
          <w:rFonts w:ascii="Times New Roman" w:hAnsi="Times New Roman" w:cs="Times New Roman"/>
        </w:rPr>
      </w:pPr>
      <w:proofErr w:type="gramStart"/>
      <w:r w:rsidRPr="00556E7C">
        <w:rPr>
          <w:rFonts w:ascii="Times New Roman" w:hAnsi="Times New Roman" w:cs="Times New Roman"/>
        </w:rPr>
        <w:t>ж) субъекты малого и среднего предпринимательства, относящиеся к субъектам социального предпринимательства, осуществляющим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Субъект малого и среднего предпринимательства, относящийся к субъектам социального предпринимательства, обеспечивает выполнение одного из следующих условий:</w:t>
      </w:r>
    </w:p>
    <w:p w:rsidR="00112456" w:rsidRPr="00556E7C" w:rsidRDefault="00112456" w:rsidP="00556E7C">
      <w:pPr>
        <w:pStyle w:val="ConsPlusNormal"/>
        <w:ind w:firstLine="540"/>
        <w:jc w:val="both"/>
        <w:rPr>
          <w:rFonts w:ascii="Times New Roman" w:hAnsi="Times New Roman" w:cs="Times New Roman"/>
        </w:rPr>
      </w:pPr>
      <w:proofErr w:type="gramStart"/>
      <w:r w:rsidRPr="00556E7C">
        <w:rPr>
          <w:rFonts w:ascii="Times New Roman" w:hAnsi="Times New Roman" w:cs="Times New Roman"/>
        </w:rPr>
        <w:t>обеспечивает занятость инвалидов, граждан пожилого возраста, 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w:t>
      </w:r>
      <w:proofErr w:type="gramEnd"/>
      <w:r w:rsidRPr="00556E7C">
        <w:rPr>
          <w:rFonts w:ascii="Times New Roman" w:hAnsi="Times New Roman" w:cs="Times New Roman"/>
        </w:rPr>
        <w:t xml:space="preserve"> их работников составляет не менее 50%, а доля в фонде оплаты труда - не менее 25 процентов;</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осуществляет деятельность по предоставлению услуг (производству товаров, выполнению работ) в следующих сферах деятельности:</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 xml:space="preserve">содействие профессиональной ориентации и трудоустройству, включая содействие занятости и </w:t>
      </w:r>
      <w:proofErr w:type="spellStart"/>
      <w:r w:rsidRPr="00556E7C">
        <w:rPr>
          <w:rFonts w:ascii="Times New Roman" w:hAnsi="Times New Roman" w:cs="Times New Roman"/>
        </w:rPr>
        <w:t>самозанятости</w:t>
      </w:r>
      <w:proofErr w:type="spellEnd"/>
      <w:r w:rsidRPr="00556E7C">
        <w:rPr>
          <w:rFonts w:ascii="Times New Roman" w:hAnsi="Times New Roman" w:cs="Times New Roman"/>
        </w:rPr>
        <w:t xml:space="preserve"> лиц, относящихся к социально незащищенным группам граждан;</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обеспечение культурно-просветительской деятельности (музеи, театры, школы-студии, музыкальные учреждения, творческие мастерские);</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предоставление образовательных услуг лицам, относящимся к социально незащищенным группам граждан;</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 xml:space="preserve">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и лиц, </w:t>
      </w:r>
      <w:bookmarkStart w:id="7" w:name="OLE_LINK8"/>
      <w:bookmarkStart w:id="8" w:name="OLE_LINK9"/>
      <w:r w:rsidRPr="00556E7C">
        <w:rPr>
          <w:rFonts w:ascii="Times New Roman" w:hAnsi="Times New Roman" w:cs="Times New Roman"/>
        </w:rPr>
        <w:t>страдающих наркоманией и алкоголизмом</w:t>
      </w:r>
      <w:bookmarkEnd w:id="7"/>
      <w:bookmarkEnd w:id="8"/>
      <w:r w:rsidRPr="00556E7C">
        <w:rPr>
          <w:rFonts w:ascii="Times New Roman" w:hAnsi="Times New Roman" w:cs="Times New Roman"/>
        </w:rPr>
        <w:t>.</w:t>
      </w:r>
    </w:p>
    <w:p w:rsidR="00112456" w:rsidRPr="00556E7C" w:rsidRDefault="00112456" w:rsidP="00556E7C">
      <w:pPr>
        <w:jc w:val="center"/>
        <w:rPr>
          <w:sz w:val="20"/>
          <w:szCs w:val="20"/>
        </w:rPr>
      </w:pPr>
      <w:r w:rsidRPr="00556E7C">
        <w:rPr>
          <w:sz w:val="20"/>
          <w:szCs w:val="20"/>
        </w:rPr>
        <w:t>2.3. Порядок подачи Заявки</w:t>
      </w:r>
    </w:p>
    <w:p w:rsidR="00112456" w:rsidRPr="00556E7C" w:rsidRDefault="00112456" w:rsidP="00556E7C">
      <w:pPr>
        <w:jc w:val="center"/>
        <w:rPr>
          <w:sz w:val="20"/>
          <w:szCs w:val="20"/>
        </w:rPr>
      </w:pP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2.3.1. Оформление и подача заявки:</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Заявки подготавливаются в соответствии с условиями проведения Конкурса и требованиями настоящего Положения. В состав заявки должны входить все документы, указанные в Приложении № 2 к настоящему Положению.</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2.3.2. Для участия в конкурсе участник (в сроки, установленные извещением о проведении конкурса) направляет организатору конкурса заявку на участие в конкурсе, соответствующую следующим требованиям:</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xml:space="preserve">1) заявка должна быть сформирована в одну или несколько папок, страницы которых пронумерованы, прошиты (или сброшюрованы) и скреплены подписью и печатью (в случае отсутствия печати – подписью лица, </w:t>
      </w:r>
      <w:r w:rsidRPr="00556E7C">
        <w:rPr>
          <w:rFonts w:ascii="Times New Roman" w:hAnsi="Times New Roman" w:cs="Times New Roman"/>
        </w:rPr>
        <w:lastRenderedPageBreak/>
        <w:t>формирующего заявку). Последовательность размещения документов в заявке должна соответствовать последовательности, определенной в Приложении №2 настоящего Положения.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 дополнения или поправки, внесенные в документы в составе заявки, должны быть заверены лицом, подписавшим соответствующий документ;</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xml:space="preserve">3) заявка, сдаваемая в Конкурсную комиссию, должна быть запечатана в конверт и сдана лично Соискателем или представителем Соискателя (в этом случае представляются документы, подтверждающие полномочия представителя (доверенность, копии приказов),  либо отправлена по почте заказным письмом. </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На конверте указываются:</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наименование и адрес организатора Конкурса;</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наименование и адрес участника;</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xml:space="preserve">слова «На конкурс предпринимательских проектов «Бизнес-старт». </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2.3.3. Датой предоставления заявки в Конкурсную комиссию является дата ее получения Организатором  конкурса.</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При принятии конвертов с заявкой как лично от соискателя, представителя соискателя, так и по почте, Организатором на конверте делается отметка, подтверждающая прием документов с указанием даты и времени приема, а также подпись и расшифровка подписи лица, принявшего заявку.</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2.3.4. Заявки, поступившие от соискателя лично (представителя) после окончания срока приема заявок, не принимаются. Заявки, полученные по истечении срока приема заявок по почте, отправляются назад по указанному на конверте адресу заказным письмом в течение двух рабочих дней с момента получения заявки.</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2.3.5. Информация о продлении срока окончания приема заявок размещается в средствах массовой информации, определяемых Администрацией Чаинского района в установленном законом порядке, и на официальном интернет-сайте Администрации Чаинского района не позднее, чем за три дня до окончания срока приема заявок.</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Для продления сроков приема заявок принимается постановление Администрации Чаинского района «О продлении сроков приема заявок на конкурс предпринимательских проектов «Бизнес-старт».</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xml:space="preserve">2.3.6. Заявки подготавливаются участниками в соответствии с условиями проведения Конкурса и требованиями настоящего Положения. </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xml:space="preserve">Неполное представление документов или предоставление недостоверных сведений, а также оформление документов не в соответствии с требованиями, установленными настоящим Порядком, считается нарушением условий Конкурса и является основанием для отказа в допуске к дальнейшему участию в Конкурсе. </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xml:space="preserve">Расходы по подготовке заявки несет участник. Расходы участника на подготовку заявки не подлежат возмещению со стороны организатора. </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Ответственность за достоверность представленных финансовых документов несет участник Конкурса.</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2.3.7. Соблюдение конфиденциальности:</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 после подведения итогов Конкурса Организатор конкурса размещает сведения о победителях Конкурса в реестр победителей районного конкурса предпринимательских проектов «Бизнес-старт» на официальном сайте муниципального образования «Чаинский район Томской области».</w:t>
      </w:r>
    </w:p>
    <w:p w:rsidR="00112456" w:rsidRPr="00556E7C" w:rsidRDefault="00112456" w:rsidP="00556E7C">
      <w:pPr>
        <w:pStyle w:val="ConsPlusNormal"/>
        <w:widowControl/>
        <w:ind w:firstLine="0"/>
        <w:jc w:val="center"/>
        <w:rPr>
          <w:rFonts w:ascii="Times New Roman" w:hAnsi="Times New Roman" w:cs="Times New Roman"/>
        </w:rPr>
      </w:pPr>
    </w:p>
    <w:p w:rsidR="00112456" w:rsidRPr="00556E7C" w:rsidRDefault="00112456"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2.4. Процедура проведения Конкурса</w:t>
      </w:r>
    </w:p>
    <w:p w:rsidR="00112456" w:rsidRPr="00556E7C" w:rsidRDefault="00112456" w:rsidP="00556E7C">
      <w:pPr>
        <w:pStyle w:val="ConsPlusNormal"/>
        <w:widowControl/>
        <w:ind w:firstLine="0"/>
        <w:jc w:val="center"/>
        <w:rPr>
          <w:rFonts w:ascii="Times New Roman" w:hAnsi="Times New Roman" w:cs="Times New Roman"/>
        </w:rPr>
      </w:pP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xml:space="preserve">Конкурс проводится в два этапа. </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На первом этапе Конкурсная комиссия вскрывает конверты и принимает решение о допуске или об отказе в допуске к участию в конкурсе.</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На втором этапе Конкурсная комиссия проводит рассмотрение заявок и определение победителей.</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2.4.1. В течение пяти рабочих дней после окончания срока приема заявок проводится первое заседание конкурсной комиссии.</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2.4.2. На первом заседании комиссии вскрытие конвертов с заявками производится секретарем конкурсной комиссии в последовательности по времени их поступления.</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xml:space="preserve">Перед вскрытием конверта с заявкой секретарь объявляет дату и время его поступления, вскрывает конверт, объявляет наименование (имя) участника, его адрес, наименование предпринимательского проекта, сумму запрашиваемой субсидии и размер вложения собственных средств. Затем заявка проверяется на соответствие условиям п.2.3.2 раздела 2 настоящего положения и Приложения № 2 к настоящему положению. </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xml:space="preserve"> Протокол подведения итогов первого заседания должен быть подписан в течение 5 дней </w:t>
      </w:r>
      <w:proofErr w:type="gramStart"/>
      <w:r w:rsidRPr="00556E7C">
        <w:rPr>
          <w:rFonts w:ascii="Times New Roman" w:hAnsi="Times New Roman" w:cs="Times New Roman"/>
        </w:rPr>
        <w:t>с даты проведения</w:t>
      </w:r>
      <w:proofErr w:type="gramEnd"/>
      <w:r w:rsidRPr="00556E7C">
        <w:rPr>
          <w:rFonts w:ascii="Times New Roman" w:hAnsi="Times New Roman" w:cs="Times New Roman"/>
        </w:rPr>
        <w:t xml:space="preserve"> заседания.</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2.4.3. Основаниями для отклонения заявки участника Конкурса на стадии рассмотрения и оценки заявок являются:</w:t>
      </w:r>
    </w:p>
    <w:p w:rsidR="00112456" w:rsidRPr="00556E7C" w:rsidRDefault="00112456" w:rsidP="00556E7C">
      <w:pPr>
        <w:ind w:firstLine="540"/>
        <w:jc w:val="both"/>
        <w:rPr>
          <w:sz w:val="20"/>
          <w:szCs w:val="20"/>
        </w:rPr>
      </w:pPr>
      <w:r w:rsidRPr="00556E7C">
        <w:rPr>
          <w:sz w:val="20"/>
          <w:szCs w:val="20"/>
        </w:rPr>
        <w:t xml:space="preserve">несоответствие участника Конкурса требованиям, установленным </w:t>
      </w:r>
      <w:hyperlink r:id="rId30" w:history="1">
        <w:r w:rsidRPr="00556E7C">
          <w:rPr>
            <w:color w:val="0000FF"/>
            <w:sz w:val="20"/>
            <w:szCs w:val="20"/>
          </w:rPr>
          <w:t>Разделом</w:t>
        </w:r>
      </w:hyperlink>
      <w:r w:rsidRPr="00556E7C">
        <w:rPr>
          <w:sz w:val="20"/>
          <w:szCs w:val="20"/>
        </w:rPr>
        <w:t xml:space="preserve"> 2.2. настоящего Положения;</w:t>
      </w:r>
    </w:p>
    <w:p w:rsidR="00112456" w:rsidRPr="00556E7C" w:rsidRDefault="00112456" w:rsidP="00556E7C">
      <w:pPr>
        <w:ind w:firstLine="540"/>
        <w:jc w:val="both"/>
        <w:rPr>
          <w:sz w:val="20"/>
          <w:szCs w:val="20"/>
        </w:rPr>
      </w:pPr>
      <w:r w:rsidRPr="00556E7C">
        <w:rPr>
          <w:sz w:val="20"/>
          <w:szCs w:val="20"/>
        </w:rPr>
        <w:lastRenderedPageBreak/>
        <w:t>несоответствие представленных участником отбора заявок и документов требованиям к заявкам участников Конкурса, установленным в Приложении №2 к настоящему Порядку;</w:t>
      </w:r>
    </w:p>
    <w:p w:rsidR="00112456" w:rsidRPr="00556E7C" w:rsidRDefault="00112456" w:rsidP="00556E7C">
      <w:pPr>
        <w:ind w:firstLine="540"/>
        <w:jc w:val="both"/>
        <w:rPr>
          <w:sz w:val="20"/>
          <w:szCs w:val="20"/>
        </w:rPr>
      </w:pPr>
      <w:r w:rsidRPr="00556E7C">
        <w:rPr>
          <w:sz w:val="20"/>
          <w:szCs w:val="20"/>
        </w:rPr>
        <w:t>недостоверность представленной участником Конкурса информации, в том числе информации о месте нахождения и адресе юридического лица;</w:t>
      </w:r>
    </w:p>
    <w:p w:rsidR="00112456" w:rsidRPr="00556E7C" w:rsidRDefault="00112456" w:rsidP="00556E7C">
      <w:pPr>
        <w:ind w:firstLine="540"/>
        <w:jc w:val="both"/>
        <w:rPr>
          <w:sz w:val="20"/>
          <w:szCs w:val="20"/>
        </w:rPr>
      </w:pPr>
      <w:r w:rsidRPr="00556E7C">
        <w:rPr>
          <w:sz w:val="20"/>
          <w:szCs w:val="20"/>
        </w:rPr>
        <w:t>подача участником Конкурса заявки после даты и (или) времени, определенных для подачи заявок.</w:t>
      </w:r>
    </w:p>
    <w:p w:rsidR="00112456" w:rsidRPr="00556E7C" w:rsidRDefault="00112456" w:rsidP="00556E7C">
      <w:pPr>
        <w:tabs>
          <w:tab w:val="num" w:pos="0"/>
        </w:tabs>
        <w:ind w:firstLine="540"/>
        <w:jc w:val="both"/>
        <w:rPr>
          <w:sz w:val="20"/>
          <w:szCs w:val="20"/>
        </w:rPr>
      </w:pPr>
      <w:r w:rsidRPr="00556E7C">
        <w:rPr>
          <w:sz w:val="20"/>
          <w:szCs w:val="20"/>
        </w:rPr>
        <w:t xml:space="preserve">2.4.4. В течение 15 календарных дней </w:t>
      </w:r>
      <w:proofErr w:type="gramStart"/>
      <w:r w:rsidRPr="00556E7C">
        <w:rPr>
          <w:sz w:val="20"/>
          <w:szCs w:val="20"/>
        </w:rPr>
        <w:t>с даты вскрытия</w:t>
      </w:r>
      <w:proofErr w:type="gramEnd"/>
      <w:r w:rsidRPr="00556E7C">
        <w:rPr>
          <w:sz w:val="20"/>
          <w:szCs w:val="20"/>
        </w:rPr>
        <w:t xml:space="preserve"> конвертов члены Конкурсной комиссии проводят анализ, проверку, оценку и сопоставление заявок в соответствии с критериями оценки, определенными в приложении № 3 к настоящему Положению. Рейтинг заявки равняется сумме баллов по всем критериям оценок.</w:t>
      </w:r>
    </w:p>
    <w:p w:rsidR="00112456" w:rsidRPr="00556E7C" w:rsidRDefault="00112456" w:rsidP="00556E7C">
      <w:pPr>
        <w:tabs>
          <w:tab w:val="num" w:pos="0"/>
        </w:tabs>
        <w:ind w:firstLine="540"/>
        <w:jc w:val="both"/>
        <w:rPr>
          <w:sz w:val="20"/>
          <w:szCs w:val="20"/>
        </w:rPr>
      </w:pPr>
      <w:r w:rsidRPr="00556E7C">
        <w:rPr>
          <w:sz w:val="20"/>
          <w:szCs w:val="20"/>
        </w:rPr>
        <w:t xml:space="preserve">2.4.5. На втором заседании Конкурсной комиссии проводится рассмотрение конкурсных заявок и выявление победителей (далее – Победители конкурса). </w:t>
      </w:r>
    </w:p>
    <w:p w:rsidR="00112456" w:rsidRPr="00556E7C" w:rsidRDefault="00112456" w:rsidP="00556E7C">
      <w:pPr>
        <w:tabs>
          <w:tab w:val="num" w:pos="0"/>
        </w:tabs>
        <w:ind w:firstLine="540"/>
        <w:jc w:val="both"/>
        <w:rPr>
          <w:sz w:val="20"/>
          <w:szCs w:val="20"/>
        </w:rPr>
      </w:pPr>
      <w:r w:rsidRPr="00556E7C">
        <w:rPr>
          <w:sz w:val="20"/>
          <w:szCs w:val="20"/>
        </w:rPr>
        <w:t xml:space="preserve">Второе заседание Конкурсной комиссии проводится не позднее 20 календарных дней </w:t>
      </w:r>
      <w:proofErr w:type="gramStart"/>
      <w:r w:rsidRPr="00556E7C">
        <w:rPr>
          <w:sz w:val="20"/>
          <w:szCs w:val="20"/>
        </w:rPr>
        <w:t>с даты подписания</w:t>
      </w:r>
      <w:proofErr w:type="gramEnd"/>
      <w:r w:rsidRPr="00556E7C">
        <w:rPr>
          <w:sz w:val="20"/>
          <w:szCs w:val="20"/>
        </w:rPr>
        <w:t xml:space="preserve"> протокола первого заседания Конкурсной комиссии.</w:t>
      </w:r>
    </w:p>
    <w:p w:rsidR="00112456" w:rsidRPr="00556E7C" w:rsidRDefault="00112456" w:rsidP="00556E7C">
      <w:pPr>
        <w:tabs>
          <w:tab w:val="num" w:pos="0"/>
        </w:tabs>
        <w:ind w:firstLine="540"/>
        <w:jc w:val="both"/>
        <w:rPr>
          <w:sz w:val="20"/>
          <w:szCs w:val="20"/>
        </w:rPr>
      </w:pPr>
      <w:r w:rsidRPr="00556E7C">
        <w:rPr>
          <w:sz w:val="20"/>
          <w:szCs w:val="20"/>
        </w:rPr>
        <w:t>Конкурсный отбор:</w:t>
      </w:r>
    </w:p>
    <w:p w:rsidR="00112456" w:rsidRPr="00556E7C" w:rsidRDefault="00112456" w:rsidP="00556E7C">
      <w:pPr>
        <w:tabs>
          <w:tab w:val="num" w:pos="0"/>
        </w:tabs>
        <w:ind w:firstLine="540"/>
        <w:jc w:val="both"/>
        <w:rPr>
          <w:sz w:val="20"/>
          <w:szCs w:val="20"/>
        </w:rPr>
      </w:pPr>
      <w:r w:rsidRPr="00556E7C">
        <w:rPr>
          <w:sz w:val="20"/>
          <w:szCs w:val="20"/>
        </w:rPr>
        <w:t>1) Конкурсная комиссия проводит оценку и сопоставление заявок;</w:t>
      </w:r>
    </w:p>
    <w:p w:rsidR="00112456" w:rsidRPr="00556E7C" w:rsidRDefault="00112456" w:rsidP="00556E7C">
      <w:pPr>
        <w:tabs>
          <w:tab w:val="num" w:pos="0"/>
        </w:tabs>
        <w:ind w:firstLine="540"/>
        <w:jc w:val="both"/>
        <w:rPr>
          <w:sz w:val="20"/>
          <w:szCs w:val="20"/>
        </w:rPr>
      </w:pPr>
      <w:r w:rsidRPr="00556E7C">
        <w:rPr>
          <w:sz w:val="20"/>
          <w:szCs w:val="20"/>
        </w:rPr>
        <w:t>2) Конкурсная комиссия принимает решение о допуске (об отказе в допуске к участию) участников и представленных ими заявок к участию в Конкурсе;</w:t>
      </w:r>
    </w:p>
    <w:p w:rsidR="00112456" w:rsidRPr="00556E7C" w:rsidRDefault="00112456" w:rsidP="00556E7C">
      <w:pPr>
        <w:tabs>
          <w:tab w:val="num" w:pos="0"/>
        </w:tabs>
        <w:ind w:firstLine="540"/>
        <w:jc w:val="both"/>
        <w:rPr>
          <w:sz w:val="20"/>
          <w:szCs w:val="20"/>
        </w:rPr>
      </w:pPr>
      <w:r w:rsidRPr="00556E7C">
        <w:rPr>
          <w:sz w:val="20"/>
          <w:szCs w:val="20"/>
        </w:rPr>
        <w:t>3) Конкурсная комиссия принимает решение о победителях Конкурса (далее – Победитель конкурса);</w:t>
      </w:r>
    </w:p>
    <w:p w:rsidR="00112456" w:rsidRPr="00556E7C" w:rsidRDefault="00112456" w:rsidP="00556E7C">
      <w:pPr>
        <w:tabs>
          <w:tab w:val="num" w:pos="0"/>
        </w:tabs>
        <w:ind w:firstLine="540"/>
        <w:jc w:val="both"/>
        <w:rPr>
          <w:sz w:val="20"/>
          <w:szCs w:val="20"/>
        </w:rPr>
      </w:pPr>
      <w:r w:rsidRPr="00556E7C">
        <w:rPr>
          <w:sz w:val="20"/>
          <w:szCs w:val="20"/>
        </w:rPr>
        <w:t>4)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 решение об этом победителе отменяется на основании решения Конкурсной комиссии, которое оформляется протоколом.</w:t>
      </w:r>
    </w:p>
    <w:p w:rsidR="00112456" w:rsidRPr="00556E7C" w:rsidRDefault="00112456" w:rsidP="00556E7C">
      <w:pPr>
        <w:shd w:val="clear" w:color="auto" w:fill="FFFFFF"/>
        <w:tabs>
          <w:tab w:val="num" w:pos="0"/>
        </w:tabs>
        <w:ind w:firstLine="540"/>
        <w:jc w:val="both"/>
        <w:rPr>
          <w:sz w:val="20"/>
          <w:szCs w:val="20"/>
        </w:rPr>
      </w:pPr>
      <w:r w:rsidRPr="00556E7C">
        <w:rPr>
          <w:sz w:val="20"/>
          <w:szCs w:val="20"/>
        </w:rPr>
        <w:t>Победителями Конкурса признаются участники, заявки которых набрали наибольшее количество баллов.</w:t>
      </w:r>
    </w:p>
    <w:p w:rsidR="00112456" w:rsidRPr="00556E7C" w:rsidRDefault="00112456" w:rsidP="00556E7C">
      <w:pPr>
        <w:tabs>
          <w:tab w:val="num" w:pos="0"/>
        </w:tabs>
        <w:ind w:firstLine="540"/>
        <w:jc w:val="both"/>
        <w:rPr>
          <w:sz w:val="20"/>
          <w:szCs w:val="20"/>
        </w:rPr>
      </w:pPr>
      <w:r w:rsidRPr="00556E7C">
        <w:rPr>
          <w:sz w:val="20"/>
          <w:szCs w:val="20"/>
        </w:rPr>
        <w:t xml:space="preserve">В случае если несколько заявок набрали одинаковое количество баллов, то победителем признается участник из приоритетных целевых групп получателей поддержки, перечисленных в пункте 2.2.2. настоящего Положения. В случае если нет участников из приоритетных целевых групп получателей поддержки, перечисленных в пункте 2.2.2. настоящего Положения, или эти участники набрали равное количество баллов, то победитель определяется по времени поступления заявки в конкурсную комиссию. Чья заявка поступила раньше, тот участник признается победителем. </w:t>
      </w:r>
    </w:p>
    <w:p w:rsidR="00112456" w:rsidRPr="00556E7C" w:rsidRDefault="00112456" w:rsidP="00556E7C">
      <w:pPr>
        <w:tabs>
          <w:tab w:val="num" w:pos="0"/>
        </w:tabs>
        <w:ind w:firstLine="540"/>
        <w:jc w:val="both"/>
        <w:rPr>
          <w:sz w:val="20"/>
          <w:szCs w:val="20"/>
        </w:rPr>
      </w:pPr>
      <w:r w:rsidRPr="00556E7C">
        <w:rPr>
          <w:sz w:val="20"/>
          <w:szCs w:val="20"/>
        </w:rPr>
        <w:t xml:space="preserve">Протокол второго заседания Конкурсной комиссии подписывается в течение 5 календарных дней </w:t>
      </w:r>
      <w:proofErr w:type="gramStart"/>
      <w:r w:rsidRPr="00556E7C">
        <w:rPr>
          <w:sz w:val="20"/>
          <w:szCs w:val="20"/>
        </w:rPr>
        <w:t>с даты проведения</w:t>
      </w:r>
      <w:proofErr w:type="gramEnd"/>
      <w:r w:rsidRPr="00556E7C">
        <w:rPr>
          <w:sz w:val="20"/>
          <w:szCs w:val="20"/>
        </w:rPr>
        <w:t xml:space="preserve"> второго заседания.</w:t>
      </w:r>
    </w:p>
    <w:p w:rsidR="00112456" w:rsidRPr="00556E7C" w:rsidRDefault="00112456" w:rsidP="00556E7C">
      <w:pPr>
        <w:tabs>
          <w:tab w:val="num" w:pos="0"/>
        </w:tabs>
        <w:ind w:firstLine="540"/>
        <w:jc w:val="both"/>
        <w:rPr>
          <w:sz w:val="20"/>
          <w:szCs w:val="20"/>
        </w:rPr>
      </w:pPr>
      <w:r w:rsidRPr="00556E7C">
        <w:rPr>
          <w:sz w:val="20"/>
          <w:szCs w:val="20"/>
        </w:rPr>
        <w:t>2.4.6. Решения Конкурсной комиссии отражаются в протоколах заседаний, которые должны содержать следующую информацию:</w:t>
      </w:r>
    </w:p>
    <w:p w:rsidR="00112456" w:rsidRPr="00556E7C" w:rsidRDefault="00112456" w:rsidP="00556E7C">
      <w:pPr>
        <w:ind w:firstLine="540"/>
        <w:jc w:val="both"/>
        <w:rPr>
          <w:sz w:val="20"/>
          <w:szCs w:val="20"/>
        </w:rPr>
      </w:pPr>
      <w:r w:rsidRPr="00556E7C">
        <w:rPr>
          <w:sz w:val="20"/>
          <w:szCs w:val="20"/>
        </w:rPr>
        <w:t xml:space="preserve">-Протокол 1: </w:t>
      </w:r>
      <w:proofErr w:type="gramStart"/>
      <w:r w:rsidRPr="00556E7C">
        <w:rPr>
          <w:sz w:val="20"/>
          <w:szCs w:val="20"/>
        </w:rPr>
        <w:t>После рассмотрения заявок участников конкурса в протоколе заседания указывается: дата, время и место проведения рассмотрения заявок Конкурса; информация об участниках конкурса, заявки которых были рассмотрены; 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roofErr w:type="gramEnd"/>
    </w:p>
    <w:p w:rsidR="00112456" w:rsidRPr="00556E7C" w:rsidRDefault="00112456" w:rsidP="00556E7C">
      <w:pPr>
        <w:ind w:firstLine="540"/>
        <w:jc w:val="both"/>
        <w:rPr>
          <w:sz w:val="20"/>
          <w:szCs w:val="20"/>
        </w:rPr>
      </w:pPr>
      <w:r w:rsidRPr="00556E7C">
        <w:rPr>
          <w:sz w:val="20"/>
          <w:szCs w:val="20"/>
        </w:rPr>
        <w:t>-Протокол 2: После рассмотрения заявок участников, допущенных к участию в Конкурсе, в протоколе заседания Конкурсной комиссии указываются итоги рассмотрения заявок, список победителей Конкурса с указанием рейтинга каждой заявки победителей Конкурса, наименование предпринимательского проекта, суммы запрашиваемой субсидии, целей предоставления субсидии.</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2.4.7. Конкурс считается несостоявшимся, если была подана одна заявка, не было подано ни одной заявки, а так же в случаях, если все участники и представленные ими заявки не соответствуют требованиям, определенным настоящим Положением.</w:t>
      </w:r>
    </w:p>
    <w:p w:rsidR="00112456" w:rsidRPr="00556E7C" w:rsidRDefault="00112456" w:rsidP="00556E7C">
      <w:pPr>
        <w:ind w:firstLine="567"/>
        <w:jc w:val="both"/>
        <w:rPr>
          <w:sz w:val="20"/>
          <w:szCs w:val="20"/>
        </w:rPr>
      </w:pPr>
      <w:r w:rsidRPr="00556E7C">
        <w:rPr>
          <w:sz w:val="20"/>
          <w:szCs w:val="20"/>
        </w:rPr>
        <w:t>2.4.8. В случае если Конкурс признан не состоявшимся в связи с тем, что по окончании срока подачи заявок на участие в таком конкурсе подана только одна заявка на участие в нем, Конкурсной комиссией может быть принято решение о допуске такой заявки к участию в конкурсе, если она соответствует всем требованиям Конкурса.</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2.4.9. Решение конкурсной комиссии об отказе в допуске к участию в конкурсе, об определении победителя конкурса, о признании Конкурса несостоявшимся, может быть обжаловано в суде в установленном действующем законодательством порядке.</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2.4.10. В случае если Конкурс признан несостоявшимся, то по решению Администрации Чаинского района Конкурс может быть проведен повторно.</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xml:space="preserve">2.4.11. Организатор размещает информацию о победителях Конкурса в районной газете «Земля чаинская» и на сайте муниципального образования «Чаинский район Томской области» в течение четырнадцати дней </w:t>
      </w:r>
      <w:proofErr w:type="gramStart"/>
      <w:r w:rsidRPr="00556E7C">
        <w:rPr>
          <w:rFonts w:ascii="Times New Roman" w:hAnsi="Times New Roman" w:cs="Times New Roman"/>
        </w:rPr>
        <w:t>с даты подписания</w:t>
      </w:r>
      <w:proofErr w:type="gramEnd"/>
      <w:r w:rsidRPr="00556E7C">
        <w:rPr>
          <w:rFonts w:ascii="Times New Roman" w:hAnsi="Times New Roman" w:cs="Times New Roman"/>
        </w:rPr>
        <w:t xml:space="preserve"> протокола 2 заседания Конкурсной комиссии.</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xml:space="preserve">2.4.12. На основании решения Конкурсной комиссии принимается распоряжение Администрации Чаинского района о выделении субсидии победителям Конкурса. Проект распоряжения готовит Организатор в течение пяти рабочих дней с момента </w:t>
      </w:r>
      <w:proofErr w:type="gramStart"/>
      <w:r w:rsidRPr="00556E7C">
        <w:rPr>
          <w:rFonts w:ascii="Times New Roman" w:hAnsi="Times New Roman" w:cs="Times New Roman"/>
        </w:rPr>
        <w:t>подписания протокола подведения итогов второго заседания Конкурсной комиссии</w:t>
      </w:r>
      <w:proofErr w:type="gramEnd"/>
      <w:r w:rsidRPr="00556E7C">
        <w:rPr>
          <w:rFonts w:ascii="Times New Roman" w:hAnsi="Times New Roman" w:cs="Times New Roman"/>
        </w:rPr>
        <w:t>.</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xml:space="preserve">2.4.13. На основании распоряжения Администрации Чаинского района Организатор готовит договор (соглашение) о предоставлении субсидии победителю Конкурса в течение пяти рабочих дней </w:t>
      </w:r>
      <w:proofErr w:type="gramStart"/>
      <w:r w:rsidRPr="00556E7C">
        <w:rPr>
          <w:rFonts w:ascii="Times New Roman" w:hAnsi="Times New Roman" w:cs="Times New Roman"/>
        </w:rPr>
        <w:t>с даты вступления</w:t>
      </w:r>
      <w:proofErr w:type="gramEnd"/>
      <w:r w:rsidRPr="00556E7C">
        <w:rPr>
          <w:rFonts w:ascii="Times New Roman" w:hAnsi="Times New Roman" w:cs="Times New Roman"/>
        </w:rPr>
        <w:t xml:space="preserve"> в силу соответствующего распоряжения.</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lastRenderedPageBreak/>
        <w:t xml:space="preserve">Договор (соглашение) должен быть подписан сторонами в течение 10 рабочих дней </w:t>
      </w:r>
      <w:proofErr w:type="gramStart"/>
      <w:r w:rsidRPr="00556E7C">
        <w:rPr>
          <w:rFonts w:ascii="Times New Roman" w:hAnsi="Times New Roman" w:cs="Times New Roman"/>
        </w:rPr>
        <w:t>с даты вступления</w:t>
      </w:r>
      <w:proofErr w:type="gramEnd"/>
      <w:r w:rsidRPr="00556E7C">
        <w:rPr>
          <w:rFonts w:ascii="Times New Roman" w:hAnsi="Times New Roman" w:cs="Times New Roman"/>
        </w:rPr>
        <w:t xml:space="preserve"> в силу распоряжения Администрации Чаинского района о выделении субсидии победителям Конкурса.</w:t>
      </w:r>
    </w:p>
    <w:p w:rsidR="00112456" w:rsidRPr="00556E7C" w:rsidRDefault="00112456" w:rsidP="00556E7C">
      <w:pPr>
        <w:ind w:firstLine="567"/>
        <w:jc w:val="both"/>
        <w:rPr>
          <w:sz w:val="20"/>
          <w:szCs w:val="20"/>
        </w:rPr>
      </w:pPr>
      <w:r w:rsidRPr="00556E7C">
        <w:rPr>
          <w:sz w:val="20"/>
          <w:szCs w:val="20"/>
        </w:rPr>
        <w:t>Договор (соглашение) между главным распорядителем средств бюджета муниципального образования «Чаинский район Томской области» и юридическим лицом,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«Чаинский район Томской области» заключается в соответствии с типовой формой, утвержденной Управлением финансов Администрации Чаинского района.</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xml:space="preserve">2.4.14. В течение пяти рабочих дней с даты </w:t>
      </w:r>
      <w:proofErr w:type="gramStart"/>
      <w:r w:rsidRPr="00556E7C">
        <w:rPr>
          <w:rFonts w:ascii="Times New Roman" w:hAnsi="Times New Roman" w:cs="Times New Roman"/>
        </w:rPr>
        <w:t>подписания протокола подведения итогов второго заседания Конкурсной комиссии</w:t>
      </w:r>
      <w:proofErr w:type="gramEnd"/>
      <w:r w:rsidRPr="00556E7C">
        <w:rPr>
          <w:rFonts w:ascii="Times New Roman" w:hAnsi="Times New Roman" w:cs="Times New Roman"/>
        </w:rPr>
        <w:t xml:space="preserve"> Организатор обязан уведомить соискателей об итогах Конкурса. </w:t>
      </w:r>
    </w:p>
    <w:p w:rsidR="00112456" w:rsidRPr="00556E7C" w:rsidRDefault="00112456" w:rsidP="00556E7C">
      <w:pPr>
        <w:pStyle w:val="ConsPlusNormal"/>
        <w:widowControl/>
        <w:ind w:firstLine="540"/>
        <w:jc w:val="both"/>
        <w:rPr>
          <w:rFonts w:ascii="Times New Roman" w:hAnsi="Times New Roman" w:cs="Times New Roman"/>
        </w:rPr>
      </w:pPr>
    </w:p>
    <w:p w:rsidR="00112456" w:rsidRPr="00556E7C" w:rsidRDefault="00112456"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3. Условия, порядок предоставления и возврата субсидии, обязанности Победителей конкурса</w:t>
      </w:r>
    </w:p>
    <w:p w:rsidR="00112456" w:rsidRPr="00556E7C" w:rsidRDefault="00112456" w:rsidP="00556E7C">
      <w:pPr>
        <w:pStyle w:val="ConsPlusNormal"/>
        <w:widowControl/>
        <w:ind w:firstLine="540"/>
        <w:jc w:val="both"/>
        <w:rPr>
          <w:rFonts w:ascii="Times New Roman" w:hAnsi="Times New Roman" w:cs="Times New Roman"/>
        </w:rPr>
      </w:pPr>
    </w:p>
    <w:p w:rsidR="00112456" w:rsidRPr="00556E7C" w:rsidRDefault="00112456" w:rsidP="00556E7C">
      <w:pPr>
        <w:ind w:firstLine="540"/>
        <w:jc w:val="both"/>
        <w:rPr>
          <w:sz w:val="20"/>
          <w:szCs w:val="20"/>
        </w:rPr>
      </w:pPr>
      <w:r w:rsidRPr="00556E7C">
        <w:rPr>
          <w:sz w:val="20"/>
          <w:szCs w:val="20"/>
        </w:rPr>
        <w:t>3.1. Субсидия предоставляется Победителю конкурса на основании распоряжения Администрации Чаинского района и в соответствии с договором (соглашением) о предоставлении субсидии.</w:t>
      </w:r>
    </w:p>
    <w:p w:rsidR="00112456" w:rsidRPr="00556E7C" w:rsidRDefault="00112456" w:rsidP="00556E7C">
      <w:pPr>
        <w:ind w:firstLine="540"/>
        <w:jc w:val="both"/>
        <w:rPr>
          <w:sz w:val="20"/>
          <w:szCs w:val="20"/>
        </w:rPr>
      </w:pPr>
      <w:r w:rsidRPr="00556E7C">
        <w:rPr>
          <w:sz w:val="20"/>
          <w:szCs w:val="20"/>
        </w:rPr>
        <w:t>3.2. Условием предоставления субсидии является принятие Победителем конкурса обязательств, установленных настоящим Положением.</w:t>
      </w:r>
    </w:p>
    <w:p w:rsidR="00112456" w:rsidRPr="00556E7C" w:rsidRDefault="00112456" w:rsidP="00556E7C">
      <w:pPr>
        <w:ind w:firstLine="540"/>
        <w:jc w:val="both"/>
        <w:rPr>
          <w:sz w:val="20"/>
          <w:szCs w:val="20"/>
        </w:rPr>
      </w:pPr>
      <w:r w:rsidRPr="00556E7C">
        <w:rPr>
          <w:sz w:val="20"/>
          <w:szCs w:val="20"/>
        </w:rPr>
        <w:t>3.3. Субсидия предоставляется на финансовое обеспечение затрат в связи с производством (реализацией) товаров, выполнением работ, оказанием услуг в рамках реализации предпринимательского проекта. Факт вложения средств, предоставленных на реализацию проекта, подтверждается путем предоставления подтверждающих документов. Подтверждающие документы представляются победителем Конкурса до 31 декабря года получения субсидии.</w:t>
      </w:r>
    </w:p>
    <w:p w:rsidR="00112456" w:rsidRPr="00556E7C" w:rsidRDefault="00112456" w:rsidP="00556E7C">
      <w:pPr>
        <w:ind w:firstLine="540"/>
        <w:jc w:val="both"/>
        <w:rPr>
          <w:sz w:val="20"/>
          <w:szCs w:val="20"/>
        </w:rPr>
      </w:pPr>
      <w:r w:rsidRPr="00556E7C">
        <w:rPr>
          <w:sz w:val="20"/>
          <w:szCs w:val="20"/>
        </w:rPr>
        <w:t>3.4. Максимальный объем средств, выделяемый в форме субсидии одному получателю поддержки на финансовое обеспечение затрат в связи с производством и (или) реализацией товаров, выполнением работ, оказанием услуг в рамках реализации предпринимательского проекта не может превышать 500 тыс. рублей.</w:t>
      </w:r>
    </w:p>
    <w:p w:rsidR="00112456" w:rsidRPr="00556E7C" w:rsidRDefault="00112456" w:rsidP="00556E7C">
      <w:pPr>
        <w:ind w:firstLine="540"/>
        <w:jc w:val="both"/>
        <w:rPr>
          <w:sz w:val="20"/>
          <w:szCs w:val="20"/>
        </w:rPr>
      </w:pPr>
      <w:r w:rsidRPr="00556E7C">
        <w:rPr>
          <w:sz w:val="20"/>
          <w:szCs w:val="20"/>
        </w:rPr>
        <w:t>3.5. Предоставление субсидии осуществляется в безналичном порядке путем перечисления денежных средств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в порядке и в сроки, указанные в договоре о предоставлении субсидии.</w:t>
      </w:r>
    </w:p>
    <w:p w:rsidR="00112456" w:rsidRPr="00556E7C" w:rsidRDefault="00112456" w:rsidP="00556E7C">
      <w:pPr>
        <w:ind w:firstLine="540"/>
        <w:jc w:val="both"/>
        <w:rPr>
          <w:sz w:val="20"/>
          <w:szCs w:val="20"/>
        </w:rPr>
      </w:pPr>
      <w:r w:rsidRPr="00556E7C">
        <w:rPr>
          <w:sz w:val="20"/>
          <w:szCs w:val="20"/>
        </w:rPr>
        <w:t>3.6. Субсидия предоставляется на финансовое обеспечение следующих затрат, возникающих при реализации предпринимательского проекта:</w:t>
      </w:r>
    </w:p>
    <w:p w:rsidR="00112456" w:rsidRPr="00556E7C" w:rsidRDefault="00112456" w:rsidP="00556E7C">
      <w:pPr>
        <w:ind w:firstLine="540"/>
        <w:jc w:val="both"/>
        <w:rPr>
          <w:sz w:val="20"/>
          <w:szCs w:val="20"/>
        </w:rPr>
      </w:pPr>
      <w:r w:rsidRPr="00556E7C">
        <w:rPr>
          <w:sz w:val="20"/>
          <w:szCs w:val="20"/>
        </w:rPr>
        <w:t>-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112456" w:rsidRPr="00556E7C" w:rsidRDefault="00112456" w:rsidP="00556E7C">
      <w:pPr>
        <w:ind w:firstLine="540"/>
        <w:jc w:val="both"/>
        <w:rPr>
          <w:sz w:val="20"/>
          <w:szCs w:val="20"/>
        </w:rPr>
      </w:pPr>
      <w:r w:rsidRPr="00556E7C">
        <w:rPr>
          <w:sz w:val="20"/>
          <w:szCs w:val="20"/>
        </w:rPr>
        <w:t>- приобретение сырья и материалов, комплектующих;</w:t>
      </w:r>
    </w:p>
    <w:p w:rsidR="00112456" w:rsidRPr="00556E7C" w:rsidRDefault="00112456" w:rsidP="00556E7C">
      <w:pPr>
        <w:ind w:firstLine="540"/>
        <w:jc w:val="both"/>
        <w:rPr>
          <w:i/>
          <w:sz w:val="20"/>
          <w:szCs w:val="20"/>
        </w:rPr>
      </w:pPr>
      <w:r w:rsidRPr="00556E7C">
        <w:rPr>
          <w:sz w:val="20"/>
          <w:szCs w:val="20"/>
        </w:rPr>
        <w:t>- арендные платежи</w:t>
      </w:r>
      <w:r w:rsidRPr="00556E7C">
        <w:rPr>
          <w:i/>
          <w:sz w:val="20"/>
          <w:szCs w:val="20"/>
        </w:rPr>
        <w:t>;</w:t>
      </w:r>
    </w:p>
    <w:p w:rsidR="00112456" w:rsidRPr="00556E7C" w:rsidRDefault="00112456" w:rsidP="00556E7C">
      <w:pPr>
        <w:ind w:firstLine="540"/>
        <w:jc w:val="both"/>
        <w:rPr>
          <w:sz w:val="20"/>
          <w:szCs w:val="20"/>
        </w:rPr>
      </w:pPr>
      <w:r w:rsidRPr="00556E7C">
        <w:rPr>
          <w:sz w:val="20"/>
          <w:szCs w:val="20"/>
        </w:rPr>
        <w:t>- расходы на продвижение собственной продукции, работ, услуг;</w:t>
      </w:r>
    </w:p>
    <w:p w:rsidR="00112456" w:rsidRPr="00556E7C" w:rsidRDefault="00112456" w:rsidP="00556E7C">
      <w:pPr>
        <w:ind w:firstLine="540"/>
        <w:jc w:val="both"/>
        <w:rPr>
          <w:sz w:val="20"/>
          <w:szCs w:val="20"/>
        </w:rPr>
      </w:pPr>
      <w:r w:rsidRPr="00556E7C">
        <w:rPr>
          <w:sz w:val="20"/>
          <w:szCs w:val="20"/>
        </w:rPr>
        <w:t>- оплата расходов, связанных с приобретением и использованием франшиз.</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Затраты на оплату труда, командировочных и представительских расходов субсидированию не подлежат.</w:t>
      </w:r>
    </w:p>
    <w:p w:rsidR="00112456" w:rsidRPr="00556E7C" w:rsidRDefault="00112456" w:rsidP="00556E7C">
      <w:pPr>
        <w:ind w:firstLine="540"/>
        <w:jc w:val="both"/>
        <w:rPr>
          <w:sz w:val="20"/>
          <w:szCs w:val="20"/>
        </w:rPr>
      </w:pPr>
      <w:r w:rsidRPr="00556E7C">
        <w:rPr>
          <w:sz w:val="20"/>
          <w:szCs w:val="20"/>
        </w:rPr>
        <w:t xml:space="preserve">3.7. </w:t>
      </w:r>
      <w:r w:rsidRPr="00556E7C">
        <w:rPr>
          <w:color w:val="000000"/>
          <w:sz w:val="20"/>
          <w:szCs w:val="20"/>
        </w:rPr>
        <w:t xml:space="preserve">Документами, подтверждающими факт целевого использования субсидии и </w:t>
      </w:r>
      <w:r w:rsidRPr="00556E7C">
        <w:rPr>
          <w:sz w:val="20"/>
          <w:szCs w:val="20"/>
        </w:rPr>
        <w:t>факт вложения собственных денежных сре</w:t>
      </w:r>
      <w:proofErr w:type="gramStart"/>
      <w:r w:rsidRPr="00556E7C">
        <w:rPr>
          <w:sz w:val="20"/>
          <w:szCs w:val="20"/>
        </w:rPr>
        <w:t>дств в р</w:t>
      </w:r>
      <w:proofErr w:type="gramEnd"/>
      <w:r w:rsidRPr="00556E7C">
        <w:rPr>
          <w:sz w:val="20"/>
          <w:szCs w:val="20"/>
        </w:rPr>
        <w:t>амках реализации предпринимательского проекта,</w:t>
      </w:r>
      <w:r w:rsidRPr="00556E7C">
        <w:rPr>
          <w:color w:val="000000"/>
          <w:sz w:val="20"/>
          <w:szCs w:val="20"/>
        </w:rPr>
        <w:t xml:space="preserve"> являются: </w:t>
      </w:r>
    </w:p>
    <w:p w:rsidR="00112456" w:rsidRPr="00556E7C" w:rsidRDefault="00112456" w:rsidP="00556E7C">
      <w:pPr>
        <w:ind w:firstLine="540"/>
        <w:jc w:val="both"/>
        <w:rPr>
          <w:sz w:val="20"/>
          <w:szCs w:val="20"/>
        </w:rPr>
      </w:pPr>
      <w:r w:rsidRPr="00556E7C">
        <w:rPr>
          <w:sz w:val="20"/>
          <w:szCs w:val="20"/>
        </w:rPr>
        <w:t>- 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физического лица;</w:t>
      </w:r>
    </w:p>
    <w:p w:rsidR="00112456" w:rsidRPr="00556E7C" w:rsidRDefault="00112456" w:rsidP="00556E7C">
      <w:pPr>
        <w:ind w:firstLine="540"/>
        <w:jc w:val="both"/>
        <w:rPr>
          <w:sz w:val="20"/>
          <w:szCs w:val="20"/>
        </w:rPr>
      </w:pPr>
      <w:r w:rsidRPr="00556E7C">
        <w:rPr>
          <w:sz w:val="20"/>
          <w:szCs w:val="20"/>
        </w:rPr>
        <w:t>- 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112456" w:rsidRPr="00556E7C" w:rsidRDefault="00112456" w:rsidP="00556E7C">
      <w:pPr>
        <w:ind w:firstLine="540"/>
        <w:jc w:val="both"/>
        <w:rPr>
          <w:sz w:val="20"/>
          <w:szCs w:val="20"/>
        </w:rPr>
      </w:pPr>
      <w:r w:rsidRPr="00556E7C">
        <w:rPr>
          <w:sz w:val="20"/>
          <w:szCs w:val="20"/>
        </w:rPr>
        <w:t>- 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 или выписка из Единого государственного реестра недвижимости (ЕГРН).</w:t>
      </w:r>
    </w:p>
    <w:p w:rsidR="00112456" w:rsidRPr="00556E7C" w:rsidRDefault="00112456" w:rsidP="00556E7C">
      <w:pPr>
        <w:ind w:firstLine="540"/>
        <w:jc w:val="both"/>
        <w:rPr>
          <w:sz w:val="20"/>
          <w:szCs w:val="20"/>
        </w:rPr>
      </w:pPr>
      <w:r w:rsidRPr="00556E7C">
        <w:rPr>
          <w:sz w:val="20"/>
          <w:szCs w:val="20"/>
        </w:rPr>
        <w:t>3.8. Условия предоставления и использования субсидии:</w:t>
      </w:r>
    </w:p>
    <w:p w:rsidR="00112456" w:rsidRPr="00556E7C" w:rsidRDefault="00112456" w:rsidP="00556E7C">
      <w:pPr>
        <w:ind w:firstLine="540"/>
        <w:jc w:val="both"/>
        <w:rPr>
          <w:sz w:val="20"/>
          <w:szCs w:val="20"/>
        </w:rPr>
      </w:pPr>
      <w:r w:rsidRPr="00556E7C">
        <w:rPr>
          <w:sz w:val="20"/>
          <w:szCs w:val="20"/>
        </w:rPr>
        <w:t>а) признание участника Конкурса Победителем конкурса в порядке, установленном настоящим Положением;</w:t>
      </w:r>
    </w:p>
    <w:p w:rsidR="00112456" w:rsidRPr="00556E7C" w:rsidRDefault="00112456" w:rsidP="00556E7C">
      <w:pPr>
        <w:ind w:firstLine="540"/>
        <w:jc w:val="both"/>
        <w:rPr>
          <w:sz w:val="20"/>
          <w:szCs w:val="20"/>
        </w:rPr>
      </w:pPr>
      <w:proofErr w:type="gramStart"/>
      <w:r w:rsidRPr="00556E7C">
        <w:rPr>
          <w:sz w:val="20"/>
          <w:szCs w:val="20"/>
        </w:rPr>
        <w:t>б) Победитель конкурса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56E7C">
        <w:rPr>
          <w:sz w:val="20"/>
          <w:szCs w:val="20"/>
        </w:rPr>
        <w:t>офшорные</w:t>
      </w:r>
      <w:proofErr w:type="spellEnd"/>
      <w:r w:rsidRPr="00556E7C">
        <w:rPr>
          <w:sz w:val="20"/>
          <w:szCs w:val="20"/>
        </w:rPr>
        <w:t xml:space="preserve"> зоны) в отношении таких юридических лиц (далее - </w:t>
      </w:r>
      <w:proofErr w:type="spellStart"/>
      <w:r w:rsidRPr="00556E7C">
        <w:rPr>
          <w:sz w:val="20"/>
          <w:szCs w:val="20"/>
        </w:rPr>
        <w:t>офшорные</w:t>
      </w:r>
      <w:proofErr w:type="spellEnd"/>
      <w:r w:rsidRPr="00556E7C">
        <w:rPr>
          <w:sz w:val="20"/>
          <w:szCs w:val="20"/>
        </w:rPr>
        <w:t xml:space="preserve"> компании), а также российским юридическим</w:t>
      </w:r>
      <w:proofErr w:type="gramEnd"/>
      <w:r w:rsidRPr="00556E7C">
        <w:rPr>
          <w:sz w:val="20"/>
          <w:szCs w:val="20"/>
        </w:rPr>
        <w:t xml:space="preserve"> лицом, в уставном (складочном) капитале которого доля участия </w:t>
      </w:r>
      <w:proofErr w:type="spellStart"/>
      <w:r w:rsidRPr="00556E7C">
        <w:rPr>
          <w:sz w:val="20"/>
          <w:szCs w:val="20"/>
        </w:rPr>
        <w:t>офшорных</w:t>
      </w:r>
      <w:proofErr w:type="spellEnd"/>
      <w:r w:rsidRPr="00556E7C">
        <w:rPr>
          <w:sz w:val="20"/>
          <w:szCs w:val="20"/>
        </w:rPr>
        <w:t xml:space="preserve"> компаний в совокупности превышает 50 процентов;</w:t>
      </w:r>
    </w:p>
    <w:p w:rsidR="00112456" w:rsidRPr="00556E7C" w:rsidRDefault="00112456" w:rsidP="00556E7C">
      <w:pPr>
        <w:ind w:firstLine="540"/>
        <w:jc w:val="both"/>
        <w:rPr>
          <w:sz w:val="20"/>
          <w:szCs w:val="20"/>
        </w:rPr>
      </w:pPr>
      <w:proofErr w:type="gramStart"/>
      <w:r w:rsidRPr="00556E7C">
        <w:rPr>
          <w:sz w:val="20"/>
          <w:szCs w:val="20"/>
        </w:rPr>
        <w:lastRenderedPageBreak/>
        <w:t>в) согласие Победителя конкурса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w:t>
      </w:r>
      <w:proofErr w:type="gramEnd"/>
      <w:r w:rsidRPr="00556E7C">
        <w:rPr>
          <w:sz w:val="20"/>
          <w:szCs w:val="20"/>
        </w:rPr>
        <w:t xml:space="preserve">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112456" w:rsidRPr="00556E7C" w:rsidRDefault="00112456" w:rsidP="00556E7C">
      <w:pPr>
        <w:ind w:firstLine="540"/>
        <w:jc w:val="both"/>
        <w:rPr>
          <w:sz w:val="20"/>
          <w:szCs w:val="20"/>
        </w:rPr>
      </w:pPr>
      <w:r w:rsidRPr="00556E7C">
        <w:rPr>
          <w:sz w:val="20"/>
          <w:szCs w:val="20"/>
        </w:rPr>
        <w:t>г) подтверждение Победителем конкурса факта вложения собственных денежных средств, в соответствии с настоящим Положением;</w:t>
      </w:r>
    </w:p>
    <w:p w:rsidR="00112456" w:rsidRPr="00556E7C" w:rsidRDefault="00112456" w:rsidP="00556E7C">
      <w:pPr>
        <w:ind w:firstLine="540"/>
        <w:jc w:val="both"/>
        <w:rPr>
          <w:sz w:val="20"/>
          <w:szCs w:val="20"/>
        </w:rPr>
      </w:pPr>
      <w:proofErr w:type="spellStart"/>
      <w:r w:rsidRPr="00556E7C">
        <w:rPr>
          <w:sz w:val="20"/>
          <w:szCs w:val="20"/>
        </w:rPr>
        <w:t>д</w:t>
      </w:r>
      <w:proofErr w:type="spellEnd"/>
      <w:r w:rsidRPr="00556E7C">
        <w:rPr>
          <w:sz w:val="20"/>
          <w:szCs w:val="20"/>
        </w:rPr>
        <w:t>) заключение с Победителем конкурса договора о предоставлении субсидии;</w:t>
      </w:r>
    </w:p>
    <w:p w:rsidR="00112456" w:rsidRPr="00556E7C" w:rsidRDefault="00112456" w:rsidP="00556E7C">
      <w:pPr>
        <w:ind w:firstLine="540"/>
        <w:jc w:val="both"/>
        <w:rPr>
          <w:sz w:val="20"/>
          <w:szCs w:val="20"/>
        </w:rPr>
      </w:pPr>
      <w:r w:rsidRPr="00556E7C">
        <w:rPr>
          <w:sz w:val="20"/>
          <w:szCs w:val="20"/>
        </w:rPr>
        <w:t>е) установление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 и Договором о предоставлении субсидии;</w:t>
      </w:r>
    </w:p>
    <w:p w:rsidR="00112456" w:rsidRPr="00556E7C" w:rsidRDefault="00112456" w:rsidP="00556E7C">
      <w:pPr>
        <w:ind w:firstLine="540"/>
        <w:jc w:val="both"/>
        <w:rPr>
          <w:sz w:val="20"/>
          <w:szCs w:val="20"/>
        </w:rPr>
      </w:pPr>
      <w:r w:rsidRPr="00556E7C">
        <w:rPr>
          <w:sz w:val="20"/>
          <w:szCs w:val="20"/>
        </w:rPr>
        <w:t>ж) подтверждение Победителем конкурса реализации предпринимательского проекта, представленного в заявке Победителя конкурса, включая достижение основных финансово-экономических показателей предпринимательского проекта в соответствии с данным Положением;</w:t>
      </w:r>
    </w:p>
    <w:p w:rsidR="00112456" w:rsidRPr="00556E7C" w:rsidRDefault="00112456" w:rsidP="00556E7C">
      <w:pPr>
        <w:ind w:firstLine="540"/>
        <w:jc w:val="both"/>
        <w:rPr>
          <w:sz w:val="20"/>
          <w:szCs w:val="20"/>
        </w:rPr>
      </w:pPr>
      <w:proofErr w:type="spellStart"/>
      <w:r w:rsidRPr="00556E7C">
        <w:rPr>
          <w:sz w:val="20"/>
          <w:szCs w:val="20"/>
        </w:rPr>
        <w:t>з</w:t>
      </w:r>
      <w:proofErr w:type="spellEnd"/>
      <w:r w:rsidRPr="00556E7C">
        <w:rPr>
          <w:sz w:val="20"/>
          <w:szCs w:val="20"/>
        </w:rPr>
        <w:t xml:space="preserve">) реализация Победителем конкурса предпринимательского проекта в соответствии с </w:t>
      </w:r>
      <w:hyperlink r:id="rId31" w:history="1">
        <w:r w:rsidRPr="00556E7C">
          <w:rPr>
            <w:sz w:val="20"/>
            <w:szCs w:val="20"/>
          </w:rPr>
          <w:t>видам</w:t>
        </w:r>
      </w:hyperlink>
      <w:r w:rsidRPr="00556E7C">
        <w:rPr>
          <w:sz w:val="20"/>
          <w:szCs w:val="20"/>
        </w:rPr>
        <w:t>и экономической деятельности (</w:t>
      </w:r>
      <w:hyperlink r:id="rId32" w:history="1">
        <w:r w:rsidRPr="00556E7C">
          <w:rPr>
            <w:sz w:val="20"/>
            <w:szCs w:val="20"/>
          </w:rPr>
          <w:t>ОКВЭД</w:t>
        </w:r>
      </w:hyperlink>
      <w:r w:rsidRPr="00556E7C">
        <w:rPr>
          <w:sz w:val="20"/>
          <w:szCs w:val="20"/>
        </w:rPr>
        <w:t xml:space="preserve">), </w:t>
      </w:r>
      <w:proofErr w:type="gramStart"/>
      <w:r w:rsidRPr="00556E7C">
        <w:rPr>
          <w:sz w:val="20"/>
          <w:szCs w:val="20"/>
        </w:rPr>
        <w:t>определенными</w:t>
      </w:r>
      <w:proofErr w:type="gramEnd"/>
      <w:r w:rsidRPr="00556E7C">
        <w:rPr>
          <w:sz w:val="20"/>
          <w:szCs w:val="20"/>
        </w:rPr>
        <w:t xml:space="preserve"> в приложении № 4 к настоящему Положению.</w:t>
      </w:r>
    </w:p>
    <w:p w:rsidR="00112456" w:rsidRPr="00556E7C" w:rsidRDefault="00112456" w:rsidP="00556E7C">
      <w:pPr>
        <w:tabs>
          <w:tab w:val="left" w:pos="3544"/>
        </w:tabs>
        <w:ind w:firstLine="540"/>
        <w:jc w:val="both"/>
        <w:rPr>
          <w:sz w:val="20"/>
          <w:szCs w:val="20"/>
        </w:rPr>
      </w:pPr>
      <w:r w:rsidRPr="00556E7C">
        <w:rPr>
          <w:sz w:val="20"/>
          <w:szCs w:val="20"/>
        </w:rPr>
        <w:t xml:space="preserve">  </w:t>
      </w:r>
    </w:p>
    <w:p w:rsidR="00112456" w:rsidRPr="00556E7C" w:rsidRDefault="00112456" w:rsidP="00556E7C">
      <w:pPr>
        <w:numPr>
          <w:ilvl w:val="0"/>
          <w:numId w:val="5"/>
        </w:numPr>
        <w:tabs>
          <w:tab w:val="left" w:pos="851"/>
          <w:tab w:val="left" w:pos="4111"/>
        </w:tabs>
        <w:overflowPunct/>
        <w:jc w:val="center"/>
        <w:textAlignment w:val="auto"/>
        <w:rPr>
          <w:sz w:val="20"/>
          <w:szCs w:val="20"/>
        </w:rPr>
      </w:pPr>
      <w:r w:rsidRPr="00556E7C">
        <w:rPr>
          <w:sz w:val="20"/>
          <w:szCs w:val="20"/>
        </w:rPr>
        <w:t>Требования к отчетности</w:t>
      </w:r>
    </w:p>
    <w:p w:rsidR="00112456" w:rsidRPr="00556E7C" w:rsidRDefault="00112456" w:rsidP="00556E7C">
      <w:pPr>
        <w:ind w:left="1573"/>
        <w:rPr>
          <w:sz w:val="20"/>
          <w:szCs w:val="20"/>
        </w:rPr>
      </w:pPr>
    </w:p>
    <w:p w:rsidR="00112456" w:rsidRPr="00556E7C" w:rsidRDefault="00112456" w:rsidP="00556E7C">
      <w:pPr>
        <w:ind w:firstLine="568"/>
        <w:jc w:val="both"/>
        <w:rPr>
          <w:sz w:val="20"/>
          <w:szCs w:val="20"/>
        </w:rPr>
      </w:pPr>
      <w:r w:rsidRPr="00556E7C">
        <w:rPr>
          <w:sz w:val="20"/>
          <w:szCs w:val="20"/>
        </w:rPr>
        <w:t>4.1. Обязанности Победителей конкурса.</w:t>
      </w:r>
    </w:p>
    <w:p w:rsidR="00112456" w:rsidRPr="00556E7C" w:rsidRDefault="00112456" w:rsidP="00556E7C">
      <w:pPr>
        <w:ind w:firstLine="568"/>
        <w:jc w:val="both"/>
        <w:rPr>
          <w:sz w:val="20"/>
          <w:szCs w:val="20"/>
        </w:rPr>
      </w:pPr>
      <w:r w:rsidRPr="00556E7C">
        <w:rPr>
          <w:sz w:val="20"/>
          <w:szCs w:val="20"/>
        </w:rPr>
        <w:t xml:space="preserve">а) Победитель конкурса в течение двух календарных лет обязан ежеквартально представлять </w:t>
      </w:r>
      <w:hyperlink w:anchor="P690" w:history="1">
        <w:r w:rsidRPr="00556E7C">
          <w:rPr>
            <w:sz w:val="20"/>
            <w:szCs w:val="20"/>
          </w:rPr>
          <w:t>Отчет</w:t>
        </w:r>
      </w:hyperlink>
      <w:r w:rsidRPr="00556E7C">
        <w:rPr>
          <w:sz w:val="20"/>
          <w:szCs w:val="20"/>
        </w:rPr>
        <w:t xml:space="preserve"> о реализации предпринимательского проекта по форме, утвержденной приложением к </w:t>
      </w:r>
      <w:r w:rsidRPr="00556E7C">
        <w:rPr>
          <w:bCs/>
          <w:sz w:val="20"/>
          <w:szCs w:val="20"/>
        </w:rPr>
        <w:t xml:space="preserve">договору </w:t>
      </w:r>
      <w:r w:rsidRPr="00556E7C">
        <w:rPr>
          <w:sz w:val="20"/>
          <w:szCs w:val="20"/>
        </w:rPr>
        <w:t>(соглашению)</w:t>
      </w:r>
      <w:r w:rsidRPr="00556E7C">
        <w:rPr>
          <w:bCs/>
          <w:sz w:val="20"/>
          <w:szCs w:val="20"/>
        </w:rPr>
        <w:t xml:space="preserve"> о предоставлении субсидии</w:t>
      </w:r>
      <w:r w:rsidRPr="00556E7C">
        <w:rPr>
          <w:sz w:val="20"/>
          <w:szCs w:val="20"/>
        </w:rPr>
        <w:t>.</w:t>
      </w:r>
      <w:r w:rsidRPr="00556E7C">
        <w:rPr>
          <w:b/>
          <w:sz w:val="20"/>
          <w:szCs w:val="20"/>
        </w:rPr>
        <w:t xml:space="preserve"> </w:t>
      </w:r>
      <w:r w:rsidRPr="00556E7C">
        <w:rPr>
          <w:sz w:val="20"/>
          <w:szCs w:val="20"/>
        </w:rPr>
        <w:t xml:space="preserve">В течение последующих двух календарных лет, следующих за годом получения субсидии, ежегодно до 10 марта получатель представляет Организатору </w:t>
      </w:r>
      <w:hyperlink r:id="rId33" w:history="1">
        <w:r w:rsidRPr="00556E7C">
          <w:rPr>
            <w:sz w:val="20"/>
            <w:szCs w:val="20"/>
          </w:rPr>
          <w:t>Анкету</w:t>
        </w:r>
      </w:hyperlink>
      <w:r w:rsidRPr="00556E7C">
        <w:rPr>
          <w:sz w:val="20"/>
          <w:szCs w:val="20"/>
        </w:rPr>
        <w:t xml:space="preserve"> получателя поддержки, заполненную по форме № 4, - приложение к перечню документов.</w:t>
      </w:r>
    </w:p>
    <w:p w:rsidR="00112456" w:rsidRPr="00556E7C" w:rsidRDefault="00112456" w:rsidP="00556E7C">
      <w:pPr>
        <w:ind w:firstLine="568"/>
        <w:jc w:val="both"/>
        <w:rPr>
          <w:sz w:val="20"/>
          <w:szCs w:val="20"/>
        </w:rPr>
      </w:pPr>
      <w:r w:rsidRPr="00556E7C">
        <w:rPr>
          <w:sz w:val="20"/>
          <w:szCs w:val="20"/>
        </w:rPr>
        <w:t xml:space="preserve">б) Победитель конкурса предоставляет итоговый отчет о завершении выполнения предпринимательского проекта в течение </w:t>
      </w:r>
      <w:r w:rsidRPr="00556E7C">
        <w:rPr>
          <w:sz w:val="20"/>
          <w:szCs w:val="20"/>
          <w:u w:val="single"/>
        </w:rPr>
        <w:t>20 рабочих</w:t>
      </w:r>
      <w:r w:rsidRPr="00556E7C">
        <w:rPr>
          <w:sz w:val="20"/>
          <w:szCs w:val="20"/>
        </w:rPr>
        <w:t xml:space="preserve"> дней после установленного договором о предоставлении </w:t>
      </w:r>
      <w:proofErr w:type="gramStart"/>
      <w:r w:rsidRPr="00556E7C">
        <w:rPr>
          <w:sz w:val="20"/>
          <w:szCs w:val="20"/>
        </w:rPr>
        <w:t>субсидии срока завершения выполнения предпринимательского проекта</w:t>
      </w:r>
      <w:proofErr w:type="gramEnd"/>
      <w:r w:rsidRPr="00556E7C">
        <w:rPr>
          <w:sz w:val="20"/>
          <w:szCs w:val="20"/>
        </w:rPr>
        <w:t>. Итоговый отчет включает исчерпывающий и детальный отчет о выполнении предпринимательского проекта и оценку достигнутых результатов в соответствии с настоящим Положением.</w:t>
      </w:r>
    </w:p>
    <w:p w:rsidR="00112456" w:rsidRPr="00556E7C" w:rsidRDefault="00112456" w:rsidP="00556E7C">
      <w:pPr>
        <w:ind w:firstLine="568"/>
        <w:jc w:val="both"/>
        <w:rPr>
          <w:sz w:val="20"/>
          <w:szCs w:val="20"/>
        </w:rPr>
      </w:pPr>
      <w:r w:rsidRPr="00556E7C">
        <w:rPr>
          <w:sz w:val="20"/>
          <w:szCs w:val="20"/>
        </w:rPr>
        <w:t>К отчету прилагаются копии документов, подтверждающих достижение основных финансово-экономических показателей предпринимательского проекта, показателей результативности и документов, подтверждающих произведенные затраты, источником финансового обеспечения которых является субсидия.</w:t>
      </w:r>
    </w:p>
    <w:p w:rsidR="00112456" w:rsidRPr="00556E7C" w:rsidRDefault="00112456" w:rsidP="00556E7C">
      <w:pPr>
        <w:ind w:firstLine="568"/>
        <w:jc w:val="both"/>
        <w:rPr>
          <w:sz w:val="20"/>
          <w:szCs w:val="20"/>
        </w:rPr>
      </w:pPr>
      <w:r w:rsidRPr="00556E7C">
        <w:rPr>
          <w:sz w:val="20"/>
          <w:szCs w:val="20"/>
        </w:rPr>
        <w:t xml:space="preserve">В случае отсутствия подтверждающих документов, наличия противоречий в представленных документах Организатор истребует от Победителя конкурса документы дополнительно. При этом Победитель конкурса обязан представить документы в течение 10 рабочих дней </w:t>
      </w:r>
      <w:proofErr w:type="gramStart"/>
      <w:r w:rsidRPr="00556E7C">
        <w:rPr>
          <w:sz w:val="20"/>
          <w:szCs w:val="20"/>
        </w:rPr>
        <w:t>с даты получения</w:t>
      </w:r>
      <w:proofErr w:type="gramEnd"/>
      <w:r w:rsidRPr="00556E7C">
        <w:rPr>
          <w:sz w:val="20"/>
          <w:szCs w:val="20"/>
        </w:rPr>
        <w:t xml:space="preserve"> запроса.</w:t>
      </w:r>
    </w:p>
    <w:p w:rsidR="00112456" w:rsidRPr="00556E7C" w:rsidRDefault="00112456" w:rsidP="00556E7C">
      <w:pPr>
        <w:ind w:firstLine="567"/>
        <w:jc w:val="both"/>
        <w:rPr>
          <w:sz w:val="20"/>
          <w:szCs w:val="20"/>
        </w:rPr>
      </w:pPr>
      <w:r w:rsidRPr="00556E7C">
        <w:rPr>
          <w:sz w:val="20"/>
          <w:szCs w:val="20"/>
        </w:rPr>
        <w:t xml:space="preserve">4.2. Реализация предпринимательских проектов в части достижения основных финансово-экономических показателей оценивается по итогам отчетов в соответствии с договором о предоставлении субсидии. Организатор проводит сверку основных финансово-экономических показателей предпринимательского проекта с Инспекцией Федеральной налоговой </w:t>
      </w:r>
      <w:proofErr w:type="gramStart"/>
      <w:r w:rsidRPr="00556E7C">
        <w:rPr>
          <w:sz w:val="20"/>
          <w:szCs w:val="20"/>
        </w:rPr>
        <w:t>службы</w:t>
      </w:r>
      <w:proofErr w:type="gramEnd"/>
      <w:r w:rsidRPr="00556E7C">
        <w:rPr>
          <w:sz w:val="20"/>
          <w:szCs w:val="20"/>
        </w:rPr>
        <w:t xml:space="preserve"> в целях подтверждения достоверности представленной отчетной информации.</w:t>
      </w:r>
    </w:p>
    <w:p w:rsidR="00112456" w:rsidRPr="00556E7C" w:rsidRDefault="00112456" w:rsidP="00556E7C">
      <w:pPr>
        <w:ind w:firstLine="567"/>
        <w:jc w:val="both"/>
        <w:rPr>
          <w:sz w:val="20"/>
          <w:szCs w:val="20"/>
        </w:rPr>
      </w:pPr>
      <w:r w:rsidRPr="00556E7C">
        <w:rPr>
          <w:sz w:val="20"/>
          <w:szCs w:val="20"/>
        </w:rPr>
        <w:t xml:space="preserve">4.3. </w:t>
      </w:r>
      <w:proofErr w:type="gramStart"/>
      <w:r w:rsidRPr="00556E7C">
        <w:rPr>
          <w:sz w:val="20"/>
          <w:szCs w:val="20"/>
        </w:rPr>
        <w:t>При не достижении Победителем конкурса основных финансово-экономических показателей и (или) несоблюдении календарного плана реализации предпринимательского проекта, установленных договором о предоставлении субсидии, Победитель конкурса до истечения срока действия договора о предоставлении субсидии вправе обратиться к Организатору</w:t>
      </w:r>
      <w:r w:rsidRPr="00556E7C">
        <w:rPr>
          <w:bCs/>
          <w:sz w:val="20"/>
          <w:szCs w:val="20"/>
        </w:rPr>
        <w:t xml:space="preserve"> </w:t>
      </w:r>
      <w:r w:rsidRPr="00556E7C">
        <w:rPr>
          <w:sz w:val="20"/>
          <w:szCs w:val="20"/>
        </w:rPr>
        <w:t xml:space="preserve">с письменным заявлением о произведении </w:t>
      </w:r>
      <w:r w:rsidRPr="00556E7C">
        <w:rPr>
          <w:sz w:val="20"/>
          <w:szCs w:val="20"/>
          <w:u w:val="single"/>
        </w:rPr>
        <w:t>корректировки финансово-экономических показателей</w:t>
      </w:r>
      <w:r w:rsidRPr="00556E7C">
        <w:rPr>
          <w:sz w:val="20"/>
          <w:szCs w:val="20"/>
        </w:rPr>
        <w:t xml:space="preserve"> и (или) календарного плана реализации предпринимательского проекта при соблюдении всех нижеследующих условий:</w:t>
      </w:r>
      <w:proofErr w:type="gramEnd"/>
    </w:p>
    <w:p w:rsidR="00112456" w:rsidRPr="00556E7C" w:rsidRDefault="00112456" w:rsidP="00556E7C">
      <w:pPr>
        <w:ind w:firstLine="567"/>
        <w:jc w:val="both"/>
        <w:rPr>
          <w:bCs/>
          <w:sz w:val="20"/>
          <w:szCs w:val="20"/>
        </w:rPr>
      </w:pPr>
      <w:r w:rsidRPr="00556E7C">
        <w:rPr>
          <w:bCs/>
          <w:sz w:val="20"/>
          <w:szCs w:val="20"/>
        </w:rPr>
        <w:t xml:space="preserve">- на момент подачи заявления предпринимательский проект в части достижения финансово-экономических показателей по договору </w:t>
      </w:r>
      <w:r w:rsidRPr="00556E7C">
        <w:rPr>
          <w:sz w:val="20"/>
          <w:szCs w:val="20"/>
        </w:rPr>
        <w:t>(соглашению)</w:t>
      </w:r>
      <w:r w:rsidRPr="00556E7C">
        <w:rPr>
          <w:bCs/>
          <w:sz w:val="20"/>
          <w:szCs w:val="20"/>
        </w:rPr>
        <w:t xml:space="preserve"> о предоставлении субсидии реализован Победителем конкурса на 50 и более процентов в соответствии с этапами календарного плана реализации предпринимательского проекта;</w:t>
      </w:r>
    </w:p>
    <w:p w:rsidR="00112456" w:rsidRPr="00556E7C" w:rsidRDefault="00112456" w:rsidP="00556E7C">
      <w:pPr>
        <w:ind w:firstLine="567"/>
        <w:jc w:val="both"/>
        <w:rPr>
          <w:bCs/>
          <w:sz w:val="20"/>
          <w:szCs w:val="20"/>
        </w:rPr>
      </w:pPr>
      <w:r w:rsidRPr="00556E7C">
        <w:rPr>
          <w:bCs/>
          <w:sz w:val="20"/>
          <w:szCs w:val="20"/>
        </w:rPr>
        <w:t>- запрашиваемое Победителем конкурса изменение календарного плана реализации предпринимательского проекта предусматривает продление сроков реализации предпринимательского проекта в целом не более чем на 12 месяцев;</w:t>
      </w:r>
    </w:p>
    <w:p w:rsidR="00112456" w:rsidRPr="00556E7C" w:rsidRDefault="00112456" w:rsidP="00556E7C">
      <w:pPr>
        <w:ind w:firstLine="567"/>
        <w:jc w:val="both"/>
        <w:rPr>
          <w:bCs/>
          <w:sz w:val="20"/>
          <w:szCs w:val="20"/>
        </w:rPr>
      </w:pPr>
      <w:proofErr w:type="gramStart"/>
      <w:r w:rsidRPr="00556E7C">
        <w:rPr>
          <w:bCs/>
          <w:sz w:val="20"/>
          <w:szCs w:val="20"/>
        </w:rPr>
        <w:t xml:space="preserve">- неисполнение (невозможность исполнения) Победителем конкурса обязательств, установленных договором </w:t>
      </w:r>
      <w:r w:rsidRPr="00556E7C">
        <w:rPr>
          <w:sz w:val="20"/>
          <w:szCs w:val="20"/>
        </w:rPr>
        <w:t>(соглашением)</w:t>
      </w:r>
      <w:r w:rsidRPr="00556E7C">
        <w:rPr>
          <w:bCs/>
          <w:sz w:val="20"/>
          <w:szCs w:val="20"/>
        </w:rPr>
        <w:t xml:space="preserve"> о предоставлении субсидии, вызвано чрезвычайными и непредотвратимыми при </w:t>
      </w:r>
      <w:r w:rsidRPr="00556E7C">
        <w:rPr>
          <w:bCs/>
          <w:sz w:val="20"/>
          <w:szCs w:val="20"/>
        </w:rPr>
        <w:lastRenderedPageBreak/>
        <w:t>данных условиях обстоятельствами (непреодолимой силой) либо иными подтвержденными Победителем конкурса уважительными причинами, которые Победитель Конкурса не мог преодолеть после их возникновения при той степени заботливости и осмотрительности, какая от него требовалась в сложившихся условиях, либо устранение которых повлекло бы для Победителя конкурса возникновение</w:t>
      </w:r>
      <w:proofErr w:type="gramEnd"/>
      <w:r w:rsidRPr="00556E7C">
        <w:rPr>
          <w:bCs/>
          <w:sz w:val="20"/>
          <w:szCs w:val="20"/>
        </w:rPr>
        <w:t xml:space="preserve"> ущерба, превышающего экономическую выгоду от реализации предпринимательского проекта.</w:t>
      </w:r>
    </w:p>
    <w:p w:rsidR="00112456" w:rsidRPr="00556E7C" w:rsidRDefault="00112456" w:rsidP="00556E7C">
      <w:pPr>
        <w:ind w:firstLine="567"/>
        <w:jc w:val="both"/>
        <w:rPr>
          <w:sz w:val="20"/>
          <w:szCs w:val="20"/>
        </w:rPr>
      </w:pPr>
      <w:r w:rsidRPr="00556E7C">
        <w:rPr>
          <w:sz w:val="20"/>
          <w:szCs w:val="20"/>
        </w:rPr>
        <w:t>4.4. Подтверждающие документы и материалы предоставляются Победителем конкурса вместе с заявлением Организатору</w:t>
      </w:r>
      <w:r w:rsidRPr="00556E7C">
        <w:rPr>
          <w:bCs/>
          <w:sz w:val="20"/>
          <w:szCs w:val="20"/>
        </w:rPr>
        <w:t xml:space="preserve"> </w:t>
      </w:r>
      <w:r w:rsidRPr="00556E7C">
        <w:rPr>
          <w:sz w:val="20"/>
          <w:szCs w:val="20"/>
        </w:rPr>
        <w:t>в виде оригиналов или простых копий. Копии документов должны быть заверены Победителем конкурса.</w:t>
      </w:r>
    </w:p>
    <w:p w:rsidR="00112456" w:rsidRPr="00556E7C" w:rsidRDefault="00112456" w:rsidP="00556E7C">
      <w:pPr>
        <w:ind w:firstLine="567"/>
        <w:jc w:val="both"/>
        <w:rPr>
          <w:sz w:val="20"/>
          <w:szCs w:val="20"/>
        </w:rPr>
      </w:pPr>
      <w:r w:rsidRPr="00556E7C">
        <w:rPr>
          <w:sz w:val="20"/>
          <w:szCs w:val="20"/>
        </w:rPr>
        <w:t>4.5. При поступлении Организатору письменного заявления Победителя конкурса о проведении корректировки финансово-экономических показателей и (или) календарного плана реализации предпринимательского проекта данный орган в течение 15 рабочих дней со дня поступления данного заявления организует проведение внеочередного заседания Конкурсной комиссии по рассмотрению вопросов, указанных в заявлении.</w:t>
      </w:r>
    </w:p>
    <w:p w:rsidR="00112456" w:rsidRPr="00556E7C" w:rsidRDefault="00112456" w:rsidP="00556E7C">
      <w:pPr>
        <w:ind w:firstLine="567"/>
        <w:jc w:val="both"/>
        <w:rPr>
          <w:sz w:val="20"/>
          <w:szCs w:val="20"/>
        </w:rPr>
      </w:pPr>
      <w:r w:rsidRPr="00556E7C">
        <w:rPr>
          <w:sz w:val="20"/>
          <w:szCs w:val="20"/>
        </w:rPr>
        <w:t xml:space="preserve">4.6. Конкурсная комиссия рассматривает заявление Победителя конкурса, а также приложенные к нему документы, материалы и принимает мотивированное решение о корректировке финансово-экономических показателей и (или) календарного плана предпринимательского проекта Победителя Конкурса или об отказе в корректировке финансово-экономических показателей и (или) изменении календарного </w:t>
      </w:r>
      <w:proofErr w:type="gramStart"/>
      <w:r w:rsidRPr="00556E7C">
        <w:rPr>
          <w:sz w:val="20"/>
          <w:szCs w:val="20"/>
        </w:rPr>
        <w:t>плана реализации предпринимательского проекта Победителя конкурса</w:t>
      </w:r>
      <w:proofErr w:type="gramEnd"/>
      <w:r w:rsidRPr="00556E7C">
        <w:rPr>
          <w:sz w:val="20"/>
          <w:szCs w:val="20"/>
        </w:rPr>
        <w:t>. Решение Конкурсной комиссии оформляется протоколом.</w:t>
      </w:r>
    </w:p>
    <w:p w:rsidR="00112456" w:rsidRPr="00556E7C" w:rsidRDefault="00112456" w:rsidP="00556E7C">
      <w:pPr>
        <w:ind w:firstLine="567"/>
        <w:jc w:val="both"/>
        <w:rPr>
          <w:sz w:val="20"/>
          <w:szCs w:val="20"/>
        </w:rPr>
      </w:pPr>
      <w:r w:rsidRPr="00556E7C">
        <w:rPr>
          <w:sz w:val="20"/>
          <w:szCs w:val="20"/>
        </w:rPr>
        <w:t xml:space="preserve">4.7. На основании протокола Конкурсной комиссии, содержащего решение о корректировке финансово-экономических показателей и (или) изменении плана реализации предпринимательского проекта Победителя конкурса, </w:t>
      </w:r>
      <w:r w:rsidRPr="00556E7C">
        <w:rPr>
          <w:bCs/>
          <w:sz w:val="20"/>
          <w:szCs w:val="20"/>
        </w:rPr>
        <w:t>Организатор</w:t>
      </w:r>
      <w:r w:rsidRPr="00556E7C">
        <w:rPr>
          <w:sz w:val="20"/>
          <w:szCs w:val="20"/>
        </w:rPr>
        <w:t xml:space="preserve"> в течение месяца со дня принятия данного решения обеспечивает внесение соответствующих изменений в договор о предоставлении субсидии с Победителем конкурса.</w:t>
      </w:r>
    </w:p>
    <w:p w:rsidR="00112456" w:rsidRPr="00556E7C" w:rsidRDefault="00112456" w:rsidP="00556E7C">
      <w:pPr>
        <w:ind w:firstLine="568"/>
        <w:jc w:val="both"/>
        <w:rPr>
          <w:sz w:val="20"/>
          <w:szCs w:val="20"/>
        </w:rPr>
      </w:pPr>
    </w:p>
    <w:p w:rsidR="00112456" w:rsidRPr="00556E7C" w:rsidRDefault="00112456" w:rsidP="00556E7C">
      <w:pPr>
        <w:numPr>
          <w:ilvl w:val="0"/>
          <w:numId w:val="4"/>
        </w:numPr>
        <w:tabs>
          <w:tab w:val="left" w:pos="1134"/>
        </w:tabs>
        <w:overflowPunct/>
        <w:ind w:left="0" w:firstLine="567"/>
        <w:jc w:val="center"/>
        <w:textAlignment w:val="auto"/>
        <w:rPr>
          <w:sz w:val="20"/>
          <w:szCs w:val="20"/>
        </w:rPr>
      </w:pPr>
      <w:r w:rsidRPr="00556E7C">
        <w:rPr>
          <w:sz w:val="20"/>
          <w:szCs w:val="20"/>
        </w:rPr>
        <w:t xml:space="preserve">Требования к осуществлению </w:t>
      </w:r>
      <w:proofErr w:type="gramStart"/>
      <w:r w:rsidRPr="00556E7C">
        <w:rPr>
          <w:sz w:val="20"/>
          <w:szCs w:val="20"/>
        </w:rPr>
        <w:t>контроля за</w:t>
      </w:r>
      <w:proofErr w:type="gramEnd"/>
      <w:r w:rsidRPr="00556E7C">
        <w:rPr>
          <w:sz w:val="20"/>
          <w:szCs w:val="20"/>
        </w:rPr>
        <w:t xml:space="preserve"> соблюдением условий, целей и порядка предоставления субсидий и ответственности за их нарушение</w:t>
      </w:r>
    </w:p>
    <w:p w:rsidR="00112456" w:rsidRPr="00556E7C" w:rsidRDefault="00112456" w:rsidP="00556E7C">
      <w:pPr>
        <w:ind w:left="567"/>
        <w:jc w:val="both"/>
        <w:rPr>
          <w:sz w:val="20"/>
          <w:szCs w:val="20"/>
        </w:rPr>
      </w:pPr>
    </w:p>
    <w:p w:rsidR="00112456" w:rsidRPr="00556E7C" w:rsidRDefault="00112456" w:rsidP="00556E7C">
      <w:pPr>
        <w:ind w:firstLine="567"/>
        <w:jc w:val="both"/>
        <w:rPr>
          <w:sz w:val="20"/>
          <w:szCs w:val="20"/>
        </w:rPr>
      </w:pPr>
      <w:r w:rsidRPr="00556E7C">
        <w:rPr>
          <w:sz w:val="20"/>
          <w:szCs w:val="20"/>
        </w:rPr>
        <w:t xml:space="preserve">5.1. </w:t>
      </w:r>
      <w:proofErr w:type="gramStart"/>
      <w:r w:rsidRPr="00556E7C">
        <w:rPr>
          <w:sz w:val="20"/>
          <w:szCs w:val="20"/>
        </w:rPr>
        <w:t>В случае нарушения Победителем конкурса условий, целей и порядка предоставления субсидии, установленных настоящим Положением и Договором о предоставлении субсидии, допущения Победителем конкурса нецелевого использования субсидии, выявленных в результате проверок, проведенных Главным распорядителем бюджетных средств и уполномоченным органом муниципального финансового контроля бюджетные средства, предоставленные по Договору о предоставлении субсидии, подлежат возврату в бесспорном порядке в бюджет Чаинского района в полном объеме</w:t>
      </w:r>
      <w:proofErr w:type="gramEnd"/>
      <w:r w:rsidRPr="00556E7C">
        <w:rPr>
          <w:sz w:val="20"/>
          <w:szCs w:val="20"/>
        </w:rPr>
        <w:t xml:space="preserve"> на основании письменного требования Главного распорядителя бюджетных сре</w:t>
      </w:r>
      <w:proofErr w:type="gramStart"/>
      <w:r w:rsidRPr="00556E7C">
        <w:rPr>
          <w:sz w:val="20"/>
          <w:szCs w:val="20"/>
        </w:rPr>
        <w:t>дств в т</w:t>
      </w:r>
      <w:proofErr w:type="gramEnd"/>
      <w:r w:rsidRPr="00556E7C">
        <w:rPr>
          <w:sz w:val="20"/>
          <w:szCs w:val="20"/>
        </w:rPr>
        <w:t>ечение 30 (тридцати) календарных дней с момента получения Получателем такого требования.</w:t>
      </w:r>
    </w:p>
    <w:p w:rsidR="00112456" w:rsidRPr="00556E7C" w:rsidRDefault="00112456" w:rsidP="00556E7C">
      <w:pPr>
        <w:ind w:firstLine="567"/>
        <w:jc w:val="both"/>
        <w:rPr>
          <w:sz w:val="20"/>
          <w:szCs w:val="20"/>
        </w:rPr>
      </w:pPr>
      <w:r w:rsidRPr="00556E7C">
        <w:rPr>
          <w:sz w:val="20"/>
          <w:szCs w:val="20"/>
        </w:rPr>
        <w:t xml:space="preserve">5.2. При </w:t>
      </w:r>
      <w:proofErr w:type="spellStart"/>
      <w:r w:rsidRPr="00556E7C">
        <w:rPr>
          <w:sz w:val="20"/>
          <w:szCs w:val="20"/>
        </w:rPr>
        <w:t>недостижении</w:t>
      </w:r>
      <w:proofErr w:type="spellEnd"/>
      <w:r w:rsidRPr="00556E7C">
        <w:rPr>
          <w:sz w:val="20"/>
          <w:szCs w:val="20"/>
        </w:rPr>
        <w:t xml:space="preserve"> Победителем конкурса основных финансово-экономических показателей и (или) несоблюдении календарного плана реализации предпринимательского проекта, Победитель Конкурса обязан возвратить сумму субсидии, кроме случаев, когда корректировка финансово-экономических показателей предпринимательского проекта произведена на основании решения Конкурсной комиссии. Бюджетные средства, предоставленные по Договору о предоставлении субсидии, подлежат возврату в бесспорном порядке в бюджет Чаинского района в полном объеме на основании письменного требования Главного распорядителя бюджетных сре</w:t>
      </w:r>
      <w:proofErr w:type="gramStart"/>
      <w:r w:rsidRPr="00556E7C">
        <w:rPr>
          <w:sz w:val="20"/>
          <w:szCs w:val="20"/>
        </w:rPr>
        <w:t>дств в ср</w:t>
      </w:r>
      <w:proofErr w:type="gramEnd"/>
      <w:r w:rsidRPr="00556E7C">
        <w:rPr>
          <w:sz w:val="20"/>
          <w:szCs w:val="20"/>
        </w:rPr>
        <w:t>ок не позднее 30 (тридцати) календарных дней с момента получения Победителем конкурса такого требования.</w:t>
      </w:r>
    </w:p>
    <w:p w:rsidR="00112456" w:rsidRPr="00556E7C" w:rsidRDefault="00112456" w:rsidP="00556E7C">
      <w:pPr>
        <w:ind w:firstLine="567"/>
        <w:jc w:val="both"/>
        <w:rPr>
          <w:sz w:val="20"/>
          <w:szCs w:val="20"/>
        </w:rPr>
      </w:pPr>
      <w:r w:rsidRPr="00556E7C">
        <w:rPr>
          <w:sz w:val="20"/>
          <w:szCs w:val="20"/>
        </w:rPr>
        <w:t xml:space="preserve">5.3. </w:t>
      </w:r>
      <w:proofErr w:type="gramStart"/>
      <w:r w:rsidRPr="00556E7C">
        <w:rPr>
          <w:sz w:val="20"/>
          <w:szCs w:val="20"/>
        </w:rPr>
        <w:t>В случае неиспользования в отчетном финансовом году в полном объеме средств субсидии Победитель конкурса обязан возвратить сумму неиспользованной субсидии в бюджет Чаинского района по требованию Главного распорядителя бюджетных средств в срок не более 15 календарных дней с момента получения Победителем конкурса такого требования, кроме случаев, когда Конкурсная комиссия приняла решение о продлении срока предоставления финансовых документов, подтверждающих расходы из средств</w:t>
      </w:r>
      <w:proofErr w:type="gramEnd"/>
      <w:r w:rsidRPr="00556E7C">
        <w:rPr>
          <w:sz w:val="20"/>
          <w:szCs w:val="20"/>
        </w:rPr>
        <w:t xml:space="preserve"> предоставленной субсидии.</w:t>
      </w:r>
    </w:p>
    <w:p w:rsidR="00112456" w:rsidRPr="00556E7C" w:rsidRDefault="00112456" w:rsidP="00556E7C">
      <w:pPr>
        <w:pStyle w:val="ConsPlusNormal"/>
        <w:ind w:firstLine="567"/>
        <w:jc w:val="both"/>
        <w:rPr>
          <w:rFonts w:ascii="Times New Roman" w:hAnsi="Times New Roman" w:cs="Times New Roman"/>
        </w:rPr>
      </w:pPr>
      <w:r w:rsidRPr="00556E7C">
        <w:rPr>
          <w:rFonts w:ascii="Times New Roman" w:hAnsi="Times New Roman" w:cs="Times New Roman"/>
        </w:rPr>
        <w:t>5.4. Объем средств, подлежащих возврату в местный бюджет, рассчитывается по следующей формуле:</w:t>
      </w:r>
    </w:p>
    <w:p w:rsidR="00112456" w:rsidRPr="00556E7C" w:rsidRDefault="00112456" w:rsidP="00556E7C">
      <w:pPr>
        <w:pStyle w:val="ConsPlusNormal"/>
        <w:ind w:firstLine="567"/>
        <w:jc w:val="center"/>
        <w:rPr>
          <w:rFonts w:ascii="Times New Roman" w:hAnsi="Times New Roman" w:cs="Times New Roman"/>
        </w:rPr>
      </w:pPr>
      <w:r w:rsidRPr="00556E7C">
        <w:rPr>
          <w:rFonts w:ascii="Times New Roman" w:hAnsi="Times New Roman" w:cs="Times New Roman"/>
        </w:rPr>
        <w:t xml:space="preserve">V возврата = (V субсидии </w:t>
      </w:r>
      <w:proofErr w:type="spellStart"/>
      <w:r w:rsidRPr="00556E7C">
        <w:rPr>
          <w:rFonts w:ascii="Times New Roman" w:hAnsi="Times New Roman" w:cs="Times New Roman"/>
        </w:rPr>
        <w:t>x</w:t>
      </w:r>
      <w:proofErr w:type="spellEnd"/>
      <w:r w:rsidRPr="00556E7C">
        <w:rPr>
          <w:rFonts w:ascii="Times New Roman" w:hAnsi="Times New Roman" w:cs="Times New Roman"/>
        </w:rPr>
        <w:t xml:space="preserve"> </w:t>
      </w:r>
      <w:proofErr w:type="spellStart"/>
      <w:r w:rsidRPr="00556E7C">
        <w:rPr>
          <w:rFonts w:ascii="Times New Roman" w:hAnsi="Times New Roman" w:cs="Times New Roman"/>
        </w:rPr>
        <w:t>k</w:t>
      </w:r>
      <w:proofErr w:type="spellEnd"/>
      <w:r w:rsidRPr="00556E7C">
        <w:rPr>
          <w:rFonts w:ascii="Times New Roman" w:hAnsi="Times New Roman" w:cs="Times New Roman"/>
        </w:rPr>
        <w:t>), где:</w:t>
      </w:r>
    </w:p>
    <w:p w:rsidR="00112456" w:rsidRPr="00556E7C" w:rsidRDefault="00112456" w:rsidP="00556E7C">
      <w:pPr>
        <w:pStyle w:val="ConsPlusNormal"/>
        <w:ind w:firstLine="567"/>
        <w:jc w:val="both"/>
        <w:rPr>
          <w:rFonts w:ascii="Times New Roman" w:hAnsi="Times New Roman" w:cs="Times New Roman"/>
        </w:rPr>
      </w:pPr>
    </w:p>
    <w:p w:rsidR="00112456" w:rsidRPr="00556E7C" w:rsidRDefault="00112456" w:rsidP="00556E7C">
      <w:pPr>
        <w:pStyle w:val="ConsPlusNormal"/>
        <w:ind w:firstLine="567"/>
        <w:jc w:val="both"/>
        <w:rPr>
          <w:rFonts w:ascii="Times New Roman" w:hAnsi="Times New Roman" w:cs="Times New Roman"/>
        </w:rPr>
      </w:pPr>
      <w:r w:rsidRPr="00556E7C">
        <w:rPr>
          <w:rFonts w:ascii="Times New Roman" w:hAnsi="Times New Roman" w:cs="Times New Roman"/>
        </w:rPr>
        <w:t>V возврата - объем средств, подлежащих возврату;</w:t>
      </w:r>
    </w:p>
    <w:p w:rsidR="00112456" w:rsidRPr="00556E7C" w:rsidRDefault="00112456" w:rsidP="00556E7C">
      <w:pPr>
        <w:pStyle w:val="ConsPlusNormal"/>
        <w:ind w:firstLine="567"/>
        <w:jc w:val="both"/>
        <w:rPr>
          <w:rFonts w:ascii="Times New Roman" w:hAnsi="Times New Roman" w:cs="Times New Roman"/>
        </w:rPr>
      </w:pPr>
      <w:r w:rsidRPr="00556E7C">
        <w:rPr>
          <w:rFonts w:ascii="Times New Roman" w:hAnsi="Times New Roman" w:cs="Times New Roman"/>
        </w:rPr>
        <w:t>V субсидии - размер субсидии, предоставленной в отчетном финансовом году;</w:t>
      </w:r>
    </w:p>
    <w:p w:rsidR="00112456" w:rsidRPr="00556E7C" w:rsidRDefault="00112456" w:rsidP="00556E7C">
      <w:pPr>
        <w:pStyle w:val="ConsPlusNormal"/>
        <w:ind w:firstLine="567"/>
        <w:jc w:val="both"/>
        <w:rPr>
          <w:rFonts w:ascii="Times New Roman" w:hAnsi="Times New Roman" w:cs="Times New Roman"/>
        </w:rPr>
      </w:pPr>
      <w:proofErr w:type="spellStart"/>
      <w:r w:rsidRPr="00556E7C">
        <w:rPr>
          <w:rFonts w:ascii="Times New Roman" w:hAnsi="Times New Roman" w:cs="Times New Roman"/>
        </w:rPr>
        <w:t>k</w:t>
      </w:r>
      <w:proofErr w:type="spellEnd"/>
      <w:r w:rsidRPr="00556E7C">
        <w:rPr>
          <w:rFonts w:ascii="Times New Roman" w:hAnsi="Times New Roman" w:cs="Times New Roman"/>
        </w:rPr>
        <w:t xml:space="preserve"> - коэффициент возврата субсидии.</w:t>
      </w:r>
    </w:p>
    <w:p w:rsidR="00112456" w:rsidRPr="00556E7C" w:rsidRDefault="00112456" w:rsidP="00556E7C">
      <w:pPr>
        <w:pStyle w:val="ConsPlusNormal"/>
        <w:ind w:firstLine="567"/>
        <w:jc w:val="both"/>
        <w:rPr>
          <w:rFonts w:ascii="Times New Roman" w:hAnsi="Times New Roman" w:cs="Times New Roman"/>
        </w:rPr>
      </w:pPr>
      <w:r w:rsidRPr="00556E7C">
        <w:rPr>
          <w:rFonts w:ascii="Times New Roman" w:hAnsi="Times New Roman" w:cs="Times New Roman"/>
        </w:rPr>
        <w:t>Коэффициент возврата субсидии рассчитывается по следующей формуле:</w:t>
      </w:r>
    </w:p>
    <w:p w:rsidR="00112456" w:rsidRPr="00556E7C" w:rsidRDefault="00112456" w:rsidP="00556E7C">
      <w:pPr>
        <w:pStyle w:val="ConsPlusNormal"/>
        <w:ind w:firstLine="567"/>
        <w:jc w:val="both"/>
        <w:rPr>
          <w:rFonts w:ascii="Times New Roman" w:hAnsi="Times New Roman" w:cs="Times New Roman"/>
        </w:rPr>
      </w:pPr>
    </w:p>
    <w:p w:rsidR="00112456" w:rsidRPr="00556E7C" w:rsidRDefault="00112456" w:rsidP="00556E7C">
      <w:pPr>
        <w:pStyle w:val="ConsPlusNormal"/>
        <w:ind w:firstLine="567"/>
        <w:jc w:val="center"/>
        <w:rPr>
          <w:rFonts w:ascii="Times New Roman" w:hAnsi="Times New Roman" w:cs="Times New Roman"/>
        </w:rPr>
      </w:pPr>
      <w:proofErr w:type="spellStart"/>
      <w:r w:rsidRPr="00556E7C">
        <w:rPr>
          <w:rFonts w:ascii="Times New Roman" w:hAnsi="Times New Roman" w:cs="Times New Roman"/>
        </w:rPr>
        <w:t>k</w:t>
      </w:r>
      <w:proofErr w:type="spellEnd"/>
      <w:r w:rsidRPr="00556E7C">
        <w:rPr>
          <w:rFonts w:ascii="Times New Roman" w:hAnsi="Times New Roman" w:cs="Times New Roman"/>
        </w:rPr>
        <w:t xml:space="preserve"> = 1 - T / S, где:</w:t>
      </w:r>
    </w:p>
    <w:p w:rsidR="00112456" w:rsidRPr="00556E7C" w:rsidRDefault="00112456" w:rsidP="00556E7C">
      <w:pPr>
        <w:pStyle w:val="ConsPlusNormal"/>
        <w:ind w:firstLine="567"/>
        <w:jc w:val="both"/>
        <w:rPr>
          <w:rFonts w:ascii="Times New Roman" w:hAnsi="Times New Roman" w:cs="Times New Roman"/>
        </w:rPr>
      </w:pPr>
    </w:p>
    <w:p w:rsidR="00112456" w:rsidRPr="00556E7C" w:rsidRDefault="00112456" w:rsidP="00556E7C">
      <w:pPr>
        <w:pStyle w:val="ConsPlusNormal"/>
        <w:ind w:firstLine="567"/>
        <w:jc w:val="both"/>
        <w:rPr>
          <w:rFonts w:ascii="Times New Roman" w:hAnsi="Times New Roman" w:cs="Times New Roman"/>
        </w:rPr>
      </w:pPr>
      <w:r w:rsidRPr="00556E7C">
        <w:rPr>
          <w:rFonts w:ascii="Times New Roman" w:hAnsi="Times New Roman" w:cs="Times New Roman"/>
        </w:rPr>
        <w:t>T - фактически достигнутое значение показателя результативности на отчетную дату;</w:t>
      </w:r>
    </w:p>
    <w:p w:rsidR="00112456" w:rsidRPr="00556E7C" w:rsidRDefault="00112456" w:rsidP="00556E7C">
      <w:pPr>
        <w:pStyle w:val="ConsPlusNormal"/>
        <w:ind w:firstLine="567"/>
        <w:jc w:val="both"/>
        <w:rPr>
          <w:rFonts w:ascii="Times New Roman" w:hAnsi="Times New Roman" w:cs="Times New Roman"/>
        </w:rPr>
      </w:pPr>
      <w:r w:rsidRPr="00556E7C">
        <w:rPr>
          <w:rFonts w:ascii="Times New Roman" w:hAnsi="Times New Roman" w:cs="Times New Roman"/>
        </w:rPr>
        <w:t>S - плановое значение показателя результативности, установленное договором (соглашением) о предоставлении субсидии.</w:t>
      </w:r>
    </w:p>
    <w:p w:rsidR="00112456" w:rsidRPr="00556E7C" w:rsidRDefault="00112456" w:rsidP="00556E7C">
      <w:pPr>
        <w:ind w:firstLine="567"/>
        <w:jc w:val="both"/>
        <w:rPr>
          <w:sz w:val="20"/>
          <w:szCs w:val="20"/>
        </w:rPr>
      </w:pPr>
      <w:r w:rsidRPr="00556E7C">
        <w:rPr>
          <w:sz w:val="20"/>
          <w:szCs w:val="20"/>
        </w:rPr>
        <w:lastRenderedPageBreak/>
        <w:t>5.5. В случае отказа Победителя конкурса от добровольного возврата субсидии сумма субсидии подлежит взысканию в судебном порядке в соответствии с законодательством Российской Федерации по иску Администрации Чаинского района.</w:t>
      </w:r>
    </w:p>
    <w:p w:rsidR="00112456" w:rsidRPr="00556E7C" w:rsidRDefault="00112456" w:rsidP="00556E7C">
      <w:pPr>
        <w:ind w:firstLine="567"/>
        <w:jc w:val="both"/>
        <w:rPr>
          <w:sz w:val="20"/>
          <w:szCs w:val="20"/>
        </w:rPr>
      </w:pPr>
      <w:r w:rsidRPr="00556E7C">
        <w:rPr>
          <w:sz w:val="20"/>
          <w:szCs w:val="20"/>
        </w:rPr>
        <w:t>5.6. Обязательным условием предоставления субсидии, включаемым в договор (соглашение) о предоставлении субсидии, является согласие ее получателя на осуществление главным распорядителем (как получателем) бюджетных средств, предоставившим субсидию, органами муниципального финансового контроля проверок соблюдения условий, целей и порядка предоставления субсидии.</w:t>
      </w:r>
    </w:p>
    <w:p w:rsidR="00112456" w:rsidRPr="00556E7C" w:rsidRDefault="00112456" w:rsidP="00556E7C">
      <w:pPr>
        <w:ind w:firstLine="567"/>
        <w:jc w:val="both"/>
        <w:rPr>
          <w:sz w:val="20"/>
          <w:szCs w:val="20"/>
        </w:rPr>
      </w:pPr>
    </w:p>
    <w:p w:rsidR="00112456" w:rsidRPr="00556E7C" w:rsidRDefault="00112456" w:rsidP="00556E7C">
      <w:pPr>
        <w:pStyle w:val="ConsPlusNormal"/>
        <w:widowControl/>
        <w:ind w:left="6237" w:firstLine="0"/>
        <w:jc w:val="both"/>
        <w:outlineLvl w:val="1"/>
        <w:rPr>
          <w:rFonts w:ascii="Times New Roman" w:hAnsi="Times New Roman" w:cs="Times New Roman"/>
        </w:rPr>
      </w:pPr>
      <w:r w:rsidRPr="00556E7C">
        <w:rPr>
          <w:rFonts w:ascii="Times New Roman" w:hAnsi="Times New Roman" w:cs="Times New Roman"/>
        </w:rPr>
        <w:t>Приложение № 1 к Положению о конкурсе предпринимательских проектов «Бизнес-старт»</w:t>
      </w:r>
    </w:p>
    <w:p w:rsidR="00112456" w:rsidRPr="00556E7C" w:rsidRDefault="00112456" w:rsidP="00556E7C">
      <w:pPr>
        <w:pStyle w:val="ConsPlusNormal"/>
        <w:widowControl/>
        <w:ind w:firstLine="0"/>
        <w:jc w:val="center"/>
        <w:rPr>
          <w:rFonts w:ascii="Times New Roman" w:hAnsi="Times New Roman" w:cs="Times New Roman"/>
        </w:rPr>
      </w:pPr>
    </w:p>
    <w:p w:rsidR="00112456" w:rsidRPr="00556E7C" w:rsidRDefault="00112456" w:rsidP="00556E7C">
      <w:pPr>
        <w:pStyle w:val="ConsPlusNonformat"/>
        <w:widowControl/>
        <w:jc w:val="center"/>
        <w:rPr>
          <w:rFonts w:ascii="Times New Roman" w:hAnsi="Times New Roman" w:cs="Times New Roman"/>
        </w:rPr>
      </w:pPr>
      <w:r w:rsidRPr="00556E7C">
        <w:rPr>
          <w:rFonts w:ascii="Times New Roman" w:hAnsi="Times New Roman" w:cs="Times New Roman"/>
        </w:rPr>
        <w:t>ЗАЯВЛЕНИЕ</w:t>
      </w:r>
    </w:p>
    <w:p w:rsidR="00112456" w:rsidRPr="00556E7C" w:rsidRDefault="00112456" w:rsidP="00556E7C">
      <w:pPr>
        <w:pStyle w:val="ConsPlusNonformat"/>
        <w:widowControl/>
        <w:jc w:val="center"/>
        <w:rPr>
          <w:rFonts w:ascii="Times New Roman" w:hAnsi="Times New Roman" w:cs="Times New Roman"/>
        </w:rPr>
      </w:pPr>
      <w:r w:rsidRPr="00556E7C">
        <w:rPr>
          <w:rFonts w:ascii="Times New Roman" w:hAnsi="Times New Roman" w:cs="Times New Roman"/>
        </w:rPr>
        <w:t xml:space="preserve">НА УЧАСТИЕ В КОНКУРСЕ </w:t>
      </w:r>
      <w:proofErr w:type="gramStart"/>
      <w:r w:rsidRPr="00556E7C">
        <w:rPr>
          <w:rFonts w:ascii="Times New Roman" w:hAnsi="Times New Roman" w:cs="Times New Roman"/>
        </w:rPr>
        <w:t>ПРЕДПРИНИМАТЕЛЬСКИХ</w:t>
      </w:r>
      <w:proofErr w:type="gramEnd"/>
    </w:p>
    <w:p w:rsidR="00112456" w:rsidRPr="00556E7C" w:rsidRDefault="00112456" w:rsidP="00556E7C">
      <w:pPr>
        <w:pStyle w:val="ConsPlusNonformat"/>
        <w:widowControl/>
        <w:jc w:val="center"/>
        <w:rPr>
          <w:rFonts w:ascii="Times New Roman" w:hAnsi="Times New Roman" w:cs="Times New Roman"/>
        </w:rPr>
      </w:pPr>
      <w:r w:rsidRPr="00556E7C">
        <w:rPr>
          <w:rFonts w:ascii="Times New Roman" w:hAnsi="Times New Roman" w:cs="Times New Roman"/>
        </w:rPr>
        <w:t>ПРОЕКТОВ «БИЗНЕС-СТАРТ»</w:t>
      </w:r>
    </w:p>
    <w:p w:rsidR="00112456" w:rsidRPr="00556E7C" w:rsidRDefault="00112456" w:rsidP="00556E7C">
      <w:pPr>
        <w:pStyle w:val="ConsPlusNonformat"/>
        <w:widowControl/>
        <w:jc w:val="center"/>
        <w:rPr>
          <w:rFonts w:ascii="Times New Roman" w:hAnsi="Times New Roman" w:cs="Times New Roman"/>
        </w:rPr>
      </w:pPr>
    </w:p>
    <w:p w:rsidR="00112456" w:rsidRPr="00556E7C" w:rsidRDefault="00112456" w:rsidP="00556E7C">
      <w:pPr>
        <w:pStyle w:val="ConsPlusNonformat"/>
        <w:widowControl/>
        <w:ind w:firstLine="567"/>
        <w:rPr>
          <w:rFonts w:ascii="Times New Roman" w:hAnsi="Times New Roman" w:cs="Times New Roman"/>
          <w:b/>
        </w:rPr>
      </w:pPr>
      <w:r w:rsidRPr="00556E7C">
        <w:rPr>
          <w:rFonts w:ascii="Times New Roman" w:hAnsi="Times New Roman" w:cs="Times New Roman"/>
          <w:b/>
        </w:rPr>
        <w:t>Для юридического лица:</w:t>
      </w:r>
    </w:p>
    <w:p w:rsidR="00112456" w:rsidRPr="00556E7C" w:rsidRDefault="00112456" w:rsidP="00556E7C">
      <w:pPr>
        <w:pStyle w:val="ConsPlusNonformat"/>
        <w:widowControl/>
        <w:ind w:firstLine="567"/>
        <w:jc w:val="both"/>
        <w:rPr>
          <w:rFonts w:ascii="Times New Roman" w:hAnsi="Times New Roman" w:cs="Times New Roman"/>
        </w:rPr>
      </w:pPr>
      <w:r w:rsidRPr="00556E7C">
        <w:rPr>
          <w:rFonts w:ascii="Times New Roman" w:hAnsi="Times New Roman" w:cs="Times New Roman"/>
        </w:rPr>
        <w:t>Полное и (в случае если имеется) сокращенное наименование претендующего на участие в  конкурсе предпринимательских проектов «Бизнес-старт»</w:t>
      </w:r>
    </w:p>
    <w:p w:rsidR="00112456" w:rsidRPr="00556E7C" w:rsidRDefault="00112456" w:rsidP="00556E7C">
      <w:pPr>
        <w:pStyle w:val="ConsPlusNonformat"/>
        <w:widowControl/>
        <w:ind w:firstLine="567"/>
        <w:jc w:val="both"/>
        <w:rPr>
          <w:rFonts w:ascii="Times New Roman" w:hAnsi="Times New Roman" w:cs="Times New Roman"/>
        </w:rPr>
      </w:pPr>
      <w:r w:rsidRPr="00556E7C">
        <w:rPr>
          <w:rFonts w:ascii="Times New Roman" w:hAnsi="Times New Roman" w:cs="Times New Roman"/>
        </w:rPr>
        <w:t xml:space="preserve"> _________________________________________________________________________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Ф.И.О. (последнее при наличии) руководителя соискателя 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b/>
        </w:rPr>
      </w:pPr>
      <w:r w:rsidRPr="00556E7C">
        <w:rPr>
          <w:rFonts w:ascii="Times New Roman" w:hAnsi="Times New Roman" w:cs="Times New Roman"/>
          <w:b/>
        </w:rPr>
        <w:t>Для индивидуального предпринимателя:</w:t>
      </w:r>
    </w:p>
    <w:p w:rsidR="00112456" w:rsidRPr="00556E7C" w:rsidRDefault="00112456" w:rsidP="00556E7C">
      <w:pPr>
        <w:pStyle w:val="ConsPlusNonformat"/>
        <w:widowControl/>
        <w:ind w:firstLine="567"/>
        <w:jc w:val="both"/>
        <w:rPr>
          <w:rFonts w:ascii="Times New Roman" w:hAnsi="Times New Roman" w:cs="Times New Roman"/>
        </w:rPr>
      </w:pPr>
      <w:r w:rsidRPr="00556E7C">
        <w:rPr>
          <w:rFonts w:ascii="Times New Roman" w:hAnsi="Times New Roman" w:cs="Times New Roman"/>
        </w:rPr>
        <w:t>Фамилия, имя, отчество претендующего на участие в конкурсе предпринимательских проектов «Бизнес-старт»</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Юридический адрес соискателя</w:t>
      </w:r>
      <w:proofErr w:type="gramStart"/>
      <w:r w:rsidRPr="00556E7C">
        <w:rPr>
          <w:rFonts w:ascii="Times New Roman" w:hAnsi="Times New Roman" w:cs="Times New Roman"/>
          <w:vertAlign w:val="superscript"/>
        </w:rPr>
        <w:t>1</w:t>
      </w:r>
      <w:proofErr w:type="gramEnd"/>
      <w:r w:rsidRPr="00556E7C">
        <w:rPr>
          <w:rFonts w:ascii="Times New Roman" w:hAnsi="Times New Roman" w:cs="Times New Roman"/>
        </w:rPr>
        <w:t xml:space="preserve"> 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Фактический адрес соискателя 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Краткое описание деятельности соискателя 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Идентификационный номер налогоплательщика (ИНН) _________________________</w:t>
      </w:r>
    </w:p>
    <w:p w:rsidR="00112456" w:rsidRPr="00556E7C" w:rsidRDefault="00112456" w:rsidP="00556E7C">
      <w:pPr>
        <w:pStyle w:val="ConsPlusNonformat"/>
        <w:widowControl/>
        <w:ind w:firstLine="567"/>
        <w:jc w:val="both"/>
        <w:rPr>
          <w:rFonts w:ascii="Times New Roman" w:hAnsi="Times New Roman" w:cs="Times New Roman"/>
        </w:rPr>
      </w:pPr>
      <w:r w:rsidRPr="00556E7C">
        <w:rPr>
          <w:rFonts w:ascii="Times New Roman" w:hAnsi="Times New Roman" w:cs="Times New Roman"/>
        </w:rPr>
        <w:t xml:space="preserve">Государственный регистрационный номер записи о государственной регистрации юридического лица или индивидуального предпринимателя </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Наименование проекта, претендующего на получение субсидии</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Краткое описание проекта, претендующего на получение субсидии</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___________________________________________________________________________</w:t>
      </w:r>
    </w:p>
    <w:p w:rsidR="00112456" w:rsidRPr="00556E7C" w:rsidRDefault="00112456" w:rsidP="00556E7C">
      <w:pPr>
        <w:pStyle w:val="ConsPlusNonformat"/>
        <w:widowControl/>
        <w:ind w:firstLine="567"/>
        <w:jc w:val="both"/>
        <w:rPr>
          <w:rFonts w:ascii="Times New Roman" w:hAnsi="Times New Roman" w:cs="Times New Roman"/>
        </w:rPr>
      </w:pPr>
      <w:r w:rsidRPr="00556E7C">
        <w:rPr>
          <w:rFonts w:ascii="Times New Roman" w:hAnsi="Times New Roman" w:cs="Times New Roman"/>
        </w:rPr>
        <w:t>Код Общероссийского классификатора видов экономической деятельности (ОКВЭД), к которому относится деятельность в рамках реализации проекта, претендующего на получение субсидии 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Контактные телефоны: рабочий (при наличии) ___________ сотовый 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 xml:space="preserve">Факс (при наличии) ________________ </w:t>
      </w:r>
      <w:proofErr w:type="spellStart"/>
      <w:r w:rsidRPr="00556E7C">
        <w:rPr>
          <w:rFonts w:ascii="Times New Roman" w:hAnsi="Times New Roman" w:cs="Times New Roman"/>
        </w:rPr>
        <w:t>E-mail</w:t>
      </w:r>
      <w:proofErr w:type="spellEnd"/>
      <w:r w:rsidRPr="00556E7C">
        <w:rPr>
          <w:rFonts w:ascii="Times New Roman" w:hAnsi="Times New Roman" w:cs="Times New Roman"/>
        </w:rPr>
        <w:t xml:space="preserve"> (при наличии): 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Банковские реквизиты 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Контактное лицо/лица 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w:t>
      </w:r>
    </w:p>
    <w:p w:rsidR="00112456" w:rsidRPr="00556E7C" w:rsidRDefault="00112456" w:rsidP="00556E7C">
      <w:pPr>
        <w:pStyle w:val="ConsPlusNonformat"/>
        <w:widowControl/>
        <w:ind w:firstLine="567"/>
        <w:jc w:val="both"/>
        <w:rPr>
          <w:rFonts w:ascii="Times New Roman" w:hAnsi="Times New Roman" w:cs="Times New Roman"/>
        </w:rPr>
      </w:pPr>
      <w:r w:rsidRPr="00556E7C">
        <w:rPr>
          <w:rFonts w:ascii="Times New Roman" w:hAnsi="Times New Roman" w:cs="Times New Roman"/>
        </w:rPr>
        <w:t xml:space="preserve">Размер собственных средств соискателя, предусмотренных на </w:t>
      </w:r>
      <w:proofErr w:type="gramStart"/>
      <w:r w:rsidRPr="00556E7C">
        <w:rPr>
          <w:rFonts w:ascii="Times New Roman" w:hAnsi="Times New Roman" w:cs="Times New Roman"/>
        </w:rPr>
        <w:t>финансирование выставленного на</w:t>
      </w:r>
      <w:proofErr w:type="gramEnd"/>
      <w:r w:rsidRPr="00556E7C">
        <w:rPr>
          <w:rFonts w:ascii="Times New Roman" w:hAnsi="Times New Roman" w:cs="Times New Roman"/>
        </w:rPr>
        <w:t xml:space="preserve"> Конкурс проекта (в рублях) (не менее 20% от суммы запрашиваемой субсидии)________________________________________________________________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Запрашиваемый размер субсидии (в рублях) 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Срок окупаемости проекта 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lastRenderedPageBreak/>
        <w:t>Срок реализации проекта</w:t>
      </w:r>
      <w:proofErr w:type="gramStart"/>
      <w:r w:rsidRPr="00556E7C">
        <w:rPr>
          <w:rFonts w:ascii="Times New Roman" w:hAnsi="Times New Roman" w:cs="Times New Roman"/>
          <w:vertAlign w:val="superscript"/>
        </w:rPr>
        <w:t>2</w:t>
      </w:r>
      <w:proofErr w:type="gramEnd"/>
      <w:r w:rsidRPr="00556E7C">
        <w:rPr>
          <w:rFonts w:ascii="Times New Roman" w:hAnsi="Times New Roman" w:cs="Times New Roman"/>
        </w:rPr>
        <w:t xml:space="preserve"> 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p>
    <w:p w:rsidR="00112456" w:rsidRPr="00556E7C" w:rsidRDefault="00112456" w:rsidP="00556E7C">
      <w:pPr>
        <w:pStyle w:val="ConsPlusNonformat"/>
        <w:widowControl/>
        <w:ind w:firstLine="567"/>
        <w:jc w:val="both"/>
        <w:rPr>
          <w:rFonts w:ascii="Times New Roman" w:hAnsi="Times New Roman" w:cs="Times New Roman"/>
        </w:rPr>
      </w:pPr>
      <w:r w:rsidRPr="00556E7C">
        <w:rPr>
          <w:rFonts w:ascii="Times New Roman" w:hAnsi="Times New Roman" w:cs="Times New Roman"/>
        </w:rPr>
        <w:t>Настоящим гарантирую, что вся информация, предоставленная в заявке на участие в Конкурсе, достоверна.</w:t>
      </w:r>
    </w:p>
    <w:p w:rsidR="00112456" w:rsidRPr="00556E7C" w:rsidRDefault="00112456" w:rsidP="00556E7C">
      <w:pPr>
        <w:pStyle w:val="ConsPlusNonformat"/>
        <w:widowControl/>
        <w:ind w:firstLine="567"/>
        <w:jc w:val="both"/>
        <w:rPr>
          <w:rFonts w:ascii="Times New Roman" w:hAnsi="Times New Roman" w:cs="Times New Roman"/>
        </w:rPr>
      </w:pPr>
      <w:r w:rsidRPr="00556E7C">
        <w:rPr>
          <w:rFonts w:ascii="Times New Roman" w:hAnsi="Times New Roman" w:cs="Times New Roman"/>
        </w:rPr>
        <w:t xml:space="preserve">Со всеми условиями проведения Конкурса </w:t>
      </w:r>
      <w:proofErr w:type="gramStart"/>
      <w:r w:rsidRPr="00556E7C">
        <w:rPr>
          <w:rFonts w:ascii="Times New Roman" w:hAnsi="Times New Roman" w:cs="Times New Roman"/>
        </w:rPr>
        <w:t>ознакомлен</w:t>
      </w:r>
      <w:proofErr w:type="gramEnd"/>
      <w:r w:rsidRPr="00556E7C">
        <w:rPr>
          <w:rFonts w:ascii="Times New Roman" w:hAnsi="Times New Roman" w:cs="Times New Roman"/>
        </w:rPr>
        <w:t>, их понимаю и согласен с ними.</w:t>
      </w:r>
    </w:p>
    <w:p w:rsidR="00112456" w:rsidRPr="00556E7C" w:rsidRDefault="00112456" w:rsidP="00556E7C">
      <w:pPr>
        <w:pStyle w:val="ConsPlusNonformat"/>
        <w:widowControl/>
        <w:ind w:firstLine="567"/>
        <w:jc w:val="both"/>
        <w:rPr>
          <w:rFonts w:ascii="Times New Roman" w:hAnsi="Times New Roman" w:cs="Times New Roman"/>
        </w:rPr>
      </w:pPr>
      <w:proofErr w:type="gramStart"/>
      <w:r w:rsidRPr="00556E7C">
        <w:rPr>
          <w:rFonts w:ascii="Times New Roman" w:hAnsi="Times New Roman" w:cs="Times New Roman"/>
        </w:rPr>
        <w:t>Даю согласие Администрации Чаинского района, находящейся по адресу: с. Подгорное, ул. Ленинская, 11, на обработку моих персональных данных, то есть на совершение действий, предусмотренных п.3 ч. 1 ст. 3 Федерального закона «О персональных данных».</w:t>
      </w:r>
      <w:proofErr w:type="gramEnd"/>
    </w:p>
    <w:p w:rsidR="00112456" w:rsidRPr="00556E7C" w:rsidRDefault="00112456" w:rsidP="00556E7C">
      <w:pPr>
        <w:pStyle w:val="ConsPlusNonformat"/>
        <w:widowControl/>
        <w:ind w:firstLine="567"/>
        <w:rPr>
          <w:rFonts w:ascii="Times New Roman" w:hAnsi="Times New Roman" w:cs="Times New Roman"/>
        </w:rPr>
      </w:pP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Руководитель юридического лица</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(индивидуальный предприниматель) ________________________ /Ф.И.О. (последнее при наличии).</w:t>
      </w:r>
    </w:p>
    <w:p w:rsidR="00112456" w:rsidRPr="00556E7C" w:rsidRDefault="00112456" w:rsidP="00556E7C">
      <w:pPr>
        <w:pStyle w:val="ConsPlusNonformat"/>
        <w:widowControl/>
        <w:ind w:firstLine="567"/>
        <w:rPr>
          <w:rFonts w:ascii="Times New Roman" w:hAnsi="Times New Roman" w:cs="Times New Roman"/>
        </w:rPr>
      </w:pP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М.П.(при наличии)</w:t>
      </w:r>
    </w:p>
    <w:p w:rsidR="00112456" w:rsidRPr="00556E7C" w:rsidRDefault="00112456" w:rsidP="00556E7C">
      <w:pPr>
        <w:pStyle w:val="ConsPlusNonformat"/>
        <w:widowControl/>
        <w:ind w:firstLine="567"/>
        <w:rPr>
          <w:rFonts w:ascii="Times New Roman" w:hAnsi="Times New Roman" w:cs="Times New Roman"/>
        </w:rPr>
      </w:pP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 ____________ 202__ год</w:t>
      </w:r>
    </w:p>
    <w:p w:rsidR="00112456" w:rsidRPr="00556E7C" w:rsidRDefault="00112456" w:rsidP="00556E7C">
      <w:pPr>
        <w:pStyle w:val="ConsPlusNormal"/>
        <w:widowControl/>
        <w:ind w:firstLine="0"/>
        <w:rPr>
          <w:rFonts w:ascii="Times New Roman" w:hAnsi="Times New Roman" w:cs="Times New Roman"/>
        </w:rPr>
      </w:pPr>
      <w:r w:rsidRPr="00556E7C">
        <w:rPr>
          <w:rFonts w:ascii="Times New Roman" w:hAnsi="Times New Roman" w:cs="Times New Roman"/>
        </w:rPr>
        <w:t xml:space="preserve"> </w:t>
      </w:r>
    </w:p>
    <w:p w:rsidR="00112456" w:rsidRPr="00556E7C" w:rsidRDefault="00112456" w:rsidP="00556E7C">
      <w:pPr>
        <w:pStyle w:val="ConsPlusNormal"/>
        <w:widowControl/>
        <w:jc w:val="both"/>
        <w:rPr>
          <w:rFonts w:ascii="Times New Roman" w:hAnsi="Times New Roman" w:cs="Times New Roman"/>
        </w:rPr>
      </w:pPr>
      <w:r w:rsidRPr="00556E7C">
        <w:rPr>
          <w:rFonts w:ascii="Times New Roman" w:hAnsi="Times New Roman" w:cs="Times New Roman"/>
          <w:vertAlign w:val="superscript"/>
        </w:rPr>
        <w:t>1</w:t>
      </w:r>
      <w:r w:rsidRPr="00556E7C">
        <w:rPr>
          <w:rFonts w:ascii="Times New Roman" w:hAnsi="Times New Roman" w:cs="Times New Roman"/>
        </w:rPr>
        <w:t>- Для индивидуальных предпринимателей без образования юридического лица место регистрации;</w:t>
      </w:r>
    </w:p>
    <w:p w:rsidR="00112456" w:rsidRPr="00556E7C" w:rsidRDefault="00112456" w:rsidP="00556E7C">
      <w:pPr>
        <w:pStyle w:val="ConsPlusNormal"/>
        <w:widowControl/>
        <w:rPr>
          <w:rFonts w:ascii="Times New Roman" w:hAnsi="Times New Roman" w:cs="Times New Roman"/>
          <w:vertAlign w:val="superscript"/>
        </w:rPr>
      </w:pPr>
      <w:r w:rsidRPr="00556E7C">
        <w:rPr>
          <w:rFonts w:ascii="Times New Roman" w:hAnsi="Times New Roman" w:cs="Times New Roman"/>
        </w:rPr>
        <w:t xml:space="preserve"> </w:t>
      </w:r>
      <w:r w:rsidRPr="00556E7C">
        <w:rPr>
          <w:rFonts w:ascii="Times New Roman" w:hAnsi="Times New Roman" w:cs="Times New Roman"/>
          <w:vertAlign w:val="superscript"/>
        </w:rPr>
        <w:t xml:space="preserve">2 – </w:t>
      </w:r>
      <w:r w:rsidRPr="00556E7C">
        <w:rPr>
          <w:rFonts w:ascii="Times New Roman" w:hAnsi="Times New Roman" w:cs="Times New Roman"/>
        </w:rPr>
        <w:t>Период от начала регистрации до начала ведения деятельности.</w:t>
      </w:r>
      <w:r w:rsidRPr="00556E7C">
        <w:rPr>
          <w:rFonts w:ascii="Times New Roman" w:hAnsi="Times New Roman" w:cs="Times New Roman"/>
          <w:vertAlign w:val="superscript"/>
        </w:rPr>
        <w:t xml:space="preserve">   </w:t>
      </w:r>
    </w:p>
    <w:p w:rsidR="00112456" w:rsidRPr="00556E7C" w:rsidRDefault="00112456" w:rsidP="00556E7C">
      <w:pPr>
        <w:pStyle w:val="ConsPlusNormal"/>
        <w:widowControl/>
        <w:rPr>
          <w:rFonts w:ascii="Times New Roman" w:hAnsi="Times New Roman" w:cs="Times New Roman"/>
          <w:vertAlign w:val="superscript"/>
        </w:rPr>
      </w:pPr>
    </w:p>
    <w:p w:rsidR="00112456" w:rsidRPr="00556E7C" w:rsidRDefault="00112456" w:rsidP="00556E7C">
      <w:pPr>
        <w:pStyle w:val="ConsPlusNormal"/>
        <w:widowControl/>
        <w:rPr>
          <w:rFonts w:ascii="Times New Roman" w:hAnsi="Times New Roman" w:cs="Times New Roman"/>
        </w:rPr>
      </w:pPr>
    </w:p>
    <w:p w:rsidR="00A812D9" w:rsidRPr="00556E7C" w:rsidRDefault="00A812D9" w:rsidP="00556E7C">
      <w:pPr>
        <w:pStyle w:val="ConsPlusNormal"/>
        <w:widowControl/>
        <w:rPr>
          <w:rFonts w:ascii="Times New Roman" w:hAnsi="Times New Roman" w:cs="Times New Roman"/>
        </w:rPr>
      </w:pPr>
    </w:p>
    <w:p w:rsidR="00112456" w:rsidRPr="00556E7C" w:rsidRDefault="00112456" w:rsidP="00556E7C">
      <w:pPr>
        <w:pStyle w:val="ConsPlusNormal"/>
        <w:widowControl/>
        <w:ind w:left="5387" w:firstLine="0"/>
        <w:jc w:val="both"/>
        <w:outlineLvl w:val="1"/>
        <w:rPr>
          <w:rFonts w:ascii="Times New Roman" w:hAnsi="Times New Roman" w:cs="Times New Roman"/>
        </w:rPr>
      </w:pPr>
      <w:r w:rsidRPr="00556E7C">
        <w:rPr>
          <w:rFonts w:ascii="Times New Roman" w:hAnsi="Times New Roman" w:cs="Times New Roman"/>
        </w:rPr>
        <w:t>Приложение № 2 к Положению о конкурсе предпринимательских проектов «Бизнес-старт»</w:t>
      </w:r>
    </w:p>
    <w:p w:rsidR="00112456" w:rsidRPr="00556E7C" w:rsidRDefault="00112456" w:rsidP="00556E7C">
      <w:pPr>
        <w:pStyle w:val="ConsPlusNormal"/>
        <w:widowControl/>
        <w:ind w:firstLine="0"/>
        <w:jc w:val="right"/>
        <w:outlineLvl w:val="1"/>
        <w:rPr>
          <w:rFonts w:ascii="Times New Roman" w:hAnsi="Times New Roman" w:cs="Times New Roman"/>
        </w:rPr>
      </w:pPr>
    </w:p>
    <w:p w:rsidR="00112456" w:rsidRPr="00556E7C" w:rsidRDefault="00112456"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Перечень документов, предоставляемых в состав заявки на конкурс </w:t>
      </w:r>
    </w:p>
    <w:p w:rsidR="00112456" w:rsidRPr="00556E7C" w:rsidRDefault="00112456"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предпринимательских проектов «Бизнес-старт»</w:t>
      </w:r>
    </w:p>
    <w:p w:rsidR="00112456" w:rsidRPr="00556E7C" w:rsidRDefault="00112456" w:rsidP="00556E7C">
      <w:pPr>
        <w:pStyle w:val="ConsPlusNormal"/>
        <w:widowControl/>
        <w:ind w:firstLine="0"/>
        <w:jc w:val="center"/>
        <w:rPr>
          <w:rFonts w:ascii="Times New Roman" w:hAnsi="Times New Roman" w:cs="Times New Roman"/>
          <w:b/>
        </w:rPr>
      </w:pPr>
    </w:p>
    <w:p w:rsidR="00112456" w:rsidRPr="00556E7C" w:rsidRDefault="00112456" w:rsidP="00556E7C">
      <w:pPr>
        <w:pStyle w:val="ConsPlusNormal"/>
        <w:widowControl/>
        <w:ind w:firstLine="567"/>
        <w:jc w:val="both"/>
        <w:rPr>
          <w:rFonts w:ascii="Times New Roman" w:hAnsi="Times New Roman" w:cs="Times New Roman"/>
        </w:rPr>
      </w:pPr>
      <w:r w:rsidRPr="00556E7C">
        <w:rPr>
          <w:rFonts w:ascii="Times New Roman" w:hAnsi="Times New Roman" w:cs="Times New Roman"/>
        </w:rPr>
        <w:t>1. Заявление на участие в конкурсе по форме, указанной в Приложении № 1 к настоящему положению.</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 Документы по категориям участников:</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2.1. для участников, которые до момента государственной регистрации субъекта малого и среднего предпринимательства были зарегистрированы в качестве безработных граждан -  Справка ОГКУ «Центр занятости населения Чаинского района», подтверждающая факт регистрации участника Конкурса в качестве безработного гражданина, с указанием даты снятия с учета;</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2.2. для участников, являющихся работниками, находящимися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 Справка ОГКУ «Центр занятости населения Чаинского района», подтверждающая факт регистрации участника Конкурса в качестве работника, находящегося под угрозой массового увольнения;</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xml:space="preserve">2.3. для участников, являющихся военнослужащими, уволенными в запас в связи с сокращением </w:t>
      </w:r>
      <w:proofErr w:type="gramStart"/>
      <w:r w:rsidRPr="00556E7C">
        <w:rPr>
          <w:rFonts w:ascii="Times New Roman" w:hAnsi="Times New Roman" w:cs="Times New Roman"/>
        </w:rPr>
        <w:t>ВС</w:t>
      </w:r>
      <w:proofErr w:type="gramEnd"/>
      <w:r w:rsidRPr="00556E7C">
        <w:rPr>
          <w:rFonts w:ascii="Times New Roman" w:hAnsi="Times New Roman" w:cs="Times New Roman"/>
        </w:rPr>
        <w:t xml:space="preserve"> РФ – копия военного билета;</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2.4.</w:t>
      </w:r>
      <w:bookmarkStart w:id="9" w:name="OLE_LINK4"/>
      <w:bookmarkStart w:id="10" w:name="OLE_LINK5"/>
      <w:r w:rsidRPr="00556E7C">
        <w:rPr>
          <w:rFonts w:ascii="Times New Roman" w:hAnsi="Times New Roman" w:cs="Times New Roman"/>
        </w:rPr>
        <w:t xml:space="preserve"> молодые семьи, имеющие детей</w:t>
      </w:r>
      <w:bookmarkEnd w:id="9"/>
      <w:bookmarkEnd w:id="10"/>
      <w:r w:rsidRPr="00556E7C">
        <w:rPr>
          <w:rFonts w:ascii="Times New Roman" w:hAnsi="Times New Roman" w:cs="Times New Roman"/>
        </w:rPr>
        <w:t>,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112456" w:rsidRPr="00556E7C" w:rsidRDefault="00112456" w:rsidP="00556E7C">
      <w:pPr>
        <w:ind w:firstLine="540"/>
        <w:jc w:val="both"/>
        <w:rPr>
          <w:sz w:val="20"/>
          <w:szCs w:val="20"/>
        </w:rPr>
      </w:pPr>
      <w:r w:rsidRPr="00556E7C">
        <w:rPr>
          <w:sz w:val="20"/>
          <w:szCs w:val="20"/>
        </w:rPr>
        <w:t>1) копии паспортов родителей (страница с фото, прописка, семейное положение и дети);</w:t>
      </w:r>
    </w:p>
    <w:p w:rsidR="00112456" w:rsidRPr="00556E7C" w:rsidRDefault="00112456" w:rsidP="00556E7C">
      <w:pPr>
        <w:ind w:firstLine="540"/>
        <w:jc w:val="both"/>
        <w:rPr>
          <w:sz w:val="20"/>
          <w:szCs w:val="20"/>
        </w:rPr>
      </w:pPr>
      <w:r w:rsidRPr="00556E7C">
        <w:rPr>
          <w:sz w:val="20"/>
          <w:szCs w:val="20"/>
        </w:rPr>
        <w:t>2)  справка о составе семьи с Администрации сельского поселения по месту жительства;</w:t>
      </w:r>
    </w:p>
    <w:p w:rsidR="00112456" w:rsidRPr="00556E7C" w:rsidRDefault="00112456" w:rsidP="00556E7C">
      <w:pPr>
        <w:ind w:firstLine="540"/>
        <w:jc w:val="both"/>
        <w:rPr>
          <w:sz w:val="20"/>
          <w:szCs w:val="20"/>
        </w:rPr>
      </w:pPr>
      <w:r w:rsidRPr="00556E7C">
        <w:rPr>
          <w:sz w:val="20"/>
          <w:szCs w:val="20"/>
        </w:rPr>
        <w:t>3)  копия свидетельства о браке (за исключением неполных семей);</w:t>
      </w:r>
    </w:p>
    <w:p w:rsidR="00112456" w:rsidRPr="00556E7C" w:rsidRDefault="00112456" w:rsidP="00556E7C">
      <w:pPr>
        <w:ind w:firstLine="540"/>
        <w:jc w:val="both"/>
        <w:rPr>
          <w:sz w:val="20"/>
          <w:szCs w:val="20"/>
        </w:rPr>
      </w:pPr>
      <w:r w:rsidRPr="00556E7C">
        <w:rPr>
          <w:sz w:val="20"/>
          <w:szCs w:val="20"/>
        </w:rPr>
        <w:t>4)  копия свидетельства о рождении на ребенка (на детей);</w:t>
      </w:r>
    </w:p>
    <w:p w:rsidR="00112456" w:rsidRPr="00556E7C" w:rsidRDefault="00112456" w:rsidP="00556E7C">
      <w:pPr>
        <w:ind w:firstLine="540"/>
        <w:jc w:val="both"/>
        <w:rPr>
          <w:sz w:val="20"/>
          <w:szCs w:val="20"/>
        </w:rPr>
      </w:pPr>
      <w:r w:rsidRPr="00556E7C">
        <w:rPr>
          <w:sz w:val="20"/>
          <w:szCs w:val="20"/>
        </w:rPr>
        <w:t>5) копия справки, подтверждающей факт установления инвалидности (для семьи, воспитывающие детей-инвалидов).</w:t>
      </w:r>
    </w:p>
    <w:p w:rsidR="00112456" w:rsidRPr="00556E7C" w:rsidRDefault="00112456" w:rsidP="00556E7C">
      <w:pPr>
        <w:ind w:firstLine="540"/>
        <w:jc w:val="both"/>
        <w:rPr>
          <w:sz w:val="20"/>
          <w:szCs w:val="20"/>
        </w:rPr>
      </w:pPr>
      <w:r w:rsidRPr="00556E7C">
        <w:rPr>
          <w:sz w:val="20"/>
          <w:szCs w:val="20"/>
        </w:rPr>
        <w:t>2.5. Для участников, физических лиц в возрасте до 35 лет (включительно) – копия паспорта для физических лиц;</w:t>
      </w:r>
    </w:p>
    <w:p w:rsidR="00112456" w:rsidRPr="00556E7C" w:rsidRDefault="00112456" w:rsidP="00556E7C">
      <w:pPr>
        <w:ind w:firstLine="540"/>
        <w:jc w:val="both"/>
        <w:rPr>
          <w:sz w:val="20"/>
          <w:szCs w:val="20"/>
        </w:rPr>
      </w:pPr>
      <w:r w:rsidRPr="00556E7C">
        <w:rPr>
          <w:sz w:val="20"/>
          <w:szCs w:val="20"/>
        </w:rPr>
        <w:t>2.6. Юридические лица, в уставном капитале которых доля, принадлежащая физическим лицам, указанным в подпунктах 1)-5) настоящего подпункта, составляет более 50%</w:t>
      </w:r>
    </w:p>
    <w:p w:rsidR="00112456" w:rsidRPr="00556E7C" w:rsidRDefault="00112456" w:rsidP="00556E7C">
      <w:pPr>
        <w:ind w:firstLine="540"/>
        <w:jc w:val="both"/>
        <w:rPr>
          <w:sz w:val="20"/>
          <w:szCs w:val="20"/>
        </w:rPr>
      </w:pPr>
      <w:r w:rsidRPr="00556E7C">
        <w:rPr>
          <w:sz w:val="20"/>
          <w:szCs w:val="20"/>
        </w:rPr>
        <w:t>- копия устава предприятия с приложением копий паспортов соучредителей предприятия.</w:t>
      </w:r>
    </w:p>
    <w:p w:rsidR="00112456" w:rsidRPr="00556E7C" w:rsidRDefault="00112456" w:rsidP="00556E7C">
      <w:pPr>
        <w:ind w:firstLine="540"/>
        <w:jc w:val="both"/>
        <w:rPr>
          <w:sz w:val="20"/>
          <w:szCs w:val="20"/>
        </w:rPr>
      </w:pPr>
      <w:r w:rsidRPr="00556E7C">
        <w:rPr>
          <w:sz w:val="20"/>
          <w:szCs w:val="20"/>
        </w:rPr>
        <w:t>2.7. Для участников, относящихся к социальному предпринимательству:</w:t>
      </w:r>
    </w:p>
    <w:p w:rsidR="00112456" w:rsidRPr="00556E7C" w:rsidRDefault="00112456" w:rsidP="00556E7C">
      <w:pPr>
        <w:ind w:firstLine="567"/>
        <w:jc w:val="both"/>
        <w:rPr>
          <w:sz w:val="20"/>
          <w:szCs w:val="20"/>
        </w:rPr>
      </w:pPr>
      <w:r w:rsidRPr="00556E7C">
        <w:rPr>
          <w:sz w:val="20"/>
          <w:szCs w:val="20"/>
        </w:rPr>
        <w:t xml:space="preserve">2.7.1. </w:t>
      </w:r>
      <w:proofErr w:type="gramStart"/>
      <w:r w:rsidRPr="00556E7C">
        <w:rPr>
          <w:sz w:val="20"/>
          <w:szCs w:val="20"/>
        </w:rPr>
        <w:t xml:space="preserve">В случае обеспечения занятости инвалидов, граждан пожилого возраста, женщин, имеющих детей в возрасте до 7 лет, лиц, находящихся в трудной жизненной ситуации,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w:t>
      </w:r>
      <w:bookmarkStart w:id="11" w:name="OLE_LINK6"/>
      <w:bookmarkStart w:id="12" w:name="OLE_LINK7"/>
      <w:r w:rsidRPr="00556E7C">
        <w:rPr>
          <w:sz w:val="20"/>
          <w:szCs w:val="20"/>
        </w:rPr>
        <w:t>предшествующих дате проведения Конкурса</w:t>
      </w:r>
      <w:bookmarkEnd w:id="11"/>
      <w:bookmarkEnd w:id="12"/>
      <w:r w:rsidRPr="00556E7C">
        <w:rPr>
          <w:sz w:val="20"/>
          <w:szCs w:val="20"/>
        </w:rPr>
        <w:t>, при условии, что среднесписочная численность указанных категорий граждан среди</w:t>
      </w:r>
      <w:proofErr w:type="gramEnd"/>
      <w:r w:rsidRPr="00556E7C">
        <w:rPr>
          <w:sz w:val="20"/>
          <w:szCs w:val="20"/>
        </w:rPr>
        <w:t xml:space="preserve"> их работников составляет не менее 50%, а доля в фонде оплаты труда - не менее 25%:</w:t>
      </w:r>
    </w:p>
    <w:p w:rsidR="00112456" w:rsidRPr="00556E7C" w:rsidRDefault="00112456" w:rsidP="00556E7C">
      <w:pPr>
        <w:ind w:firstLine="540"/>
        <w:jc w:val="both"/>
        <w:rPr>
          <w:sz w:val="20"/>
          <w:szCs w:val="20"/>
        </w:rPr>
      </w:pPr>
      <w:r w:rsidRPr="00556E7C">
        <w:rPr>
          <w:sz w:val="20"/>
          <w:szCs w:val="20"/>
        </w:rPr>
        <w:lastRenderedPageBreak/>
        <w:t>1) справка о численности работников, работающих на момент подачи заявки;</w:t>
      </w:r>
    </w:p>
    <w:p w:rsidR="00112456" w:rsidRPr="00556E7C" w:rsidRDefault="00112456" w:rsidP="00556E7C">
      <w:pPr>
        <w:ind w:firstLine="540"/>
        <w:jc w:val="both"/>
        <w:rPr>
          <w:sz w:val="20"/>
          <w:szCs w:val="20"/>
        </w:rPr>
      </w:pPr>
      <w:r w:rsidRPr="00556E7C">
        <w:rPr>
          <w:sz w:val="20"/>
          <w:szCs w:val="20"/>
        </w:rPr>
        <w:t xml:space="preserve">2) копии документов, подтверждающие принадлежность работников к следующим категориям: </w:t>
      </w:r>
    </w:p>
    <w:p w:rsidR="00112456" w:rsidRPr="00556E7C" w:rsidRDefault="00112456" w:rsidP="00556E7C">
      <w:pPr>
        <w:ind w:firstLine="540"/>
        <w:jc w:val="both"/>
        <w:rPr>
          <w:sz w:val="20"/>
          <w:szCs w:val="20"/>
        </w:rPr>
      </w:pPr>
      <w:r w:rsidRPr="00556E7C">
        <w:rPr>
          <w:sz w:val="20"/>
          <w:szCs w:val="20"/>
        </w:rPr>
        <w:t>а) инвалиды (копия справки, подтверждающей факт установления инвалидности);</w:t>
      </w:r>
    </w:p>
    <w:p w:rsidR="00112456" w:rsidRPr="00556E7C" w:rsidRDefault="00112456" w:rsidP="00556E7C">
      <w:pPr>
        <w:ind w:firstLine="540"/>
        <w:jc w:val="both"/>
        <w:rPr>
          <w:sz w:val="20"/>
          <w:szCs w:val="20"/>
        </w:rPr>
      </w:pPr>
      <w:r w:rsidRPr="00556E7C">
        <w:rPr>
          <w:sz w:val="20"/>
          <w:szCs w:val="20"/>
        </w:rPr>
        <w:t>б) женщины, имеющие детей в возрасте до 7 лет (копия свидетельства о рождении ребенка);</w:t>
      </w:r>
    </w:p>
    <w:p w:rsidR="00112456" w:rsidRPr="00556E7C" w:rsidRDefault="00112456" w:rsidP="00556E7C">
      <w:pPr>
        <w:ind w:firstLine="540"/>
        <w:jc w:val="both"/>
        <w:rPr>
          <w:sz w:val="20"/>
          <w:szCs w:val="20"/>
        </w:rPr>
      </w:pPr>
      <w:r w:rsidRPr="00556E7C">
        <w:rPr>
          <w:sz w:val="20"/>
          <w:szCs w:val="20"/>
        </w:rPr>
        <w:t>в) сироты (справка с отдела органов опеки   и попечительства о статусе, копии свидетельств о смерти родителей (при наличии));</w:t>
      </w:r>
    </w:p>
    <w:p w:rsidR="00112456" w:rsidRPr="00556E7C" w:rsidRDefault="00112456" w:rsidP="00556E7C">
      <w:pPr>
        <w:ind w:firstLine="540"/>
        <w:jc w:val="both"/>
        <w:rPr>
          <w:sz w:val="20"/>
          <w:szCs w:val="20"/>
        </w:rPr>
      </w:pPr>
      <w:r w:rsidRPr="00556E7C">
        <w:rPr>
          <w:sz w:val="20"/>
          <w:szCs w:val="20"/>
        </w:rPr>
        <w:t>г) выпускники детских домов (копии приказа об отчислении);</w:t>
      </w:r>
    </w:p>
    <w:p w:rsidR="00112456" w:rsidRPr="00556E7C" w:rsidRDefault="00112456" w:rsidP="00556E7C">
      <w:pPr>
        <w:ind w:firstLine="540"/>
        <w:jc w:val="both"/>
        <w:rPr>
          <w:sz w:val="20"/>
          <w:szCs w:val="20"/>
        </w:rPr>
      </w:pPr>
      <w:proofErr w:type="spellStart"/>
      <w:r w:rsidRPr="00556E7C">
        <w:rPr>
          <w:sz w:val="20"/>
          <w:szCs w:val="20"/>
        </w:rPr>
        <w:t>д</w:t>
      </w:r>
      <w:proofErr w:type="spellEnd"/>
      <w:r w:rsidRPr="00556E7C">
        <w:rPr>
          <w:sz w:val="20"/>
          <w:szCs w:val="20"/>
        </w:rPr>
        <w:t>) лица, находящиеся в трудной жизненной ситуации (если доход на одного человека ниже прожиточного минимума – справка из ОГБУ «Центр социальной поддержки населения Чаинского района»);</w:t>
      </w:r>
    </w:p>
    <w:p w:rsidR="00112456" w:rsidRPr="00556E7C" w:rsidRDefault="00112456" w:rsidP="00556E7C">
      <w:pPr>
        <w:ind w:firstLine="540"/>
        <w:jc w:val="both"/>
        <w:rPr>
          <w:sz w:val="20"/>
          <w:szCs w:val="20"/>
        </w:rPr>
      </w:pPr>
      <w:r w:rsidRPr="00556E7C">
        <w:rPr>
          <w:sz w:val="20"/>
          <w:szCs w:val="20"/>
        </w:rPr>
        <w:t>е) лица, освобожденные из мест лишения свободы в течение 2 (двух) лет, предшествующих дате проведения Конкурса (справка об освобождении), для лиц, страдающих наркоманией и алкоголизмом – информация о наличии работников, страдающих наркоманией и алкоголизмом, не является конфиденциальной.</w:t>
      </w:r>
    </w:p>
    <w:p w:rsidR="00112456" w:rsidRPr="00556E7C" w:rsidRDefault="00112456" w:rsidP="00556E7C">
      <w:pPr>
        <w:ind w:firstLine="567"/>
        <w:jc w:val="both"/>
        <w:rPr>
          <w:sz w:val="20"/>
          <w:szCs w:val="20"/>
        </w:rPr>
      </w:pPr>
      <w:r w:rsidRPr="00556E7C">
        <w:rPr>
          <w:sz w:val="20"/>
          <w:szCs w:val="20"/>
        </w:rPr>
        <w:t xml:space="preserve">2.7.2. в случае предоставления услуг (производство товаров) в следующих сферах деятельности: </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 xml:space="preserve">содействие профессиональной ориентации и трудоустройству, включая содействие занятости и </w:t>
      </w:r>
      <w:proofErr w:type="spellStart"/>
      <w:r w:rsidRPr="00556E7C">
        <w:rPr>
          <w:rFonts w:ascii="Times New Roman" w:hAnsi="Times New Roman" w:cs="Times New Roman"/>
        </w:rPr>
        <w:t>самозанятости</w:t>
      </w:r>
      <w:proofErr w:type="spellEnd"/>
      <w:r w:rsidRPr="00556E7C">
        <w:rPr>
          <w:rFonts w:ascii="Times New Roman" w:hAnsi="Times New Roman" w:cs="Times New Roman"/>
        </w:rPr>
        <w:t xml:space="preserve"> лиц, относящихся к социально незащищенным группам граждан;</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обеспечение культурно-просветительской деятельности (музеи, театры, школы-студии, музыкальные учреждения, творческие мастерские);</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предоставление образовательных услуг лицам, относящимся к социально незащищенным группам граждан;</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и лиц, страдающих наркоманией и алкоголизмом.</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Сведения о предоставлении выше перечисленных услуг (производства товаров) подтверждается справкой о деятельности, содержащей сведения о количестве предоставляемых услуг (в произвольной форме).</w:t>
      </w:r>
    </w:p>
    <w:p w:rsidR="00112456" w:rsidRPr="00556E7C" w:rsidRDefault="00112456" w:rsidP="00556E7C">
      <w:pPr>
        <w:ind w:firstLine="540"/>
        <w:jc w:val="both"/>
        <w:rPr>
          <w:sz w:val="20"/>
          <w:szCs w:val="20"/>
        </w:rPr>
      </w:pPr>
      <w:r w:rsidRPr="00556E7C">
        <w:rPr>
          <w:sz w:val="20"/>
          <w:szCs w:val="20"/>
        </w:rPr>
        <w:t>3. Копия документа о профессиональном образовании (высшем, среднем специальном,  начальном профессиональном, профессиональной подготовки, переподготовки, повышении квалификации и т.д.) (при наличии).</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4. Документы, подтверждающие отсутствие задолженности по уплате налогов и иных обязательных платежей в бюджеты всех уровней, в том числе отсутствие задолженности по уплате налоговым агентом  налога на доходы физических лиц;</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5. Технико-экономическое обоснование (бизнес-план) предпринимательского проекта, претендующего на финансовую поддержку.</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6. Основные финансово-экономические показатели предпринимательского проекта, претендующего на муниципальную поддержку, - по форме 1 к настоящему  Перечню документов.</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7. Смета расходов на реализацию предпринимательского проекта, представленного для участия в конкурсе предпринимательских проектов «Бизнес-старт», - по форме 2 к настоящему Перечню документов.</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8. Календарный план реализации предпринимательского проекта, представленного для участия в конкурсе предпринимательских проектов «Бизнес-старт», - по форме 3 к настоящему Перечню документов.</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9. Копии документов, подтверждающих уровень оплаты труда наемных работников на момент подачи заявки на Конкурс, заверенные руководителем (при наличии наемных работников).</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10. Копии документов, подтверждающих вложение собственных сре</w:t>
      </w:r>
      <w:proofErr w:type="gramStart"/>
      <w:r w:rsidRPr="00556E7C">
        <w:rPr>
          <w:rFonts w:ascii="Times New Roman" w:hAnsi="Times New Roman" w:cs="Times New Roman"/>
        </w:rPr>
        <w:t>дств в р</w:t>
      </w:r>
      <w:proofErr w:type="gramEnd"/>
      <w:r w:rsidRPr="00556E7C">
        <w:rPr>
          <w:rFonts w:ascii="Times New Roman" w:hAnsi="Times New Roman" w:cs="Times New Roman"/>
        </w:rPr>
        <w:t>еализацию проекта, заверенные руководителем (при наличии).</w:t>
      </w:r>
    </w:p>
    <w:p w:rsidR="00112456" w:rsidRPr="00556E7C" w:rsidRDefault="00112456" w:rsidP="00556E7C">
      <w:pPr>
        <w:ind w:firstLine="567"/>
        <w:jc w:val="both"/>
        <w:rPr>
          <w:sz w:val="20"/>
          <w:szCs w:val="20"/>
        </w:rPr>
      </w:pPr>
      <w:r w:rsidRPr="00556E7C">
        <w:rPr>
          <w:sz w:val="20"/>
          <w:szCs w:val="20"/>
        </w:rPr>
        <w:t xml:space="preserve">11. </w:t>
      </w:r>
      <w:proofErr w:type="gramStart"/>
      <w:r w:rsidRPr="00556E7C">
        <w:rPr>
          <w:sz w:val="20"/>
          <w:szCs w:val="20"/>
        </w:rPr>
        <w:t>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заявке, иной информации об участнике Конкурса, связанной с соответствующим отбором, а также согласие на обработку персональных данных (для физического лица).</w:t>
      </w:r>
      <w:proofErr w:type="gramEnd"/>
    </w:p>
    <w:p w:rsidR="00112456" w:rsidRPr="00556E7C" w:rsidRDefault="00112456" w:rsidP="00556E7C">
      <w:pPr>
        <w:pStyle w:val="ConsPlusNormal"/>
        <w:widowControl/>
        <w:ind w:firstLine="567"/>
        <w:jc w:val="both"/>
        <w:rPr>
          <w:rFonts w:ascii="Times New Roman" w:hAnsi="Times New Roman" w:cs="Times New Roman"/>
        </w:rPr>
      </w:pPr>
      <w:r w:rsidRPr="00556E7C">
        <w:rPr>
          <w:rFonts w:ascii="Times New Roman" w:hAnsi="Times New Roman" w:cs="Times New Roman"/>
        </w:rPr>
        <w:t>12. Иные документы по усмотрению участника, подтверждающие перспективность проекта для Чаинского района Томской области.</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13. Анкета получателя поддержки – по форме 4 к настоящему Перечню документов.</w:t>
      </w:r>
    </w:p>
    <w:p w:rsidR="00112456" w:rsidRPr="00556E7C" w:rsidRDefault="00112456" w:rsidP="00556E7C">
      <w:pPr>
        <w:pStyle w:val="ConsPlusNormal"/>
        <w:widowControl/>
        <w:ind w:firstLine="0"/>
        <w:jc w:val="center"/>
        <w:rPr>
          <w:rFonts w:ascii="Times New Roman" w:hAnsi="Times New Roman" w:cs="Times New Roman"/>
        </w:rPr>
      </w:pPr>
    </w:p>
    <w:p w:rsidR="00112456" w:rsidRPr="00556E7C" w:rsidRDefault="00112456" w:rsidP="00556E7C">
      <w:pPr>
        <w:pStyle w:val="ConsPlusNormal"/>
        <w:widowControl/>
        <w:ind w:firstLine="567"/>
        <w:jc w:val="both"/>
        <w:outlineLvl w:val="1"/>
        <w:rPr>
          <w:rFonts w:ascii="Times New Roman" w:hAnsi="Times New Roman" w:cs="Times New Roman"/>
          <w:b/>
          <w:u w:val="single"/>
        </w:rPr>
      </w:pPr>
      <w:r w:rsidRPr="00556E7C">
        <w:rPr>
          <w:rFonts w:ascii="Times New Roman" w:hAnsi="Times New Roman" w:cs="Times New Roman"/>
          <w:b/>
          <w:u w:val="single"/>
        </w:rPr>
        <w:lastRenderedPageBreak/>
        <w:t>Предоставляемый пакет документов должен быть сшит, пронумерован, копии документов, предоставляемые в составе заявки, должны быть заверены Заявителем.</w:t>
      </w:r>
    </w:p>
    <w:p w:rsidR="00112456" w:rsidRPr="00556E7C" w:rsidRDefault="00112456" w:rsidP="00556E7C">
      <w:pPr>
        <w:pStyle w:val="ConsPlusNormal"/>
        <w:widowControl/>
        <w:ind w:firstLine="567"/>
        <w:jc w:val="both"/>
        <w:outlineLvl w:val="1"/>
        <w:rPr>
          <w:rFonts w:ascii="Times New Roman" w:hAnsi="Times New Roman" w:cs="Times New Roman"/>
        </w:rPr>
      </w:pPr>
    </w:p>
    <w:p w:rsidR="00112456" w:rsidRPr="00556E7C" w:rsidRDefault="00112456" w:rsidP="00556E7C">
      <w:pPr>
        <w:pStyle w:val="ConsPlusNormal"/>
        <w:widowControl/>
        <w:ind w:firstLine="567"/>
        <w:jc w:val="both"/>
        <w:outlineLvl w:val="1"/>
        <w:rPr>
          <w:rFonts w:ascii="Times New Roman" w:hAnsi="Times New Roman" w:cs="Times New Roman"/>
          <w:b/>
        </w:rPr>
      </w:pPr>
      <w:r w:rsidRPr="00556E7C">
        <w:rPr>
          <w:rFonts w:ascii="Times New Roman" w:hAnsi="Times New Roman" w:cs="Times New Roman"/>
          <w:b/>
        </w:rPr>
        <w:t>Документы запрашиваются Организатором Конкурса самостоятельно по каналам межведомственного взаимодействия:</w:t>
      </w:r>
    </w:p>
    <w:p w:rsidR="00112456" w:rsidRPr="00556E7C" w:rsidRDefault="00112456" w:rsidP="00556E7C">
      <w:pPr>
        <w:pStyle w:val="ConsPlusNormal"/>
        <w:widowControl/>
        <w:ind w:firstLine="567"/>
        <w:jc w:val="both"/>
        <w:rPr>
          <w:rFonts w:ascii="Times New Roman" w:hAnsi="Times New Roman" w:cs="Times New Roman"/>
        </w:rPr>
      </w:pPr>
      <w:r w:rsidRPr="00556E7C">
        <w:rPr>
          <w:rFonts w:ascii="Times New Roman" w:hAnsi="Times New Roman" w:cs="Times New Roman"/>
        </w:rPr>
        <w:t>1. Для соискателей - юридических лиц:</w:t>
      </w:r>
    </w:p>
    <w:p w:rsidR="00112456" w:rsidRPr="00556E7C" w:rsidRDefault="00112456" w:rsidP="00556E7C">
      <w:pPr>
        <w:pStyle w:val="ConsPlusNormal"/>
        <w:widowControl/>
        <w:ind w:firstLine="567"/>
        <w:jc w:val="both"/>
        <w:rPr>
          <w:rFonts w:ascii="Times New Roman" w:hAnsi="Times New Roman" w:cs="Times New Roman"/>
        </w:rPr>
      </w:pPr>
      <w:r w:rsidRPr="00556E7C">
        <w:rPr>
          <w:rFonts w:ascii="Times New Roman" w:hAnsi="Times New Roman" w:cs="Times New Roman"/>
        </w:rPr>
        <w:t>выписка из Единого государственного реестра юридических лиц (далее выписка). Предоставление в заявке выписки не является обязательным, данные документы запрашиваются Организатором Конкурса самостоятельно по каналам межведомственного взаимодействия.</w:t>
      </w:r>
    </w:p>
    <w:p w:rsidR="00112456" w:rsidRPr="00556E7C" w:rsidRDefault="00112456" w:rsidP="00556E7C">
      <w:pPr>
        <w:pStyle w:val="ConsPlusNormal"/>
        <w:widowControl/>
        <w:ind w:firstLine="567"/>
        <w:jc w:val="both"/>
        <w:rPr>
          <w:rFonts w:ascii="Times New Roman" w:hAnsi="Times New Roman" w:cs="Times New Roman"/>
        </w:rPr>
      </w:pPr>
      <w:r w:rsidRPr="00556E7C">
        <w:rPr>
          <w:rFonts w:ascii="Times New Roman" w:hAnsi="Times New Roman" w:cs="Times New Roman"/>
        </w:rPr>
        <w:t xml:space="preserve">2. Для соискателей - индивидуальных предпринимателей: </w:t>
      </w:r>
    </w:p>
    <w:p w:rsidR="00112456" w:rsidRPr="00556E7C" w:rsidRDefault="00112456" w:rsidP="00556E7C">
      <w:pPr>
        <w:pStyle w:val="ConsPlusNormal"/>
        <w:widowControl/>
        <w:ind w:firstLine="567"/>
        <w:jc w:val="both"/>
        <w:rPr>
          <w:rFonts w:ascii="Times New Roman" w:hAnsi="Times New Roman" w:cs="Times New Roman"/>
        </w:rPr>
      </w:pPr>
      <w:r w:rsidRPr="00556E7C">
        <w:rPr>
          <w:rFonts w:ascii="Times New Roman" w:hAnsi="Times New Roman" w:cs="Times New Roman"/>
        </w:rPr>
        <w:t>выписка из Единого государственного реестра индивидуальных предпринимателей (далее выписка). Предоставление в заявке выписки не является обязательным, данные документы запрашиваются Организатором Конкурса самостоятельно по каналам межведомственного взаимодействия.</w:t>
      </w:r>
    </w:p>
    <w:p w:rsidR="00112456" w:rsidRPr="00556E7C" w:rsidRDefault="00112456" w:rsidP="00556E7C">
      <w:pPr>
        <w:pStyle w:val="ConsPlusNormal"/>
        <w:widowControl/>
        <w:ind w:firstLine="567"/>
        <w:jc w:val="both"/>
        <w:outlineLvl w:val="1"/>
        <w:rPr>
          <w:rFonts w:ascii="Times New Roman" w:hAnsi="Times New Roman" w:cs="Times New Roman"/>
        </w:rPr>
      </w:pPr>
    </w:p>
    <w:tbl>
      <w:tblPr>
        <w:tblW w:w="3685" w:type="dxa"/>
        <w:tblInd w:w="6204" w:type="dxa"/>
        <w:tblLook w:val="04A0"/>
      </w:tblPr>
      <w:tblGrid>
        <w:gridCol w:w="3685"/>
      </w:tblGrid>
      <w:tr w:rsidR="00112456" w:rsidRPr="00556E7C" w:rsidTr="00256A17">
        <w:trPr>
          <w:trHeight w:val="1104"/>
        </w:trPr>
        <w:tc>
          <w:tcPr>
            <w:tcW w:w="3685" w:type="dxa"/>
          </w:tcPr>
          <w:p w:rsidR="00112456" w:rsidRPr="00556E7C" w:rsidRDefault="00112456" w:rsidP="00556E7C">
            <w:pPr>
              <w:pStyle w:val="ConsPlusNormal"/>
              <w:widowControl/>
              <w:ind w:firstLine="0"/>
              <w:jc w:val="both"/>
              <w:outlineLvl w:val="1"/>
              <w:rPr>
                <w:rFonts w:ascii="Times New Roman" w:hAnsi="Times New Roman" w:cs="Times New Roman"/>
              </w:rPr>
            </w:pPr>
            <w:r w:rsidRPr="00556E7C">
              <w:rPr>
                <w:rFonts w:ascii="Times New Roman" w:hAnsi="Times New Roman" w:cs="Times New Roman"/>
              </w:rPr>
              <w:t xml:space="preserve"> Приложение № 3  к Положению о конкурсе предпринимательских проектов «Бизнес-старт»</w:t>
            </w:r>
          </w:p>
        </w:tc>
      </w:tr>
    </w:tbl>
    <w:p w:rsidR="00112456" w:rsidRPr="00556E7C" w:rsidRDefault="00112456" w:rsidP="00556E7C">
      <w:pPr>
        <w:pStyle w:val="ConsPlusNormal"/>
        <w:widowControl/>
        <w:ind w:firstLine="0"/>
        <w:jc w:val="center"/>
        <w:outlineLvl w:val="1"/>
        <w:rPr>
          <w:rFonts w:ascii="Times New Roman" w:hAnsi="Times New Roman" w:cs="Times New Roman"/>
          <w:b/>
        </w:rPr>
      </w:pPr>
      <w:r w:rsidRPr="00556E7C">
        <w:rPr>
          <w:rFonts w:ascii="Times New Roman" w:hAnsi="Times New Roman" w:cs="Times New Roman"/>
          <w:b/>
        </w:rPr>
        <w:t>КРИТЕРИИ ОЦЕНКИ И ОТБОРА ЗАЯВОК</w:t>
      </w:r>
    </w:p>
    <w:p w:rsidR="00112456" w:rsidRPr="00556E7C" w:rsidRDefault="00112456" w:rsidP="00556E7C">
      <w:pPr>
        <w:pStyle w:val="ConsPlusNormal"/>
        <w:widowControl/>
        <w:ind w:firstLine="0"/>
        <w:jc w:val="center"/>
        <w:rPr>
          <w:rFonts w:ascii="Times New Roman" w:hAnsi="Times New Roman" w:cs="Times New Roman"/>
          <w:b/>
        </w:rPr>
      </w:pP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1) к качественным критериям оценки заявок относятся:</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а) детальный план реализации предпринимательского проекта;</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б) оценка потребности в материально-технических, методических, информационных, финансовых и трудовых ресурсах и их стоимость;</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в) обоснованная оценка налоговых и иных обязательных платежей в бюджеты всех уровней и государственные внебюджетные фонды;</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г) прогноз прироста объемов производства продукции (выполнения работ, оказания услуг) до трех лет;</w:t>
      </w:r>
    </w:p>
    <w:p w:rsidR="00112456" w:rsidRPr="00556E7C" w:rsidRDefault="00112456" w:rsidP="00556E7C">
      <w:pPr>
        <w:pStyle w:val="ConsPlusNormal"/>
        <w:ind w:firstLine="540"/>
        <w:jc w:val="both"/>
        <w:rPr>
          <w:rFonts w:ascii="Times New Roman" w:hAnsi="Times New Roman" w:cs="Times New Roman"/>
        </w:rPr>
      </w:pPr>
      <w:proofErr w:type="spellStart"/>
      <w:r w:rsidRPr="00556E7C">
        <w:rPr>
          <w:rFonts w:ascii="Times New Roman" w:hAnsi="Times New Roman" w:cs="Times New Roman"/>
        </w:rPr>
        <w:t>д</w:t>
      </w:r>
      <w:proofErr w:type="spellEnd"/>
      <w:r w:rsidRPr="00556E7C">
        <w:rPr>
          <w:rFonts w:ascii="Times New Roman" w:hAnsi="Times New Roman" w:cs="Times New Roman"/>
        </w:rPr>
        <w:t>) наличие квалифицированного персонала, реализующего проект: персонал имеет образование (высшее, среднее, специальное), соответствующее специфике предпринимательского проекта, и опыт работы, соответствующий специфике предпринимательского проекта (не менее трех лет);</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 xml:space="preserve">е) анализ рисков реализации проекта, механизмы их снижения, </w:t>
      </w:r>
      <w:proofErr w:type="gramStart"/>
      <w:r w:rsidRPr="00556E7C">
        <w:rPr>
          <w:rFonts w:ascii="Times New Roman" w:hAnsi="Times New Roman" w:cs="Times New Roman"/>
        </w:rPr>
        <w:t>контроль за</w:t>
      </w:r>
      <w:proofErr w:type="gramEnd"/>
      <w:r w:rsidRPr="00556E7C">
        <w:rPr>
          <w:rFonts w:ascii="Times New Roman" w:hAnsi="Times New Roman" w:cs="Times New Roman"/>
        </w:rPr>
        <w:t xml:space="preserve"> реализацией проекта.</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Экспертные критерии оценки заявок оцениваются по каждому критерию отдельно по шкале от 0 до 3 баллов.</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2) к количественным критериям оценки заявок относятся:</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а) документально подтвержденное на дату подачи заявки вложение собственных сре</w:t>
      </w:r>
      <w:proofErr w:type="gramStart"/>
      <w:r w:rsidRPr="00556E7C">
        <w:rPr>
          <w:rFonts w:ascii="Times New Roman" w:hAnsi="Times New Roman" w:cs="Times New Roman"/>
        </w:rPr>
        <w:t>дств в р</w:t>
      </w:r>
      <w:proofErr w:type="gramEnd"/>
      <w:r w:rsidRPr="00556E7C">
        <w:rPr>
          <w:rFonts w:ascii="Times New Roman" w:hAnsi="Times New Roman" w:cs="Times New Roman"/>
        </w:rPr>
        <w:t>еализацию предпринимательского проекта от суммы запрашиваемой субсидии:</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 в размере от 20 до 50 процентов - 1 балл;</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 в размере от 51 до 100 процентов - 2 балла;</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 в размере свыше 100 процентов - 3 балла.</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б) документально подтвержденное наличие рабочих мест на дату подачи заявки:</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 наличие от одного до трех рабочих мест – 1 балл;</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 наличие от четырех и больше рабочих мест – 2 балла.</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в) создание рабочих мест в рамках реализации предпринимательского проекта (на момент подачи заявки на Конкурс и планируемых к созданию в ходе реализации предпринимательского проекта):</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xml:space="preserve">- </w:t>
      </w:r>
      <w:proofErr w:type="spellStart"/>
      <w:r w:rsidRPr="00556E7C">
        <w:rPr>
          <w:rFonts w:ascii="Times New Roman" w:hAnsi="Times New Roman" w:cs="Times New Roman"/>
        </w:rPr>
        <w:t>самозанятость</w:t>
      </w:r>
      <w:proofErr w:type="spellEnd"/>
      <w:r w:rsidRPr="00556E7C">
        <w:rPr>
          <w:rFonts w:ascii="Times New Roman" w:hAnsi="Times New Roman" w:cs="Times New Roman"/>
        </w:rPr>
        <w:t xml:space="preserve"> (не предусмотрено наемных работников)  – 1 балл;</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создание до двух новых рабочих мест - 2 балла;</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создание от трех до пяти рабочих мест - 3 балла;</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создание свыше 5 рабочих мест - 5 баллов.</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xml:space="preserve">Рабочим местом признается </w:t>
      </w:r>
      <w:proofErr w:type="spellStart"/>
      <w:r w:rsidRPr="00556E7C">
        <w:rPr>
          <w:rFonts w:ascii="Times New Roman" w:hAnsi="Times New Roman" w:cs="Times New Roman"/>
        </w:rPr>
        <w:t>самозанятость</w:t>
      </w:r>
      <w:proofErr w:type="spellEnd"/>
      <w:r w:rsidRPr="00556E7C">
        <w:rPr>
          <w:rFonts w:ascii="Times New Roman" w:hAnsi="Times New Roman" w:cs="Times New Roman"/>
        </w:rPr>
        <w:t xml:space="preserve"> индивидуального предпринимателя, а также трудоустройство  наемных работников по основному месту работы на основании трудовых договоров.</w:t>
      </w:r>
    </w:p>
    <w:p w:rsidR="00112456" w:rsidRPr="00556E7C" w:rsidRDefault="00112456" w:rsidP="00556E7C">
      <w:pPr>
        <w:ind w:firstLine="567"/>
        <w:jc w:val="both"/>
        <w:rPr>
          <w:sz w:val="20"/>
          <w:szCs w:val="20"/>
        </w:rPr>
      </w:pPr>
      <w:r w:rsidRPr="00556E7C">
        <w:rPr>
          <w:sz w:val="20"/>
          <w:szCs w:val="20"/>
        </w:rPr>
        <w:t>г) документально подтвержденный размер минимальной заработной платы, установленный наемным работникам, трудоустроенным на дату подачи заявки:</w:t>
      </w:r>
    </w:p>
    <w:p w:rsidR="00112456" w:rsidRPr="00556E7C" w:rsidRDefault="00112456" w:rsidP="00556E7C">
      <w:pPr>
        <w:ind w:firstLine="540"/>
        <w:jc w:val="both"/>
        <w:rPr>
          <w:sz w:val="20"/>
          <w:szCs w:val="20"/>
        </w:rPr>
      </w:pPr>
      <w:r w:rsidRPr="00556E7C">
        <w:rPr>
          <w:sz w:val="20"/>
          <w:szCs w:val="20"/>
        </w:rPr>
        <w:t xml:space="preserve">- равен минимальному </w:t>
      </w:r>
      <w:proofErr w:type="gramStart"/>
      <w:r w:rsidRPr="00556E7C">
        <w:rPr>
          <w:sz w:val="20"/>
          <w:szCs w:val="20"/>
        </w:rPr>
        <w:t>размеру оплаты труда</w:t>
      </w:r>
      <w:proofErr w:type="gramEnd"/>
      <w:r w:rsidRPr="00556E7C">
        <w:rPr>
          <w:sz w:val="20"/>
          <w:szCs w:val="20"/>
        </w:rPr>
        <w:t xml:space="preserve">, установленному Региональным соглашением о минимальной заработной плате в Томской области на соответствующий год (при его отсутствии - минимальному размеру оплаты труда, установленному Федеральным </w:t>
      </w:r>
      <w:hyperlink r:id="rId34" w:history="1">
        <w:r w:rsidRPr="00556E7C">
          <w:rPr>
            <w:sz w:val="20"/>
            <w:szCs w:val="20"/>
          </w:rPr>
          <w:t>законом</w:t>
        </w:r>
      </w:hyperlink>
      <w:r w:rsidRPr="00556E7C">
        <w:rPr>
          <w:sz w:val="20"/>
          <w:szCs w:val="20"/>
        </w:rPr>
        <w:t xml:space="preserve"> от 19 июня 2000 года № 82-ФЗ «О минимальном размере оплаты труда»), - 1 балл;</w:t>
      </w:r>
    </w:p>
    <w:p w:rsidR="00112456" w:rsidRPr="00556E7C" w:rsidRDefault="00112456" w:rsidP="00556E7C">
      <w:pPr>
        <w:ind w:firstLine="540"/>
        <w:jc w:val="both"/>
        <w:rPr>
          <w:sz w:val="20"/>
          <w:szCs w:val="20"/>
        </w:rPr>
      </w:pPr>
      <w:r w:rsidRPr="00556E7C">
        <w:rPr>
          <w:sz w:val="20"/>
          <w:szCs w:val="20"/>
        </w:rPr>
        <w:t xml:space="preserve">- выше минимального </w:t>
      </w:r>
      <w:proofErr w:type="gramStart"/>
      <w:r w:rsidRPr="00556E7C">
        <w:rPr>
          <w:sz w:val="20"/>
          <w:szCs w:val="20"/>
        </w:rPr>
        <w:t>размера оплаты труда</w:t>
      </w:r>
      <w:proofErr w:type="gramEnd"/>
      <w:r w:rsidRPr="00556E7C">
        <w:rPr>
          <w:sz w:val="20"/>
          <w:szCs w:val="20"/>
        </w:rPr>
        <w:t xml:space="preserve">,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w:t>
      </w:r>
      <w:hyperlink r:id="rId35" w:history="1">
        <w:r w:rsidRPr="00556E7C">
          <w:rPr>
            <w:sz w:val="20"/>
            <w:szCs w:val="20"/>
          </w:rPr>
          <w:t>законом</w:t>
        </w:r>
      </w:hyperlink>
      <w:r w:rsidRPr="00556E7C">
        <w:rPr>
          <w:sz w:val="20"/>
          <w:szCs w:val="20"/>
        </w:rPr>
        <w:t xml:space="preserve"> от 19 июня 2000 года № 82-ФЗ «О минимальном размере оплаты труда»), на 1% и более - 2 балла;</w:t>
      </w:r>
    </w:p>
    <w:p w:rsidR="00112456" w:rsidRPr="00556E7C" w:rsidRDefault="00112456" w:rsidP="00556E7C">
      <w:pPr>
        <w:ind w:firstLine="540"/>
        <w:jc w:val="both"/>
        <w:rPr>
          <w:sz w:val="20"/>
          <w:szCs w:val="20"/>
        </w:rPr>
      </w:pPr>
      <w:proofErr w:type="spellStart"/>
      <w:r w:rsidRPr="00556E7C">
        <w:rPr>
          <w:sz w:val="20"/>
          <w:szCs w:val="20"/>
        </w:rPr>
        <w:lastRenderedPageBreak/>
        <w:t>д</w:t>
      </w:r>
      <w:proofErr w:type="spellEnd"/>
      <w:r w:rsidRPr="00556E7C">
        <w:rPr>
          <w:sz w:val="20"/>
          <w:szCs w:val="20"/>
        </w:rPr>
        <w:t>) размер минимальной заработной платы, установленный наемным работникам на период реализации предпринимательского проекта:</w:t>
      </w:r>
    </w:p>
    <w:p w:rsidR="00112456" w:rsidRPr="00556E7C" w:rsidRDefault="00112456" w:rsidP="00556E7C">
      <w:pPr>
        <w:ind w:firstLine="540"/>
        <w:jc w:val="both"/>
        <w:rPr>
          <w:sz w:val="20"/>
          <w:szCs w:val="20"/>
        </w:rPr>
      </w:pPr>
      <w:r w:rsidRPr="00556E7C">
        <w:rPr>
          <w:sz w:val="20"/>
          <w:szCs w:val="20"/>
        </w:rPr>
        <w:t xml:space="preserve">- равен минимальному </w:t>
      </w:r>
      <w:proofErr w:type="gramStart"/>
      <w:r w:rsidRPr="00556E7C">
        <w:rPr>
          <w:sz w:val="20"/>
          <w:szCs w:val="20"/>
        </w:rPr>
        <w:t>размеру оплаты труда</w:t>
      </w:r>
      <w:proofErr w:type="gramEnd"/>
      <w:r w:rsidRPr="00556E7C">
        <w:rPr>
          <w:sz w:val="20"/>
          <w:szCs w:val="20"/>
        </w:rPr>
        <w:t xml:space="preserve">, установленному Региональным соглашением о минимальной заработной плате в Томской области на соответствующий год (при его отсутствии - минимальному размеру оплаты труда, установленному Федеральным </w:t>
      </w:r>
      <w:hyperlink r:id="rId36" w:history="1">
        <w:r w:rsidRPr="00556E7C">
          <w:rPr>
            <w:sz w:val="20"/>
            <w:szCs w:val="20"/>
          </w:rPr>
          <w:t>законом</w:t>
        </w:r>
      </w:hyperlink>
      <w:r w:rsidRPr="00556E7C">
        <w:rPr>
          <w:sz w:val="20"/>
          <w:szCs w:val="20"/>
        </w:rPr>
        <w:t xml:space="preserve"> от 19 июня 2000 года № 82-ФЗ «О минимальном размере оплаты труда»), - 1 балл;</w:t>
      </w:r>
    </w:p>
    <w:p w:rsidR="00112456" w:rsidRPr="00556E7C" w:rsidRDefault="00112456" w:rsidP="00556E7C">
      <w:pPr>
        <w:ind w:firstLine="540"/>
        <w:jc w:val="both"/>
        <w:rPr>
          <w:sz w:val="20"/>
          <w:szCs w:val="20"/>
        </w:rPr>
      </w:pPr>
      <w:r w:rsidRPr="00556E7C">
        <w:rPr>
          <w:sz w:val="20"/>
          <w:szCs w:val="20"/>
        </w:rPr>
        <w:t xml:space="preserve">- выше минимального </w:t>
      </w:r>
      <w:proofErr w:type="gramStart"/>
      <w:r w:rsidRPr="00556E7C">
        <w:rPr>
          <w:sz w:val="20"/>
          <w:szCs w:val="20"/>
        </w:rPr>
        <w:t>размера оплаты труда</w:t>
      </w:r>
      <w:proofErr w:type="gramEnd"/>
      <w:r w:rsidRPr="00556E7C">
        <w:rPr>
          <w:sz w:val="20"/>
          <w:szCs w:val="20"/>
        </w:rPr>
        <w:t xml:space="preserve">,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w:t>
      </w:r>
      <w:hyperlink r:id="rId37" w:history="1">
        <w:r w:rsidRPr="00556E7C">
          <w:rPr>
            <w:sz w:val="20"/>
            <w:szCs w:val="20"/>
          </w:rPr>
          <w:t>законом</w:t>
        </w:r>
      </w:hyperlink>
      <w:r w:rsidRPr="00556E7C">
        <w:rPr>
          <w:sz w:val="20"/>
          <w:szCs w:val="20"/>
        </w:rPr>
        <w:t xml:space="preserve"> от 19 июня 2000 года № 82-ФЗ «О минимальном размере оплаты труда»), от 1 до 25% - 2 балла;</w:t>
      </w:r>
    </w:p>
    <w:p w:rsidR="00112456" w:rsidRPr="00556E7C" w:rsidRDefault="00112456" w:rsidP="00556E7C">
      <w:pPr>
        <w:ind w:firstLine="540"/>
        <w:jc w:val="both"/>
        <w:rPr>
          <w:sz w:val="20"/>
          <w:szCs w:val="20"/>
        </w:rPr>
      </w:pPr>
      <w:r w:rsidRPr="00556E7C">
        <w:rPr>
          <w:sz w:val="20"/>
          <w:szCs w:val="20"/>
        </w:rPr>
        <w:t xml:space="preserve">- выше минимального </w:t>
      </w:r>
      <w:proofErr w:type="gramStart"/>
      <w:r w:rsidRPr="00556E7C">
        <w:rPr>
          <w:sz w:val="20"/>
          <w:szCs w:val="20"/>
        </w:rPr>
        <w:t>размера оплаты труда</w:t>
      </w:r>
      <w:proofErr w:type="gramEnd"/>
      <w:r w:rsidRPr="00556E7C">
        <w:rPr>
          <w:sz w:val="20"/>
          <w:szCs w:val="20"/>
        </w:rPr>
        <w:t xml:space="preserve">,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w:t>
      </w:r>
      <w:hyperlink r:id="rId38" w:history="1">
        <w:r w:rsidRPr="00556E7C">
          <w:rPr>
            <w:sz w:val="20"/>
            <w:szCs w:val="20"/>
          </w:rPr>
          <w:t>законом</w:t>
        </w:r>
      </w:hyperlink>
      <w:r w:rsidRPr="00556E7C">
        <w:rPr>
          <w:sz w:val="20"/>
          <w:szCs w:val="20"/>
        </w:rPr>
        <w:t xml:space="preserve"> от 19 июня 2000 года № 82-ФЗ «О минимальном размере оплаты труда»), от 25 до 50% - 3 балла;</w:t>
      </w:r>
    </w:p>
    <w:p w:rsidR="00112456" w:rsidRPr="00556E7C" w:rsidRDefault="00112456" w:rsidP="00556E7C">
      <w:pPr>
        <w:ind w:firstLine="540"/>
        <w:jc w:val="both"/>
        <w:rPr>
          <w:sz w:val="20"/>
          <w:szCs w:val="20"/>
        </w:rPr>
      </w:pPr>
      <w:r w:rsidRPr="00556E7C">
        <w:rPr>
          <w:sz w:val="20"/>
          <w:szCs w:val="20"/>
        </w:rPr>
        <w:t xml:space="preserve">- выше минимального </w:t>
      </w:r>
      <w:proofErr w:type="gramStart"/>
      <w:r w:rsidRPr="00556E7C">
        <w:rPr>
          <w:sz w:val="20"/>
          <w:szCs w:val="20"/>
        </w:rPr>
        <w:t>размера оплаты труда</w:t>
      </w:r>
      <w:proofErr w:type="gramEnd"/>
      <w:r w:rsidRPr="00556E7C">
        <w:rPr>
          <w:sz w:val="20"/>
          <w:szCs w:val="20"/>
        </w:rPr>
        <w:t xml:space="preserve">,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w:t>
      </w:r>
      <w:hyperlink r:id="rId39" w:history="1">
        <w:r w:rsidRPr="00556E7C">
          <w:rPr>
            <w:sz w:val="20"/>
            <w:szCs w:val="20"/>
          </w:rPr>
          <w:t>законом</w:t>
        </w:r>
      </w:hyperlink>
      <w:r w:rsidRPr="00556E7C">
        <w:rPr>
          <w:sz w:val="20"/>
          <w:szCs w:val="20"/>
        </w:rPr>
        <w:t xml:space="preserve"> от 19 июня 2000 года № 82-ФЗ «О минимальном размере оплаты труда»), на 50% и более - 4 балла;</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е) новизна предпринимательского проекта:</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 есть аналоги производства продукции (выполнения работ, оказания услуг) в Чаинском районе - 1 балл;</w:t>
      </w:r>
    </w:p>
    <w:p w:rsidR="00112456" w:rsidRPr="00556E7C" w:rsidRDefault="00112456" w:rsidP="00556E7C">
      <w:pPr>
        <w:pStyle w:val="ConsPlusNormal"/>
        <w:ind w:firstLine="540"/>
        <w:jc w:val="both"/>
        <w:rPr>
          <w:rFonts w:ascii="Times New Roman" w:hAnsi="Times New Roman" w:cs="Times New Roman"/>
        </w:rPr>
      </w:pPr>
      <w:r w:rsidRPr="00556E7C">
        <w:rPr>
          <w:rFonts w:ascii="Times New Roman" w:hAnsi="Times New Roman" w:cs="Times New Roman"/>
        </w:rPr>
        <w:t>- нет аналогов производства продукции (выполнения работ, оказания услуг) в Чаинском районе - 3 балла.</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ж) рынки сбыта продукции (работ, услуг):</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поставки продукции (выполнение работ, оказание услуг) только внутри района – 1 балл;</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поставки продукции (выполнение работ, оказание услуг) внутри и за пределы Чаинского района - 3 балла;</w:t>
      </w:r>
    </w:p>
    <w:p w:rsidR="00112456" w:rsidRPr="00556E7C" w:rsidRDefault="00112456" w:rsidP="00556E7C">
      <w:pPr>
        <w:pStyle w:val="ConsPlusNormal"/>
        <w:ind w:firstLine="540"/>
        <w:jc w:val="both"/>
        <w:rPr>
          <w:rFonts w:ascii="Times New Roman" w:hAnsi="Times New Roman" w:cs="Times New Roman"/>
        </w:rPr>
      </w:pPr>
      <w:proofErr w:type="spellStart"/>
      <w:r w:rsidRPr="00556E7C">
        <w:rPr>
          <w:rFonts w:ascii="Times New Roman" w:hAnsi="Times New Roman" w:cs="Times New Roman"/>
        </w:rPr>
        <w:t>з</w:t>
      </w:r>
      <w:proofErr w:type="spellEnd"/>
      <w:r w:rsidRPr="00556E7C">
        <w:rPr>
          <w:rFonts w:ascii="Times New Roman" w:hAnsi="Times New Roman" w:cs="Times New Roman"/>
        </w:rPr>
        <w:t>) для участников из приоритетных целевых групп получателей поддержки, перечисленных в пункте 3.2. настоящего положения – 1 балл.</w:t>
      </w:r>
    </w:p>
    <w:p w:rsidR="00112456" w:rsidRPr="00556E7C" w:rsidRDefault="00112456" w:rsidP="00556E7C">
      <w:pPr>
        <w:pStyle w:val="ConsPlusNormal"/>
        <w:widowControl/>
        <w:ind w:firstLine="567"/>
        <w:jc w:val="right"/>
        <w:outlineLvl w:val="1"/>
        <w:rPr>
          <w:rFonts w:ascii="Times New Roman" w:hAnsi="Times New Roman" w:cs="Times New Roman"/>
        </w:rPr>
      </w:pPr>
    </w:p>
    <w:tbl>
      <w:tblPr>
        <w:tblW w:w="3260" w:type="dxa"/>
        <w:jc w:val="right"/>
        <w:tblLook w:val="04A0"/>
      </w:tblPr>
      <w:tblGrid>
        <w:gridCol w:w="3260"/>
      </w:tblGrid>
      <w:tr w:rsidR="00112456" w:rsidRPr="00556E7C" w:rsidTr="00256A17">
        <w:trPr>
          <w:trHeight w:val="1380"/>
          <w:jc w:val="right"/>
        </w:trPr>
        <w:tc>
          <w:tcPr>
            <w:tcW w:w="3260" w:type="dxa"/>
          </w:tcPr>
          <w:p w:rsidR="00A812D9" w:rsidRPr="00556E7C" w:rsidRDefault="00112456" w:rsidP="00556E7C">
            <w:pPr>
              <w:pStyle w:val="ConsPlusNormal"/>
              <w:widowControl/>
              <w:ind w:firstLine="0"/>
              <w:jc w:val="both"/>
              <w:outlineLvl w:val="1"/>
              <w:rPr>
                <w:rFonts w:ascii="Times New Roman" w:hAnsi="Times New Roman" w:cs="Times New Roman"/>
              </w:rPr>
            </w:pPr>
            <w:r w:rsidRPr="00556E7C">
              <w:rPr>
                <w:rFonts w:ascii="Times New Roman" w:hAnsi="Times New Roman" w:cs="Times New Roman"/>
              </w:rPr>
              <w:t xml:space="preserve">Приложение № 4 </w:t>
            </w:r>
          </w:p>
          <w:p w:rsidR="00112456" w:rsidRPr="00556E7C" w:rsidRDefault="00112456" w:rsidP="00556E7C">
            <w:pPr>
              <w:pStyle w:val="ConsPlusNormal"/>
              <w:widowControl/>
              <w:ind w:firstLine="0"/>
              <w:jc w:val="both"/>
              <w:outlineLvl w:val="1"/>
              <w:rPr>
                <w:rFonts w:ascii="Times New Roman" w:hAnsi="Times New Roman" w:cs="Times New Roman"/>
              </w:rPr>
            </w:pPr>
            <w:r w:rsidRPr="00556E7C">
              <w:rPr>
                <w:rFonts w:ascii="Times New Roman" w:hAnsi="Times New Roman" w:cs="Times New Roman"/>
              </w:rPr>
              <w:t>к Положению о конкурсе предпринимательских проектов «Бизнес-старт»</w:t>
            </w:r>
          </w:p>
        </w:tc>
      </w:tr>
    </w:tbl>
    <w:p w:rsidR="00112456" w:rsidRPr="00556E7C" w:rsidRDefault="00112456" w:rsidP="00556E7C">
      <w:pPr>
        <w:pStyle w:val="ConsPlusTitle"/>
        <w:jc w:val="center"/>
        <w:rPr>
          <w:rFonts w:ascii="Times New Roman" w:hAnsi="Times New Roman" w:cs="Times New Roman"/>
        </w:rPr>
      </w:pPr>
      <w:r w:rsidRPr="00556E7C">
        <w:rPr>
          <w:rFonts w:ascii="Times New Roman" w:hAnsi="Times New Roman" w:cs="Times New Roman"/>
        </w:rPr>
        <w:t>ВИДЫ</w:t>
      </w:r>
    </w:p>
    <w:p w:rsidR="00112456" w:rsidRPr="00556E7C" w:rsidRDefault="00112456" w:rsidP="00556E7C">
      <w:pPr>
        <w:pStyle w:val="ConsPlusTitle"/>
        <w:jc w:val="center"/>
        <w:rPr>
          <w:rFonts w:ascii="Times New Roman" w:hAnsi="Times New Roman" w:cs="Times New Roman"/>
        </w:rPr>
      </w:pPr>
      <w:r w:rsidRPr="00556E7C">
        <w:rPr>
          <w:rFonts w:ascii="Times New Roman" w:hAnsi="Times New Roman" w:cs="Times New Roman"/>
        </w:rPr>
        <w:t>ЭКОНОМИЧЕСКОЙ ДЕЯТЕЛЬНОСТИ ПО ОКВЭД, УЧИТЫВАЕМЫЕ   ПРИ ПРЕДОСТАВЛЕНИИ СУБСИДИЙ СУБЪЕКТАМ МАЛОГО И СРЕДНЕГО ПРЕДПРИНИМАТЕЛЬСТВА</w:t>
      </w:r>
    </w:p>
    <w:p w:rsidR="00112456" w:rsidRPr="00556E7C" w:rsidRDefault="00112456" w:rsidP="00556E7C">
      <w:pPr>
        <w:pStyle w:val="ConsPlusNormal"/>
        <w:jc w:val="center"/>
        <w:rPr>
          <w:rFonts w:ascii="Times New Roman" w:hAnsi="Times New Roman" w:cs="Times New Roman"/>
        </w:rPr>
      </w:pPr>
    </w:p>
    <w:p w:rsidR="00112456" w:rsidRPr="00556E7C" w:rsidRDefault="00112456" w:rsidP="00556E7C">
      <w:pPr>
        <w:pStyle w:val="ConsPlusNormal"/>
        <w:jc w:val="both"/>
        <w:rPr>
          <w:rFonts w:ascii="Times New Roman" w:hAnsi="Times New Roman" w:cs="Times New Roman"/>
        </w:rPr>
      </w:pPr>
    </w:p>
    <w:p w:rsidR="00112456" w:rsidRPr="00556E7C" w:rsidRDefault="00192470" w:rsidP="00556E7C">
      <w:pPr>
        <w:ind w:firstLine="540"/>
        <w:jc w:val="both"/>
        <w:rPr>
          <w:sz w:val="20"/>
          <w:szCs w:val="20"/>
        </w:rPr>
      </w:pPr>
      <w:hyperlink r:id="rId40" w:history="1">
        <w:r w:rsidR="00112456" w:rsidRPr="00556E7C">
          <w:rPr>
            <w:sz w:val="20"/>
            <w:szCs w:val="20"/>
          </w:rPr>
          <w:t>Раздел A</w:t>
        </w:r>
      </w:hyperlink>
      <w:r w:rsidR="00112456" w:rsidRPr="00556E7C">
        <w:rPr>
          <w:sz w:val="20"/>
          <w:szCs w:val="20"/>
        </w:rPr>
        <w:t>. Сельское, лесное хозяйство, охота, рыболовство и рыбоводство.</w:t>
      </w:r>
    </w:p>
    <w:p w:rsidR="00112456" w:rsidRPr="00556E7C" w:rsidRDefault="00192470" w:rsidP="00556E7C">
      <w:pPr>
        <w:ind w:firstLine="540"/>
        <w:jc w:val="both"/>
        <w:rPr>
          <w:sz w:val="20"/>
          <w:szCs w:val="20"/>
        </w:rPr>
      </w:pPr>
      <w:hyperlink r:id="rId41" w:history="1">
        <w:r w:rsidR="00112456" w:rsidRPr="00556E7C">
          <w:rPr>
            <w:sz w:val="20"/>
            <w:szCs w:val="20"/>
          </w:rPr>
          <w:t>Раздел B</w:t>
        </w:r>
      </w:hyperlink>
      <w:r w:rsidR="00112456" w:rsidRPr="00556E7C">
        <w:rPr>
          <w:sz w:val="20"/>
          <w:szCs w:val="20"/>
        </w:rPr>
        <w:t>. Добыча полезных ископаемых.</w:t>
      </w:r>
    </w:p>
    <w:p w:rsidR="00112456" w:rsidRPr="00556E7C" w:rsidRDefault="00192470" w:rsidP="00556E7C">
      <w:pPr>
        <w:ind w:firstLine="540"/>
        <w:jc w:val="both"/>
        <w:rPr>
          <w:sz w:val="20"/>
          <w:szCs w:val="20"/>
        </w:rPr>
      </w:pPr>
      <w:hyperlink r:id="rId42" w:history="1">
        <w:r w:rsidR="00112456" w:rsidRPr="00556E7C">
          <w:rPr>
            <w:sz w:val="20"/>
            <w:szCs w:val="20"/>
          </w:rPr>
          <w:t>Раздел C</w:t>
        </w:r>
      </w:hyperlink>
      <w:r w:rsidR="00112456" w:rsidRPr="00556E7C">
        <w:rPr>
          <w:sz w:val="20"/>
          <w:szCs w:val="20"/>
        </w:rPr>
        <w:t xml:space="preserve">. Обрабатывающие производства (за исключением </w:t>
      </w:r>
      <w:hyperlink r:id="rId43" w:history="1">
        <w:r w:rsidR="00112456" w:rsidRPr="00556E7C">
          <w:rPr>
            <w:sz w:val="20"/>
            <w:szCs w:val="20"/>
          </w:rPr>
          <w:t>подкласса 25.4</w:t>
        </w:r>
      </w:hyperlink>
      <w:r w:rsidR="00112456" w:rsidRPr="00556E7C">
        <w:rPr>
          <w:sz w:val="20"/>
          <w:szCs w:val="20"/>
        </w:rPr>
        <w:t xml:space="preserve"> </w:t>
      </w:r>
      <w:hyperlink r:id="rId44" w:history="1">
        <w:r w:rsidR="00112456" w:rsidRPr="00556E7C">
          <w:rPr>
            <w:sz w:val="20"/>
            <w:szCs w:val="20"/>
          </w:rPr>
          <w:t>класса 25</w:t>
        </w:r>
      </w:hyperlink>
      <w:r w:rsidR="00112456" w:rsidRPr="00556E7C">
        <w:rPr>
          <w:sz w:val="20"/>
          <w:szCs w:val="20"/>
        </w:rPr>
        <w:t>).</w:t>
      </w:r>
    </w:p>
    <w:p w:rsidR="00112456" w:rsidRPr="00556E7C" w:rsidRDefault="00192470" w:rsidP="00556E7C">
      <w:pPr>
        <w:ind w:firstLine="540"/>
        <w:jc w:val="both"/>
        <w:rPr>
          <w:sz w:val="20"/>
          <w:szCs w:val="20"/>
        </w:rPr>
      </w:pPr>
      <w:hyperlink r:id="rId45" w:history="1">
        <w:r w:rsidR="00112456" w:rsidRPr="00556E7C">
          <w:rPr>
            <w:sz w:val="20"/>
            <w:szCs w:val="20"/>
          </w:rPr>
          <w:t>Раздел D</w:t>
        </w:r>
      </w:hyperlink>
      <w:r w:rsidR="00112456" w:rsidRPr="00556E7C">
        <w:rPr>
          <w:sz w:val="20"/>
          <w:szCs w:val="20"/>
        </w:rPr>
        <w:t>. Обеспечение электрической энергией, газом и паром; кондиционирование воздуха.</w:t>
      </w:r>
    </w:p>
    <w:p w:rsidR="00112456" w:rsidRPr="00556E7C" w:rsidRDefault="00192470" w:rsidP="00556E7C">
      <w:pPr>
        <w:ind w:firstLine="540"/>
        <w:jc w:val="both"/>
        <w:rPr>
          <w:sz w:val="20"/>
          <w:szCs w:val="20"/>
        </w:rPr>
      </w:pPr>
      <w:hyperlink r:id="rId46" w:history="1">
        <w:r w:rsidR="00112456" w:rsidRPr="00556E7C">
          <w:rPr>
            <w:sz w:val="20"/>
            <w:szCs w:val="20"/>
          </w:rPr>
          <w:t>Раздел E</w:t>
        </w:r>
      </w:hyperlink>
      <w:r w:rsidR="00112456" w:rsidRPr="00556E7C">
        <w:rPr>
          <w:sz w:val="20"/>
          <w:szCs w:val="20"/>
        </w:rPr>
        <w:t>. Водоснабжение; водоотведение, организация сбора и утилизации отходов, деятельность по ликвидации загрязнений.</w:t>
      </w:r>
    </w:p>
    <w:p w:rsidR="00112456" w:rsidRPr="00556E7C" w:rsidRDefault="00192470" w:rsidP="00556E7C">
      <w:pPr>
        <w:ind w:firstLine="540"/>
        <w:jc w:val="both"/>
        <w:rPr>
          <w:sz w:val="20"/>
          <w:szCs w:val="20"/>
        </w:rPr>
      </w:pPr>
      <w:hyperlink r:id="rId47" w:history="1">
        <w:r w:rsidR="00112456" w:rsidRPr="00556E7C">
          <w:rPr>
            <w:sz w:val="20"/>
            <w:szCs w:val="20"/>
          </w:rPr>
          <w:t>Раздел F</w:t>
        </w:r>
      </w:hyperlink>
      <w:r w:rsidR="00112456" w:rsidRPr="00556E7C">
        <w:rPr>
          <w:sz w:val="20"/>
          <w:szCs w:val="20"/>
        </w:rPr>
        <w:t>. Строительство.</w:t>
      </w:r>
    </w:p>
    <w:p w:rsidR="00112456" w:rsidRPr="00556E7C" w:rsidRDefault="00192470" w:rsidP="00556E7C">
      <w:pPr>
        <w:ind w:firstLine="540"/>
        <w:jc w:val="both"/>
        <w:rPr>
          <w:sz w:val="20"/>
          <w:szCs w:val="20"/>
        </w:rPr>
      </w:pPr>
      <w:hyperlink r:id="rId48" w:history="1">
        <w:r w:rsidR="00112456" w:rsidRPr="00556E7C">
          <w:rPr>
            <w:sz w:val="20"/>
            <w:szCs w:val="20"/>
          </w:rPr>
          <w:t>Класс 45.2 раздела G</w:t>
        </w:r>
      </w:hyperlink>
      <w:r w:rsidR="00112456" w:rsidRPr="00556E7C">
        <w:rPr>
          <w:sz w:val="20"/>
          <w:szCs w:val="20"/>
        </w:rPr>
        <w:t>. Техническое обслуживание и  ремонт автотранспортных средств.</w:t>
      </w:r>
    </w:p>
    <w:p w:rsidR="00112456" w:rsidRPr="00556E7C" w:rsidRDefault="00192470" w:rsidP="00556E7C">
      <w:pPr>
        <w:ind w:firstLine="540"/>
        <w:jc w:val="both"/>
        <w:rPr>
          <w:sz w:val="20"/>
          <w:szCs w:val="20"/>
        </w:rPr>
      </w:pPr>
      <w:hyperlink r:id="rId49" w:history="1">
        <w:r w:rsidR="00112456" w:rsidRPr="00556E7C">
          <w:rPr>
            <w:sz w:val="20"/>
            <w:szCs w:val="20"/>
          </w:rPr>
          <w:t>Раздел H</w:t>
        </w:r>
      </w:hyperlink>
      <w:r w:rsidR="00112456" w:rsidRPr="00556E7C">
        <w:rPr>
          <w:sz w:val="20"/>
          <w:szCs w:val="20"/>
        </w:rPr>
        <w:t>. Транспортировка и хранение.</w:t>
      </w:r>
    </w:p>
    <w:p w:rsidR="00112456" w:rsidRPr="00556E7C" w:rsidRDefault="00192470" w:rsidP="00556E7C">
      <w:pPr>
        <w:ind w:firstLine="540"/>
        <w:jc w:val="both"/>
        <w:rPr>
          <w:sz w:val="20"/>
          <w:szCs w:val="20"/>
        </w:rPr>
      </w:pPr>
      <w:hyperlink r:id="rId50" w:history="1">
        <w:r w:rsidR="00112456" w:rsidRPr="00556E7C">
          <w:rPr>
            <w:sz w:val="20"/>
            <w:szCs w:val="20"/>
          </w:rPr>
          <w:t>Раздел I</w:t>
        </w:r>
      </w:hyperlink>
      <w:r w:rsidR="00112456" w:rsidRPr="00556E7C">
        <w:rPr>
          <w:sz w:val="20"/>
          <w:szCs w:val="20"/>
        </w:rPr>
        <w:t>. Деятельность гостиниц и предприятий общественного питания.</w:t>
      </w:r>
    </w:p>
    <w:p w:rsidR="00112456" w:rsidRPr="00556E7C" w:rsidRDefault="00192470" w:rsidP="00556E7C">
      <w:pPr>
        <w:ind w:firstLine="540"/>
        <w:jc w:val="both"/>
        <w:rPr>
          <w:sz w:val="20"/>
          <w:szCs w:val="20"/>
        </w:rPr>
      </w:pPr>
      <w:hyperlink r:id="rId51" w:history="1">
        <w:r w:rsidR="00112456" w:rsidRPr="00556E7C">
          <w:rPr>
            <w:sz w:val="20"/>
            <w:szCs w:val="20"/>
          </w:rPr>
          <w:t>Раздел J</w:t>
        </w:r>
      </w:hyperlink>
      <w:r w:rsidR="00112456" w:rsidRPr="00556E7C">
        <w:rPr>
          <w:sz w:val="20"/>
          <w:szCs w:val="20"/>
        </w:rPr>
        <w:t>. Деятельность в области информации и связи.</w:t>
      </w:r>
    </w:p>
    <w:p w:rsidR="00112456" w:rsidRPr="00556E7C" w:rsidRDefault="00192470" w:rsidP="00556E7C">
      <w:pPr>
        <w:ind w:firstLine="540"/>
        <w:jc w:val="both"/>
        <w:rPr>
          <w:sz w:val="20"/>
          <w:szCs w:val="20"/>
        </w:rPr>
      </w:pPr>
      <w:hyperlink r:id="rId52" w:history="1">
        <w:r w:rsidR="00112456" w:rsidRPr="00556E7C">
          <w:rPr>
            <w:sz w:val="20"/>
            <w:szCs w:val="20"/>
          </w:rPr>
          <w:t>Классы 71</w:t>
        </w:r>
      </w:hyperlink>
      <w:r w:rsidR="00112456" w:rsidRPr="00556E7C">
        <w:rPr>
          <w:sz w:val="20"/>
          <w:szCs w:val="20"/>
        </w:rPr>
        <w:t xml:space="preserve">, 72, 74 и </w:t>
      </w:r>
      <w:hyperlink r:id="rId53" w:history="1">
        <w:r w:rsidR="00112456" w:rsidRPr="00556E7C">
          <w:rPr>
            <w:sz w:val="20"/>
            <w:szCs w:val="20"/>
          </w:rPr>
          <w:t>75 раздела M</w:t>
        </w:r>
      </w:hyperlink>
      <w:r w:rsidR="00112456" w:rsidRPr="00556E7C">
        <w:rPr>
          <w:sz w:val="20"/>
          <w:szCs w:val="20"/>
        </w:rPr>
        <w:t>. Деятельность профессиональная, научная и техническая.</w:t>
      </w:r>
    </w:p>
    <w:p w:rsidR="00112456" w:rsidRPr="00556E7C" w:rsidRDefault="00192470" w:rsidP="00556E7C">
      <w:pPr>
        <w:ind w:firstLine="540"/>
        <w:jc w:val="both"/>
        <w:rPr>
          <w:sz w:val="20"/>
          <w:szCs w:val="20"/>
        </w:rPr>
      </w:pPr>
      <w:hyperlink r:id="rId54" w:history="1">
        <w:r w:rsidR="00112456" w:rsidRPr="00556E7C">
          <w:rPr>
            <w:sz w:val="20"/>
            <w:szCs w:val="20"/>
          </w:rPr>
          <w:t>Раздел P</w:t>
        </w:r>
      </w:hyperlink>
      <w:r w:rsidR="00112456" w:rsidRPr="00556E7C">
        <w:rPr>
          <w:sz w:val="20"/>
          <w:szCs w:val="20"/>
        </w:rPr>
        <w:t>. Образование.</w:t>
      </w:r>
    </w:p>
    <w:p w:rsidR="00112456" w:rsidRPr="00556E7C" w:rsidRDefault="00192470" w:rsidP="00556E7C">
      <w:pPr>
        <w:ind w:firstLine="540"/>
        <w:jc w:val="both"/>
        <w:rPr>
          <w:sz w:val="20"/>
          <w:szCs w:val="20"/>
        </w:rPr>
      </w:pPr>
      <w:hyperlink r:id="rId55" w:history="1">
        <w:r w:rsidR="00112456" w:rsidRPr="00556E7C">
          <w:rPr>
            <w:sz w:val="20"/>
            <w:szCs w:val="20"/>
          </w:rPr>
          <w:t>Раздел Q</w:t>
        </w:r>
      </w:hyperlink>
      <w:r w:rsidR="00112456" w:rsidRPr="00556E7C">
        <w:rPr>
          <w:sz w:val="20"/>
          <w:szCs w:val="20"/>
        </w:rPr>
        <w:t>. Деятельность в области здравоохранения и социальных услуг.</w:t>
      </w:r>
    </w:p>
    <w:p w:rsidR="00112456" w:rsidRPr="00556E7C" w:rsidRDefault="00192470" w:rsidP="00556E7C">
      <w:pPr>
        <w:ind w:firstLine="540"/>
        <w:jc w:val="both"/>
        <w:rPr>
          <w:sz w:val="20"/>
          <w:szCs w:val="20"/>
        </w:rPr>
      </w:pPr>
      <w:hyperlink r:id="rId56" w:history="1">
        <w:r w:rsidR="00112456" w:rsidRPr="00556E7C">
          <w:rPr>
            <w:sz w:val="20"/>
            <w:szCs w:val="20"/>
          </w:rPr>
          <w:t>Раздел R</w:t>
        </w:r>
      </w:hyperlink>
      <w:r w:rsidR="00112456" w:rsidRPr="00556E7C">
        <w:rPr>
          <w:sz w:val="20"/>
          <w:szCs w:val="20"/>
        </w:rPr>
        <w:t>. Деятельность в области культуры, спорта, организации досуга и развлечений.</w:t>
      </w:r>
    </w:p>
    <w:p w:rsidR="00112456" w:rsidRPr="00556E7C" w:rsidRDefault="00192470" w:rsidP="00556E7C">
      <w:pPr>
        <w:ind w:firstLine="540"/>
        <w:jc w:val="both"/>
        <w:rPr>
          <w:sz w:val="20"/>
          <w:szCs w:val="20"/>
        </w:rPr>
      </w:pPr>
      <w:hyperlink r:id="rId57" w:history="1">
        <w:r w:rsidR="00112456" w:rsidRPr="00556E7C">
          <w:rPr>
            <w:sz w:val="20"/>
            <w:szCs w:val="20"/>
          </w:rPr>
          <w:t>Классы 95</w:t>
        </w:r>
      </w:hyperlink>
      <w:r w:rsidR="00112456" w:rsidRPr="00556E7C">
        <w:rPr>
          <w:sz w:val="20"/>
          <w:szCs w:val="20"/>
        </w:rPr>
        <w:t xml:space="preserve"> и </w:t>
      </w:r>
      <w:hyperlink r:id="rId58" w:history="1">
        <w:r w:rsidR="00112456" w:rsidRPr="00556E7C">
          <w:rPr>
            <w:sz w:val="20"/>
            <w:szCs w:val="20"/>
          </w:rPr>
          <w:t>96 раздела S</w:t>
        </w:r>
      </w:hyperlink>
      <w:r w:rsidR="00112456" w:rsidRPr="00556E7C">
        <w:rPr>
          <w:sz w:val="20"/>
          <w:szCs w:val="20"/>
        </w:rPr>
        <w:t>. Предоставление прочих видов услуг.</w:t>
      </w:r>
    </w:p>
    <w:p w:rsidR="00112456" w:rsidRPr="00556E7C" w:rsidRDefault="00112456" w:rsidP="00556E7C">
      <w:pPr>
        <w:ind w:firstLine="539"/>
        <w:jc w:val="both"/>
        <w:rPr>
          <w:sz w:val="20"/>
          <w:szCs w:val="20"/>
        </w:rPr>
      </w:pPr>
    </w:p>
    <w:p w:rsidR="00112456" w:rsidRPr="00556E7C" w:rsidRDefault="00112456" w:rsidP="00556E7C">
      <w:pPr>
        <w:pStyle w:val="ConsPlusNormal"/>
        <w:widowControl/>
        <w:ind w:firstLine="567"/>
        <w:jc w:val="both"/>
        <w:rPr>
          <w:rFonts w:ascii="Times New Roman" w:hAnsi="Times New Roman" w:cs="Times New Roman"/>
        </w:rPr>
      </w:pPr>
      <w:r w:rsidRPr="00556E7C">
        <w:rPr>
          <w:rFonts w:ascii="Times New Roman" w:hAnsi="Times New Roman" w:cs="Times New Roman"/>
        </w:rPr>
        <w:t>При проведении конкурса предпринимательских проектов «Бизнес-старт» дополнительный приоритет устанавливается в отношении субъектов малого и среднего предпринимательства, основной вид деятельности которых соответствует ОКВЭД 62.01, 62.02, 62.02.1, 62.02.4, 62.03.13, 62.09,63.11.1.</w:t>
      </w:r>
    </w:p>
    <w:p w:rsidR="00112456" w:rsidRPr="00556E7C" w:rsidRDefault="00112456" w:rsidP="00556E7C">
      <w:pPr>
        <w:pStyle w:val="ConsPlusNormal"/>
        <w:widowControl/>
        <w:ind w:firstLine="567"/>
        <w:jc w:val="both"/>
        <w:rPr>
          <w:rFonts w:ascii="Times New Roman" w:hAnsi="Times New Roman" w:cs="Times New Roman"/>
          <w:color w:val="FF0000"/>
        </w:rPr>
      </w:pPr>
    </w:p>
    <w:p w:rsidR="00B02C8F" w:rsidRDefault="00B02C8F" w:rsidP="00556E7C">
      <w:pPr>
        <w:pStyle w:val="ConsPlusNormal"/>
        <w:widowControl/>
        <w:ind w:firstLine="0"/>
        <w:jc w:val="right"/>
        <w:rPr>
          <w:rFonts w:ascii="Times New Roman" w:hAnsi="Times New Roman" w:cs="Times New Roman"/>
        </w:rPr>
      </w:pPr>
    </w:p>
    <w:p w:rsidR="00B02C8F" w:rsidRDefault="00B02C8F" w:rsidP="00556E7C">
      <w:pPr>
        <w:pStyle w:val="ConsPlusNormal"/>
        <w:widowControl/>
        <w:ind w:firstLine="0"/>
        <w:jc w:val="right"/>
        <w:rPr>
          <w:rFonts w:ascii="Times New Roman" w:hAnsi="Times New Roman" w:cs="Times New Roman"/>
        </w:rPr>
      </w:pPr>
    </w:p>
    <w:p w:rsidR="00112456" w:rsidRPr="00556E7C" w:rsidRDefault="00112456" w:rsidP="00556E7C">
      <w:pPr>
        <w:pStyle w:val="ConsPlusNormal"/>
        <w:widowControl/>
        <w:ind w:firstLine="0"/>
        <w:jc w:val="right"/>
        <w:rPr>
          <w:rFonts w:ascii="Times New Roman" w:hAnsi="Times New Roman" w:cs="Times New Roman"/>
        </w:rPr>
      </w:pPr>
      <w:r w:rsidRPr="00556E7C">
        <w:rPr>
          <w:rFonts w:ascii="Times New Roman" w:hAnsi="Times New Roman" w:cs="Times New Roman"/>
        </w:rPr>
        <w:lastRenderedPageBreak/>
        <w:t xml:space="preserve">Форма 1 </w:t>
      </w:r>
    </w:p>
    <w:p w:rsidR="00112456" w:rsidRPr="00556E7C" w:rsidRDefault="00112456" w:rsidP="00556E7C">
      <w:pPr>
        <w:pStyle w:val="ConsPlusNormal"/>
        <w:widowControl/>
        <w:ind w:firstLine="0"/>
        <w:jc w:val="right"/>
        <w:rPr>
          <w:rFonts w:ascii="Times New Roman" w:hAnsi="Times New Roman" w:cs="Times New Roman"/>
        </w:rPr>
      </w:pPr>
      <w:r w:rsidRPr="00556E7C">
        <w:rPr>
          <w:rFonts w:ascii="Times New Roman" w:hAnsi="Times New Roman" w:cs="Times New Roman"/>
        </w:rPr>
        <w:t>к перечню документов</w:t>
      </w:r>
    </w:p>
    <w:p w:rsidR="00112456" w:rsidRPr="00556E7C" w:rsidRDefault="00112456" w:rsidP="00556E7C">
      <w:pPr>
        <w:pStyle w:val="ConsPlusNormal"/>
        <w:widowControl/>
        <w:ind w:firstLine="0"/>
        <w:jc w:val="center"/>
        <w:rPr>
          <w:rFonts w:ascii="Times New Roman" w:hAnsi="Times New Roman" w:cs="Times New Roman"/>
        </w:rPr>
      </w:pPr>
    </w:p>
    <w:p w:rsidR="00112456" w:rsidRPr="00556E7C" w:rsidRDefault="00112456" w:rsidP="00556E7C">
      <w:pPr>
        <w:pStyle w:val="ConsPlusNonformat"/>
        <w:widowControl/>
        <w:jc w:val="center"/>
        <w:rPr>
          <w:rFonts w:ascii="Times New Roman" w:hAnsi="Times New Roman" w:cs="Times New Roman"/>
          <w:b/>
        </w:rPr>
      </w:pPr>
      <w:r w:rsidRPr="00556E7C">
        <w:rPr>
          <w:rFonts w:ascii="Times New Roman" w:hAnsi="Times New Roman" w:cs="Times New Roman"/>
          <w:b/>
        </w:rPr>
        <w:t>ОСНОВНЫЕ ФИНАНСОВО-ЭКОНОМИЧЕСКИЕ ПОКАЗАТЕЛИ</w:t>
      </w:r>
    </w:p>
    <w:p w:rsidR="00112456" w:rsidRPr="00556E7C" w:rsidRDefault="00112456" w:rsidP="00556E7C">
      <w:pPr>
        <w:pStyle w:val="ConsPlusNonformat"/>
        <w:widowControl/>
        <w:jc w:val="center"/>
        <w:rPr>
          <w:rFonts w:ascii="Times New Roman" w:hAnsi="Times New Roman" w:cs="Times New Roman"/>
          <w:b/>
        </w:rPr>
      </w:pPr>
      <w:r w:rsidRPr="00556E7C">
        <w:rPr>
          <w:rFonts w:ascii="Times New Roman" w:hAnsi="Times New Roman" w:cs="Times New Roman"/>
          <w:b/>
        </w:rPr>
        <w:t xml:space="preserve">ПРЕДПРИНИМАТЕЛЬСКОГО ПРОЕКТА, </w:t>
      </w:r>
      <w:proofErr w:type="gramStart"/>
      <w:r w:rsidRPr="00556E7C">
        <w:rPr>
          <w:rFonts w:ascii="Times New Roman" w:hAnsi="Times New Roman" w:cs="Times New Roman"/>
          <w:b/>
        </w:rPr>
        <w:t>ПРЕДСТАВЛЕННЫЕ</w:t>
      </w:r>
      <w:proofErr w:type="gramEnd"/>
      <w:r w:rsidRPr="00556E7C">
        <w:rPr>
          <w:rFonts w:ascii="Times New Roman" w:hAnsi="Times New Roman" w:cs="Times New Roman"/>
          <w:b/>
        </w:rPr>
        <w:t xml:space="preserve"> ДЛЯ</w:t>
      </w:r>
    </w:p>
    <w:p w:rsidR="00112456" w:rsidRPr="00556E7C" w:rsidRDefault="00112456" w:rsidP="00556E7C">
      <w:pPr>
        <w:pStyle w:val="ConsPlusNonformat"/>
        <w:widowControl/>
        <w:jc w:val="center"/>
        <w:rPr>
          <w:rFonts w:ascii="Times New Roman" w:hAnsi="Times New Roman" w:cs="Times New Roman"/>
          <w:b/>
        </w:rPr>
      </w:pPr>
      <w:r w:rsidRPr="00556E7C">
        <w:rPr>
          <w:rFonts w:ascii="Times New Roman" w:hAnsi="Times New Roman" w:cs="Times New Roman"/>
          <w:b/>
        </w:rPr>
        <w:t xml:space="preserve">УЧАСТИЯ В КОНКУРСЕ </w:t>
      </w:r>
      <w:proofErr w:type="gramStart"/>
      <w:r w:rsidRPr="00556E7C">
        <w:rPr>
          <w:rFonts w:ascii="Times New Roman" w:hAnsi="Times New Roman" w:cs="Times New Roman"/>
          <w:b/>
        </w:rPr>
        <w:t>ПРЕДПРИНИМАТЕЛЬСКИХ</w:t>
      </w:r>
      <w:proofErr w:type="gramEnd"/>
    </w:p>
    <w:p w:rsidR="00112456" w:rsidRPr="00556E7C" w:rsidRDefault="00112456" w:rsidP="00556E7C">
      <w:pPr>
        <w:pStyle w:val="ConsPlusNonformat"/>
        <w:widowControl/>
        <w:jc w:val="center"/>
        <w:rPr>
          <w:rFonts w:ascii="Times New Roman" w:hAnsi="Times New Roman" w:cs="Times New Roman"/>
          <w:b/>
        </w:rPr>
      </w:pPr>
      <w:r w:rsidRPr="00556E7C">
        <w:rPr>
          <w:rFonts w:ascii="Times New Roman" w:hAnsi="Times New Roman" w:cs="Times New Roman"/>
          <w:b/>
        </w:rPr>
        <w:t>ПРОЕКТОВ «БИЗНЕС-СТАРТ»</w:t>
      </w:r>
    </w:p>
    <w:p w:rsidR="00112456" w:rsidRPr="00556E7C" w:rsidRDefault="00112456" w:rsidP="00556E7C">
      <w:pPr>
        <w:pStyle w:val="ConsPlusNonformat"/>
        <w:widowControl/>
        <w:jc w:val="center"/>
        <w:rPr>
          <w:rFonts w:ascii="Times New Roman" w:hAnsi="Times New Roman" w:cs="Times New Roman"/>
        </w:rPr>
      </w:pP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Наименование юридического лица (Ф.И.О. индивидуального предпринимателя) (далее - соискателя), претендующего на участие в конкурсе предпринимательских проектов «Бизнес-старт» __________________________________________________________________________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Наименование проекта, претендующего на получение субсидии</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______________________________________________________________________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Ожидаемый социально-экономический эффект от реализации проекта, претендующего на получение субсидии __________________________________________________________________________</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4137"/>
        <w:gridCol w:w="2393"/>
        <w:gridCol w:w="2393"/>
      </w:tblGrid>
      <w:tr w:rsidR="00112456" w:rsidRPr="00556E7C" w:rsidTr="00256A17">
        <w:tc>
          <w:tcPr>
            <w:tcW w:w="674" w:type="dxa"/>
          </w:tcPr>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w:t>
            </w:r>
          </w:p>
          <w:p w:rsidR="00112456" w:rsidRPr="00556E7C" w:rsidRDefault="00112456" w:rsidP="00556E7C">
            <w:pPr>
              <w:pStyle w:val="ConsPlusNormal"/>
              <w:widowControl/>
              <w:ind w:firstLine="0"/>
              <w:jc w:val="both"/>
              <w:rPr>
                <w:rFonts w:ascii="Times New Roman" w:hAnsi="Times New Roman" w:cs="Times New Roman"/>
              </w:rPr>
            </w:pPr>
            <w:proofErr w:type="spellStart"/>
            <w:proofErr w:type="gramStart"/>
            <w:r w:rsidRPr="00556E7C">
              <w:rPr>
                <w:rFonts w:ascii="Times New Roman" w:hAnsi="Times New Roman" w:cs="Times New Roman"/>
              </w:rPr>
              <w:t>п</w:t>
            </w:r>
            <w:proofErr w:type="spellEnd"/>
            <w:proofErr w:type="gramEnd"/>
            <w:r w:rsidRPr="00556E7C">
              <w:rPr>
                <w:rFonts w:ascii="Times New Roman" w:hAnsi="Times New Roman" w:cs="Times New Roman"/>
              </w:rPr>
              <w:t>/</w:t>
            </w:r>
            <w:proofErr w:type="spellStart"/>
            <w:r w:rsidRPr="00556E7C">
              <w:rPr>
                <w:rFonts w:ascii="Times New Roman" w:hAnsi="Times New Roman" w:cs="Times New Roman"/>
              </w:rPr>
              <w:t>п</w:t>
            </w:r>
            <w:proofErr w:type="spellEnd"/>
          </w:p>
        </w:tc>
        <w:tc>
          <w:tcPr>
            <w:tcW w:w="4137" w:type="dxa"/>
          </w:tcPr>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Показатели проекта, претендующие на получение субсидии</w:t>
            </w:r>
          </w:p>
        </w:tc>
        <w:tc>
          <w:tcPr>
            <w:tcW w:w="2393" w:type="dxa"/>
          </w:tcPr>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На дату подачи заявки на конкурс</w:t>
            </w:r>
          </w:p>
        </w:tc>
        <w:tc>
          <w:tcPr>
            <w:tcW w:w="2393" w:type="dxa"/>
          </w:tcPr>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На  1 января _______ года (второй год после оказания поддержки)</w:t>
            </w:r>
          </w:p>
        </w:tc>
      </w:tr>
      <w:tr w:rsidR="00112456" w:rsidRPr="00556E7C" w:rsidTr="00256A17">
        <w:trPr>
          <w:trHeight w:val="1100"/>
        </w:trPr>
        <w:tc>
          <w:tcPr>
            <w:tcW w:w="674" w:type="dxa"/>
            <w:vAlign w:val="center"/>
          </w:tcPr>
          <w:p w:rsidR="00112456" w:rsidRPr="00556E7C" w:rsidRDefault="00112456"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w:t>
            </w:r>
          </w:p>
        </w:tc>
        <w:tc>
          <w:tcPr>
            <w:tcW w:w="4137" w:type="dxa"/>
          </w:tcPr>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 xml:space="preserve">Рабочие места по проекту – всего, </w:t>
            </w:r>
          </w:p>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 xml:space="preserve">в том числе*: </w:t>
            </w:r>
          </w:p>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1) действующие рабочие места;</w:t>
            </w:r>
          </w:p>
          <w:p w:rsidR="00112456" w:rsidRPr="00556E7C" w:rsidRDefault="00112456" w:rsidP="00556E7C">
            <w:pPr>
              <w:pStyle w:val="ConsPlusNormal"/>
              <w:ind w:firstLine="0"/>
              <w:jc w:val="both"/>
              <w:rPr>
                <w:rFonts w:ascii="Times New Roman" w:hAnsi="Times New Roman" w:cs="Times New Roman"/>
              </w:rPr>
            </w:pPr>
            <w:r w:rsidRPr="00556E7C">
              <w:rPr>
                <w:rFonts w:ascii="Times New Roman" w:hAnsi="Times New Roman" w:cs="Times New Roman"/>
              </w:rPr>
              <w:t>2) вновь созданные рабочие места</w:t>
            </w:r>
          </w:p>
        </w:tc>
        <w:tc>
          <w:tcPr>
            <w:tcW w:w="2393" w:type="dxa"/>
          </w:tcPr>
          <w:p w:rsidR="00112456" w:rsidRPr="00556E7C" w:rsidRDefault="00112456" w:rsidP="00556E7C">
            <w:pPr>
              <w:pStyle w:val="ConsPlusNormal"/>
              <w:widowControl/>
              <w:ind w:firstLine="0"/>
              <w:jc w:val="both"/>
              <w:rPr>
                <w:rFonts w:ascii="Times New Roman" w:hAnsi="Times New Roman" w:cs="Times New Roman"/>
              </w:rPr>
            </w:pPr>
          </w:p>
        </w:tc>
        <w:tc>
          <w:tcPr>
            <w:tcW w:w="2393" w:type="dxa"/>
          </w:tcPr>
          <w:p w:rsidR="00112456" w:rsidRPr="00556E7C" w:rsidRDefault="00112456" w:rsidP="00556E7C">
            <w:pPr>
              <w:pStyle w:val="ConsPlusNormal"/>
              <w:widowControl/>
              <w:ind w:firstLine="0"/>
              <w:jc w:val="both"/>
              <w:rPr>
                <w:rFonts w:ascii="Times New Roman" w:hAnsi="Times New Roman" w:cs="Times New Roman"/>
              </w:rPr>
            </w:pPr>
          </w:p>
        </w:tc>
      </w:tr>
      <w:tr w:rsidR="00112456" w:rsidRPr="00556E7C" w:rsidTr="00256A17">
        <w:tc>
          <w:tcPr>
            <w:tcW w:w="674" w:type="dxa"/>
            <w:vAlign w:val="center"/>
          </w:tcPr>
          <w:p w:rsidR="00112456" w:rsidRPr="00556E7C" w:rsidRDefault="00112456"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2</w:t>
            </w:r>
          </w:p>
        </w:tc>
        <w:tc>
          <w:tcPr>
            <w:tcW w:w="4137" w:type="dxa"/>
          </w:tcPr>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 xml:space="preserve">Средняя заработная плата по проекту – всего (рублей / месяц)**, </w:t>
            </w:r>
          </w:p>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В том числе:</w:t>
            </w:r>
          </w:p>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1) руководящего звена;</w:t>
            </w:r>
          </w:p>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2) производственного персонала</w:t>
            </w:r>
          </w:p>
        </w:tc>
        <w:tc>
          <w:tcPr>
            <w:tcW w:w="2393" w:type="dxa"/>
          </w:tcPr>
          <w:p w:rsidR="00112456" w:rsidRPr="00556E7C" w:rsidRDefault="00112456" w:rsidP="00556E7C">
            <w:pPr>
              <w:pStyle w:val="ConsPlusNormal"/>
              <w:widowControl/>
              <w:ind w:firstLine="0"/>
              <w:jc w:val="both"/>
              <w:rPr>
                <w:rFonts w:ascii="Times New Roman" w:hAnsi="Times New Roman" w:cs="Times New Roman"/>
              </w:rPr>
            </w:pPr>
          </w:p>
        </w:tc>
        <w:tc>
          <w:tcPr>
            <w:tcW w:w="2393" w:type="dxa"/>
          </w:tcPr>
          <w:p w:rsidR="00112456" w:rsidRPr="00556E7C" w:rsidRDefault="00112456" w:rsidP="00556E7C">
            <w:pPr>
              <w:pStyle w:val="ConsPlusNormal"/>
              <w:widowControl/>
              <w:ind w:firstLine="0"/>
              <w:jc w:val="both"/>
              <w:rPr>
                <w:rFonts w:ascii="Times New Roman" w:hAnsi="Times New Roman" w:cs="Times New Roman"/>
              </w:rPr>
            </w:pPr>
          </w:p>
        </w:tc>
      </w:tr>
      <w:tr w:rsidR="00112456" w:rsidRPr="00556E7C" w:rsidTr="00256A17">
        <w:tc>
          <w:tcPr>
            <w:tcW w:w="674" w:type="dxa"/>
            <w:vAlign w:val="center"/>
          </w:tcPr>
          <w:p w:rsidR="00112456" w:rsidRPr="00556E7C" w:rsidRDefault="00112456"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3</w:t>
            </w:r>
          </w:p>
        </w:tc>
        <w:tc>
          <w:tcPr>
            <w:tcW w:w="4137" w:type="dxa"/>
          </w:tcPr>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Налоговые отчисления по проекту – всего (тыс. рублей),</w:t>
            </w:r>
          </w:p>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В том числе:</w:t>
            </w:r>
          </w:p>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1) в федеральный бюджет;</w:t>
            </w:r>
          </w:p>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2) в областной бюджет;</w:t>
            </w:r>
          </w:p>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3) в местный бюджет;</w:t>
            </w:r>
          </w:p>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4) во внебюджетные фонды.</w:t>
            </w:r>
          </w:p>
        </w:tc>
        <w:tc>
          <w:tcPr>
            <w:tcW w:w="2393" w:type="dxa"/>
          </w:tcPr>
          <w:p w:rsidR="00112456" w:rsidRPr="00556E7C" w:rsidRDefault="00112456" w:rsidP="00556E7C">
            <w:pPr>
              <w:pStyle w:val="ConsPlusNormal"/>
              <w:widowControl/>
              <w:ind w:firstLine="0"/>
              <w:jc w:val="both"/>
              <w:rPr>
                <w:rFonts w:ascii="Times New Roman" w:hAnsi="Times New Roman" w:cs="Times New Roman"/>
              </w:rPr>
            </w:pPr>
          </w:p>
        </w:tc>
        <w:tc>
          <w:tcPr>
            <w:tcW w:w="2393" w:type="dxa"/>
          </w:tcPr>
          <w:p w:rsidR="00112456" w:rsidRPr="00556E7C" w:rsidRDefault="00112456" w:rsidP="00556E7C">
            <w:pPr>
              <w:pStyle w:val="ConsPlusNormal"/>
              <w:widowControl/>
              <w:ind w:firstLine="0"/>
              <w:jc w:val="both"/>
              <w:rPr>
                <w:rFonts w:ascii="Times New Roman" w:hAnsi="Times New Roman" w:cs="Times New Roman"/>
              </w:rPr>
            </w:pPr>
          </w:p>
        </w:tc>
      </w:tr>
      <w:tr w:rsidR="00112456" w:rsidRPr="00556E7C" w:rsidTr="00256A17">
        <w:tc>
          <w:tcPr>
            <w:tcW w:w="674" w:type="dxa"/>
            <w:vAlign w:val="center"/>
          </w:tcPr>
          <w:p w:rsidR="00112456" w:rsidRPr="00556E7C" w:rsidRDefault="00112456"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4</w:t>
            </w:r>
          </w:p>
        </w:tc>
        <w:tc>
          <w:tcPr>
            <w:tcW w:w="4137" w:type="dxa"/>
          </w:tcPr>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Объем производства продукции (выполнения работ, оказания услуг), тыс. рублей.</w:t>
            </w:r>
          </w:p>
        </w:tc>
        <w:tc>
          <w:tcPr>
            <w:tcW w:w="2393" w:type="dxa"/>
          </w:tcPr>
          <w:p w:rsidR="00112456" w:rsidRPr="00556E7C" w:rsidRDefault="00112456" w:rsidP="00556E7C">
            <w:pPr>
              <w:pStyle w:val="ConsPlusNormal"/>
              <w:widowControl/>
              <w:ind w:firstLine="0"/>
              <w:jc w:val="both"/>
              <w:rPr>
                <w:rFonts w:ascii="Times New Roman" w:hAnsi="Times New Roman" w:cs="Times New Roman"/>
              </w:rPr>
            </w:pPr>
          </w:p>
        </w:tc>
        <w:tc>
          <w:tcPr>
            <w:tcW w:w="2393" w:type="dxa"/>
          </w:tcPr>
          <w:p w:rsidR="00112456" w:rsidRPr="00556E7C" w:rsidRDefault="00112456" w:rsidP="00556E7C">
            <w:pPr>
              <w:pStyle w:val="ConsPlusNormal"/>
              <w:widowControl/>
              <w:ind w:firstLine="0"/>
              <w:jc w:val="both"/>
              <w:rPr>
                <w:rFonts w:ascii="Times New Roman" w:hAnsi="Times New Roman" w:cs="Times New Roman"/>
              </w:rPr>
            </w:pPr>
          </w:p>
        </w:tc>
      </w:tr>
    </w:tbl>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Количество рабочих мест указывается с учетом индивидуального предпринимателя (Заявителя), данное рабочее место указывается в графе действующие рабочие места.</w:t>
      </w:r>
    </w:p>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Указывается заработная плата только наемных работников.</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Руководитель юридического лица</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(индивидуальный предприниматель) ____________________ /Ф.И.О. (последнее при наличии)</w:t>
      </w:r>
    </w:p>
    <w:p w:rsidR="00112456" w:rsidRPr="00556E7C" w:rsidRDefault="00112456" w:rsidP="00556E7C">
      <w:pPr>
        <w:pStyle w:val="ConsPlusNonformat"/>
        <w:widowControl/>
        <w:rPr>
          <w:rFonts w:ascii="Times New Roman" w:hAnsi="Times New Roman" w:cs="Times New Roman"/>
        </w:rPr>
      </w:pP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М.П.(при наличии)</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"____" __________________ 20__ год</w:t>
      </w:r>
    </w:p>
    <w:p w:rsidR="00A812D9" w:rsidRPr="00556E7C" w:rsidRDefault="00A812D9" w:rsidP="00556E7C">
      <w:pPr>
        <w:pStyle w:val="ConsPlusNormal"/>
        <w:widowControl/>
        <w:ind w:firstLine="0"/>
        <w:jc w:val="right"/>
        <w:rPr>
          <w:rFonts w:ascii="Times New Roman" w:hAnsi="Times New Roman" w:cs="Times New Roman"/>
        </w:rPr>
      </w:pPr>
    </w:p>
    <w:p w:rsidR="00112456" w:rsidRPr="00556E7C" w:rsidRDefault="00112456" w:rsidP="00556E7C">
      <w:pPr>
        <w:pStyle w:val="ConsPlusNormal"/>
        <w:widowControl/>
        <w:ind w:firstLine="0"/>
        <w:jc w:val="right"/>
        <w:rPr>
          <w:rFonts w:ascii="Times New Roman" w:hAnsi="Times New Roman" w:cs="Times New Roman"/>
        </w:rPr>
      </w:pPr>
      <w:r w:rsidRPr="00556E7C">
        <w:rPr>
          <w:rFonts w:ascii="Times New Roman" w:hAnsi="Times New Roman" w:cs="Times New Roman"/>
        </w:rPr>
        <w:t xml:space="preserve">Форма 2 </w:t>
      </w:r>
    </w:p>
    <w:p w:rsidR="00112456" w:rsidRPr="00556E7C" w:rsidRDefault="00112456" w:rsidP="00556E7C">
      <w:pPr>
        <w:pStyle w:val="ConsPlusNormal"/>
        <w:widowControl/>
        <w:ind w:firstLine="0"/>
        <w:jc w:val="right"/>
        <w:rPr>
          <w:rFonts w:ascii="Times New Roman" w:hAnsi="Times New Roman" w:cs="Times New Roman"/>
        </w:rPr>
      </w:pPr>
      <w:r w:rsidRPr="00556E7C">
        <w:rPr>
          <w:rFonts w:ascii="Times New Roman" w:hAnsi="Times New Roman" w:cs="Times New Roman"/>
        </w:rPr>
        <w:t>к перечню документов</w:t>
      </w:r>
    </w:p>
    <w:p w:rsidR="00112456" w:rsidRPr="00556E7C" w:rsidRDefault="00112456" w:rsidP="00556E7C">
      <w:pPr>
        <w:pStyle w:val="ConsPlusNormal"/>
        <w:widowControl/>
        <w:ind w:firstLine="0"/>
        <w:jc w:val="right"/>
        <w:rPr>
          <w:rFonts w:ascii="Times New Roman" w:hAnsi="Times New Roman" w:cs="Times New Roman"/>
        </w:rPr>
      </w:pPr>
    </w:p>
    <w:p w:rsidR="00112456" w:rsidRPr="00556E7C" w:rsidRDefault="00112456" w:rsidP="00556E7C">
      <w:pPr>
        <w:pStyle w:val="ConsPlusNonformat"/>
        <w:widowControl/>
        <w:jc w:val="center"/>
        <w:rPr>
          <w:rFonts w:ascii="Times New Roman" w:hAnsi="Times New Roman" w:cs="Times New Roman"/>
        </w:rPr>
      </w:pPr>
    </w:p>
    <w:p w:rsidR="00112456" w:rsidRPr="00556E7C" w:rsidRDefault="00112456" w:rsidP="00556E7C">
      <w:pPr>
        <w:pStyle w:val="ConsPlusNonformat"/>
        <w:widowControl/>
        <w:jc w:val="center"/>
        <w:rPr>
          <w:rFonts w:ascii="Times New Roman" w:hAnsi="Times New Roman" w:cs="Times New Roman"/>
          <w:b/>
        </w:rPr>
      </w:pPr>
      <w:r w:rsidRPr="00556E7C">
        <w:rPr>
          <w:rFonts w:ascii="Times New Roman" w:hAnsi="Times New Roman" w:cs="Times New Roman"/>
          <w:b/>
        </w:rPr>
        <w:t>СМЕТА</w:t>
      </w:r>
    </w:p>
    <w:p w:rsidR="00112456" w:rsidRPr="00556E7C" w:rsidRDefault="00112456" w:rsidP="00556E7C">
      <w:pPr>
        <w:pStyle w:val="ConsPlusNonformat"/>
        <w:widowControl/>
        <w:jc w:val="center"/>
        <w:rPr>
          <w:rFonts w:ascii="Times New Roman" w:hAnsi="Times New Roman" w:cs="Times New Roman"/>
          <w:b/>
        </w:rPr>
      </w:pPr>
      <w:r w:rsidRPr="00556E7C">
        <w:rPr>
          <w:rFonts w:ascii="Times New Roman" w:hAnsi="Times New Roman" w:cs="Times New Roman"/>
          <w:b/>
        </w:rPr>
        <w:t xml:space="preserve">РАСХОДОВ НА РЕАЛИЗАЦИЮ </w:t>
      </w:r>
      <w:proofErr w:type="gramStart"/>
      <w:r w:rsidRPr="00556E7C">
        <w:rPr>
          <w:rFonts w:ascii="Times New Roman" w:hAnsi="Times New Roman" w:cs="Times New Roman"/>
          <w:b/>
        </w:rPr>
        <w:t>ПРЕДПРИНИМАТЕЛЬСКОГО</w:t>
      </w:r>
      <w:proofErr w:type="gramEnd"/>
    </w:p>
    <w:p w:rsidR="00112456" w:rsidRPr="00556E7C" w:rsidRDefault="00112456" w:rsidP="00556E7C">
      <w:pPr>
        <w:pStyle w:val="ConsPlusNonformat"/>
        <w:widowControl/>
        <w:jc w:val="center"/>
        <w:rPr>
          <w:rFonts w:ascii="Times New Roman" w:hAnsi="Times New Roman" w:cs="Times New Roman"/>
          <w:b/>
        </w:rPr>
      </w:pPr>
      <w:r w:rsidRPr="00556E7C">
        <w:rPr>
          <w:rFonts w:ascii="Times New Roman" w:hAnsi="Times New Roman" w:cs="Times New Roman"/>
          <w:b/>
        </w:rPr>
        <w:t>ПРОЕКТА, ПРЕДСТАВЛЕННОГО ДЛЯ УЧАСТИЯ В КОНКУРСЕ</w:t>
      </w:r>
    </w:p>
    <w:p w:rsidR="00112456" w:rsidRPr="00556E7C" w:rsidRDefault="00112456" w:rsidP="00556E7C">
      <w:pPr>
        <w:pStyle w:val="ConsPlusNonformat"/>
        <w:widowControl/>
        <w:jc w:val="center"/>
        <w:rPr>
          <w:rFonts w:ascii="Times New Roman" w:hAnsi="Times New Roman" w:cs="Times New Roman"/>
          <w:b/>
        </w:rPr>
      </w:pPr>
      <w:r w:rsidRPr="00556E7C">
        <w:rPr>
          <w:rFonts w:ascii="Times New Roman" w:hAnsi="Times New Roman" w:cs="Times New Roman"/>
          <w:b/>
        </w:rPr>
        <w:t>ПРЕДПРИНИМАТЕЛЬСКИХ ПРОЕКТОВ «БИЗНЕС-СТАРТ»</w:t>
      </w:r>
    </w:p>
    <w:p w:rsidR="00112456" w:rsidRPr="00556E7C" w:rsidRDefault="00112456" w:rsidP="00556E7C">
      <w:pPr>
        <w:pStyle w:val="ConsPlusNonformat"/>
        <w:widowControl/>
        <w:rPr>
          <w:rFonts w:ascii="Times New Roman" w:hAnsi="Times New Roman" w:cs="Times New Roman"/>
        </w:rPr>
      </w:pP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Наименование юридического лица (Ф.И.О. индивидуального предпринимателя) (далее - соискателя), претендующего на участие в конкурсе предпринимательских проектов «Бизнес-старт» ______________________________________________________________</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___________________________________________________________________________</w:t>
      </w:r>
    </w:p>
    <w:p w:rsidR="00112456" w:rsidRPr="00556E7C" w:rsidRDefault="00112456" w:rsidP="00556E7C">
      <w:pPr>
        <w:pStyle w:val="ConsPlusNonformat"/>
        <w:widowControl/>
        <w:ind w:firstLine="567"/>
        <w:rPr>
          <w:rFonts w:ascii="Times New Roman" w:hAnsi="Times New Roman" w:cs="Times New Roman"/>
        </w:rPr>
      </w:pPr>
      <w:r w:rsidRPr="00556E7C">
        <w:rPr>
          <w:rFonts w:ascii="Times New Roman" w:hAnsi="Times New Roman" w:cs="Times New Roman"/>
        </w:rPr>
        <w:t>Наименование проекта, претендующего на получение субсидии</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___________________________________________________________________________</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lastRenderedPageBreak/>
        <w:t>___________________________________________________________________________</w:t>
      </w:r>
    </w:p>
    <w:p w:rsidR="00112456" w:rsidRPr="00556E7C" w:rsidRDefault="00112456" w:rsidP="00556E7C">
      <w:pPr>
        <w:pStyle w:val="ConsPlusNonformat"/>
        <w:widowControl/>
        <w:rPr>
          <w:rFonts w:ascii="Times New Roman" w:hAnsi="Times New Roman" w:cs="Times New Roman"/>
        </w:rPr>
      </w:pPr>
    </w:p>
    <w:p w:rsidR="00112456" w:rsidRPr="00556E7C" w:rsidRDefault="00112456" w:rsidP="00556E7C">
      <w:pPr>
        <w:pStyle w:val="ConsPlusNormal"/>
        <w:widowControl/>
        <w:ind w:firstLine="540"/>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2"/>
        <w:gridCol w:w="2917"/>
        <w:gridCol w:w="1726"/>
        <w:gridCol w:w="1548"/>
        <w:gridCol w:w="1905"/>
      </w:tblGrid>
      <w:tr w:rsidR="00112456" w:rsidRPr="00556E7C" w:rsidTr="00256A17">
        <w:trPr>
          <w:trHeight w:val="268"/>
        </w:trPr>
        <w:tc>
          <w:tcPr>
            <w:tcW w:w="412" w:type="dxa"/>
          </w:tcPr>
          <w:p w:rsidR="00112456" w:rsidRPr="00556E7C" w:rsidRDefault="00112456" w:rsidP="00556E7C">
            <w:pPr>
              <w:pStyle w:val="ConsPlusNormal"/>
              <w:ind w:right="-359"/>
              <w:rPr>
                <w:rFonts w:ascii="Times New Roman" w:hAnsi="Times New Roman" w:cs="Times New Roman"/>
              </w:rPr>
            </w:pPr>
          </w:p>
        </w:tc>
        <w:tc>
          <w:tcPr>
            <w:tcW w:w="2917" w:type="dxa"/>
          </w:tcPr>
          <w:p w:rsidR="00112456" w:rsidRPr="00556E7C" w:rsidRDefault="00112456" w:rsidP="00556E7C">
            <w:pPr>
              <w:pStyle w:val="ConsPlusNormal"/>
              <w:ind w:hanging="28"/>
              <w:rPr>
                <w:rFonts w:ascii="Times New Roman" w:hAnsi="Times New Roman" w:cs="Times New Roman"/>
              </w:rPr>
            </w:pPr>
            <w:r w:rsidRPr="00556E7C">
              <w:rPr>
                <w:rFonts w:ascii="Times New Roman" w:hAnsi="Times New Roman" w:cs="Times New Roman"/>
              </w:rPr>
              <w:t>Наименование расходов</w:t>
            </w:r>
          </w:p>
        </w:tc>
        <w:tc>
          <w:tcPr>
            <w:tcW w:w="1726" w:type="dxa"/>
          </w:tcPr>
          <w:p w:rsidR="00112456" w:rsidRPr="00556E7C" w:rsidRDefault="00112456" w:rsidP="00556E7C">
            <w:pPr>
              <w:pStyle w:val="ConsPlusNormal"/>
              <w:ind w:firstLine="0"/>
              <w:rPr>
                <w:rFonts w:ascii="Times New Roman" w:hAnsi="Times New Roman" w:cs="Times New Roman"/>
              </w:rPr>
            </w:pPr>
            <w:r w:rsidRPr="00556E7C">
              <w:rPr>
                <w:rFonts w:ascii="Times New Roman" w:hAnsi="Times New Roman" w:cs="Times New Roman"/>
              </w:rPr>
              <w:t>Цена (рублей)</w:t>
            </w:r>
          </w:p>
        </w:tc>
        <w:tc>
          <w:tcPr>
            <w:tcW w:w="1548" w:type="dxa"/>
          </w:tcPr>
          <w:p w:rsidR="00112456" w:rsidRPr="00556E7C" w:rsidRDefault="00112456" w:rsidP="00556E7C">
            <w:pPr>
              <w:pStyle w:val="ConsPlusNormal"/>
              <w:ind w:firstLine="0"/>
              <w:rPr>
                <w:rFonts w:ascii="Times New Roman" w:hAnsi="Times New Roman" w:cs="Times New Roman"/>
              </w:rPr>
            </w:pPr>
            <w:r w:rsidRPr="00556E7C">
              <w:rPr>
                <w:rFonts w:ascii="Times New Roman" w:hAnsi="Times New Roman" w:cs="Times New Roman"/>
              </w:rPr>
              <w:t>Количество</w:t>
            </w:r>
          </w:p>
        </w:tc>
        <w:tc>
          <w:tcPr>
            <w:tcW w:w="1905" w:type="dxa"/>
          </w:tcPr>
          <w:p w:rsidR="00112456" w:rsidRPr="00556E7C" w:rsidRDefault="00112456" w:rsidP="00556E7C">
            <w:pPr>
              <w:pStyle w:val="ConsPlusNormal"/>
              <w:ind w:firstLine="0"/>
              <w:rPr>
                <w:rFonts w:ascii="Times New Roman" w:hAnsi="Times New Roman" w:cs="Times New Roman"/>
              </w:rPr>
            </w:pPr>
            <w:r w:rsidRPr="00556E7C">
              <w:rPr>
                <w:rFonts w:ascii="Times New Roman" w:hAnsi="Times New Roman" w:cs="Times New Roman"/>
              </w:rPr>
              <w:t>Сумма (рублей)</w:t>
            </w:r>
          </w:p>
        </w:tc>
      </w:tr>
      <w:tr w:rsidR="00112456" w:rsidRPr="00556E7C" w:rsidTr="00256A17">
        <w:trPr>
          <w:trHeight w:val="268"/>
        </w:trPr>
        <w:tc>
          <w:tcPr>
            <w:tcW w:w="8508" w:type="dxa"/>
            <w:gridSpan w:val="5"/>
          </w:tcPr>
          <w:p w:rsidR="00112456" w:rsidRPr="00556E7C" w:rsidRDefault="00112456" w:rsidP="00556E7C">
            <w:pPr>
              <w:pStyle w:val="ConsPlusNormal"/>
              <w:ind w:hanging="28"/>
              <w:rPr>
                <w:rFonts w:ascii="Times New Roman" w:hAnsi="Times New Roman" w:cs="Times New Roman"/>
              </w:rPr>
            </w:pPr>
            <w:r w:rsidRPr="00556E7C">
              <w:rPr>
                <w:rFonts w:ascii="Times New Roman" w:hAnsi="Times New Roman" w:cs="Times New Roman"/>
              </w:rPr>
              <w:t xml:space="preserve">1. Перечень производственных затрат для реализации предпринимательского проекта «Бизнес-старт» за счет собственных средств участника </w:t>
            </w:r>
          </w:p>
        </w:tc>
      </w:tr>
      <w:tr w:rsidR="00112456" w:rsidRPr="00556E7C" w:rsidTr="00256A17">
        <w:trPr>
          <w:trHeight w:val="252"/>
        </w:trPr>
        <w:tc>
          <w:tcPr>
            <w:tcW w:w="412" w:type="dxa"/>
          </w:tcPr>
          <w:p w:rsidR="00112456" w:rsidRPr="00556E7C" w:rsidRDefault="00112456" w:rsidP="00556E7C">
            <w:pPr>
              <w:pStyle w:val="ConsPlusNormal"/>
              <w:rPr>
                <w:rFonts w:ascii="Times New Roman" w:hAnsi="Times New Roman" w:cs="Times New Roman"/>
              </w:rPr>
            </w:pPr>
          </w:p>
        </w:tc>
        <w:tc>
          <w:tcPr>
            <w:tcW w:w="2917" w:type="dxa"/>
          </w:tcPr>
          <w:p w:rsidR="00112456" w:rsidRPr="00556E7C" w:rsidRDefault="00112456" w:rsidP="00556E7C">
            <w:pPr>
              <w:pStyle w:val="ConsPlusNormal"/>
              <w:ind w:hanging="28"/>
              <w:rPr>
                <w:rFonts w:ascii="Times New Roman" w:hAnsi="Times New Roman" w:cs="Times New Roman"/>
              </w:rPr>
            </w:pPr>
          </w:p>
        </w:tc>
        <w:tc>
          <w:tcPr>
            <w:tcW w:w="1726" w:type="dxa"/>
          </w:tcPr>
          <w:p w:rsidR="00112456" w:rsidRPr="00556E7C" w:rsidRDefault="00112456" w:rsidP="00556E7C">
            <w:pPr>
              <w:pStyle w:val="ConsPlusNormal"/>
              <w:rPr>
                <w:rFonts w:ascii="Times New Roman" w:hAnsi="Times New Roman" w:cs="Times New Roman"/>
              </w:rPr>
            </w:pPr>
          </w:p>
        </w:tc>
        <w:tc>
          <w:tcPr>
            <w:tcW w:w="1548" w:type="dxa"/>
          </w:tcPr>
          <w:p w:rsidR="00112456" w:rsidRPr="00556E7C" w:rsidRDefault="00112456" w:rsidP="00556E7C">
            <w:pPr>
              <w:pStyle w:val="ConsPlusNormal"/>
              <w:rPr>
                <w:rFonts w:ascii="Times New Roman" w:hAnsi="Times New Roman" w:cs="Times New Roman"/>
              </w:rPr>
            </w:pPr>
          </w:p>
        </w:tc>
        <w:tc>
          <w:tcPr>
            <w:tcW w:w="1905" w:type="dxa"/>
          </w:tcPr>
          <w:p w:rsidR="00112456" w:rsidRPr="00556E7C" w:rsidRDefault="00112456" w:rsidP="00556E7C">
            <w:pPr>
              <w:pStyle w:val="ConsPlusNormal"/>
              <w:rPr>
                <w:rFonts w:ascii="Times New Roman" w:hAnsi="Times New Roman" w:cs="Times New Roman"/>
              </w:rPr>
            </w:pPr>
          </w:p>
        </w:tc>
      </w:tr>
      <w:tr w:rsidR="00112456" w:rsidRPr="00556E7C" w:rsidTr="00256A17">
        <w:trPr>
          <w:trHeight w:val="252"/>
        </w:trPr>
        <w:tc>
          <w:tcPr>
            <w:tcW w:w="412" w:type="dxa"/>
          </w:tcPr>
          <w:p w:rsidR="00112456" w:rsidRPr="00556E7C" w:rsidRDefault="00112456" w:rsidP="00556E7C">
            <w:pPr>
              <w:pStyle w:val="ConsPlusNormal"/>
              <w:rPr>
                <w:rFonts w:ascii="Times New Roman" w:hAnsi="Times New Roman" w:cs="Times New Roman"/>
              </w:rPr>
            </w:pPr>
          </w:p>
        </w:tc>
        <w:tc>
          <w:tcPr>
            <w:tcW w:w="2917" w:type="dxa"/>
          </w:tcPr>
          <w:p w:rsidR="00112456" w:rsidRPr="00556E7C" w:rsidRDefault="00112456" w:rsidP="00556E7C">
            <w:pPr>
              <w:pStyle w:val="ConsPlusNormal"/>
              <w:ind w:hanging="28"/>
              <w:rPr>
                <w:rFonts w:ascii="Times New Roman" w:hAnsi="Times New Roman" w:cs="Times New Roman"/>
              </w:rPr>
            </w:pPr>
          </w:p>
        </w:tc>
        <w:tc>
          <w:tcPr>
            <w:tcW w:w="1726" w:type="dxa"/>
          </w:tcPr>
          <w:p w:rsidR="00112456" w:rsidRPr="00556E7C" w:rsidRDefault="00112456" w:rsidP="00556E7C">
            <w:pPr>
              <w:pStyle w:val="ConsPlusNormal"/>
              <w:rPr>
                <w:rFonts w:ascii="Times New Roman" w:hAnsi="Times New Roman" w:cs="Times New Roman"/>
              </w:rPr>
            </w:pPr>
          </w:p>
        </w:tc>
        <w:tc>
          <w:tcPr>
            <w:tcW w:w="1548" w:type="dxa"/>
          </w:tcPr>
          <w:p w:rsidR="00112456" w:rsidRPr="00556E7C" w:rsidRDefault="00112456" w:rsidP="00556E7C">
            <w:pPr>
              <w:pStyle w:val="ConsPlusNormal"/>
              <w:rPr>
                <w:rFonts w:ascii="Times New Roman" w:hAnsi="Times New Roman" w:cs="Times New Roman"/>
              </w:rPr>
            </w:pPr>
          </w:p>
        </w:tc>
        <w:tc>
          <w:tcPr>
            <w:tcW w:w="1905" w:type="dxa"/>
          </w:tcPr>
          <w:p w:rsidR="00112456" w:rsidRPr="00556E7C" w:rsidRDefault="00112456" w:rsidP="00556E7C">
            <w:pPr>
              <w:pStyle w:val="ConsPlusNormal"/>
              <w:rPr>
                <w:rFonts w:ascii="Times New Roman" w:hAnsi="Times New Roman" w:cs="Times New Roman"/>
              </w:rPr>
            </w:pPr>
          </w:p>
        </w:tc>
      </w:tr>
      <w:tr w:rsidR="00112456" w:rsidRPr="00556E7C" w:rsidTr="00256A17">
        <w:trPr>
          <w:trHeight w:val="283"/>
        </w:trPr>
        <w:tc>
          <w:tcPr>
            <w:tcW w:w="412" w:type="dxa"/>
          </w:tcPr>
          <w:p w:rsidR="00112456" w:rsidRPr="00556E7C" w:rsidRDefault="00112456" w:rsidP="00556E7C">
            <w:pPr>
              <w:pStyle w:val="ConsPlusNormal"/>
              <w:rPr>
                <w:rFonts w:ascii="Times New Roman" w:hAnsi="Times New Roman" w:cs="Times New Roman"/>
              </w:rPr>
            </w:pPr>
          </w:p>
        </w:tc>
        <w:tc>
          <w:tcPr>
            <w:tcW w:w="2917" w:type="dxa"/>
          </w:tcPr>
          <w:p w:rsidR="00112456" w:rsidRPr="00556E7C" w:rsidRDefault="00112456" w:rsidP="00556E7C">
            <w:pPr>
              <w:pStyle w:val="ConsPlusNormal"/>
              <w:ind w:hanging="28"/>
              <w:rPr>
                <w:rFonts w:ascii="Times New Roman" w:hAnsi="Times New Roman" w:cs="Times New Roman"/>
              </w:rPr>
            </w:pPr>
            <w:r w:rsidRPr="00556E7C">
              <w:rPr>
                <w:rFonts w:ascii="Times New Roman" w:hAnsi="Times New Roman" w:cs="Times New Roman"/>
              </w:rPr>
              <w:t>Итого:</w:t>
            </w:r>
          </w:p>
        </w:tc>
        <w:tc>
          <w:tcPr>
            <w:tcW w:w="1726" w:type="dxa"/>
          </w:tcPr>
          <w:p w:rsidR="00112456" w:rsidRPr="00556E7C" w:rsidRDefault="00112456" w:rsidP="00556E7C">
            <w:pPr>
              <w:pStyle w:val="ConsPlusNormal"/>
              <w:rPr>
                <w:rFonts w:ascii="Times New Roman" w:hAnsi="Times New Roman" w:cs="Times New Roman"/>
              </w:rPr>
            </w:pPr>
          </w:p>
        </w:tc>
        <w:tc>
          <w:tcPr>
            <w:tcW w:w="1548" w:type="dxa"/>
          </w:tcPr>
          <w:p w:rsidR="00112456" w:rsidRPr="00556E7C" w:rsidRDefault="00112456" w:rsidP="00556E7C">
            <w:pPr>
              <w:pStyle w:val="ConsPlusNormal"/>
              <w:rPr>
                <w:rFonts w:ascii="Times New Roman" w:hAnsi="Times New Roman" w:cs="Times New Roman"/>
              </w:rPr>
            </w:pPr>
          </w:p>
        </w:tc>
        <w:tc>
          <w:tcPr>
            <w:tcW w:w="1905" w:type="dxa"/>
          </w:tcPr>
          <w:p w:rsidR="00112456" w:rsidRPr="00556E7C" w:rsidRDefault="00112456" w:rsidP="00556E7C">
            <w:pPr>
              <w:pStyle w:val="ConsPlusNormal"/>
              <w:rPr>
                <w:rFonts w:ascii="Times New Roman" w:hAnsi="Times New Roman" w:cs="Times New Roman"/>
              </w:rPr>
            </w:pPr>
          </w:p>
        </w:tc>
      </w:tr>
      <w:tr w:rsidR="00112456" w:rsidRPr="00556E7C" w:rsidTr="00256A17">
        <w:trPr>
          <w:trHeight w:val="268"/>
        </w:trPr>
        <w:tc>
          <w:tcPr>
            <w:tcW w:w="8508" w:type="dxa"/>
            <w:gridSpan w:val="5"/>
          </w:tcPr>
          <w:p w:rsidR="00112456" w:rsidRPr="00556E7C" w:rsidRDefault="00112456" w:rsidP="00556E7C">
            <w:pPr>
              <w:pStyle w:val="ConsPlusNormal"/>
              <w:ind w:hanging="28"/>
              <w:rPr>
                <w:rFonts w:ascii="Times New Roman" w:hAnsi="Times New Roman" w:cs="Times New Roman"/>
              </w:rPr>
            </w:pPr>
            <w:r w:rsidRPr="00556E7C">
              <w:rPr>
                <w:rFonts w:ascii="Times New Roman" w:hAnsi="Times New Roman" w:cs="Times New Roman"/>
              </w:rPr>
              <w:t>2. Перечень планируемых затрат для реализации предпринимательского проекта «Бизнес-старт», подлежащих субсидированию из бюджета Чаинского района</w:t>
            </w:r>
          </w:p>
        </w:tc>
      </w:tr>
      <w:tr w:rsidR="00112456" w:rsidRPr="00556E7C" w:rsidTr="00256A17">
        <w:trPr>
          <w:trHeight w:val="236"/>
        </w:trPr>
        <w:tc>
          <w:tcPr>
            <w:tcW w:w="412" w:type="dxa"/>
          </w:tcPr>
          <w:p w:rsidR="00112456" w:rsidRPr="00556E7C" w:rsidRDefault="00112456" w:rsidP="00556E7C">
            <w:pPr>
              <w:pStyle w:val="ConsPlusNormal"/>
              <w:rPr>
                <w:rFonts w:ascii="Times New Roman" w:hAnsi="Times New Roman" w:cs="Times New Roman"/>
              </w:rPr>
            </w:pPr>
          </w:p>
        </w:tc>
        <w:tc>
          <w:tcPr>
            <w:tcW w:w="2917" w:type="dxa"/>
          </w:tcPr>
          <w:p w:rsidR="00112456" w:rsidRPr="00556E7C" w:rsidRDefault="00112456" w:rsidP="00556E7C">
            <w:pPr>
              <w:pStyle w:val="ConsPlusNormal"/>
              <w:ind w:hanging="28"/>
              <w:rPr>
                <w:rFonts w:ascii="Times New Roman" w:hAnsi="Times New Roman" w:cs="Times New Roman"/>
              </w:rPr>
            </w:pPr>
          </w:p>
        </w:tc>
        <w:tc>
          <w:tcPr>
            <w:tcW w:w="1726" w:type="dxa"/>
          </w:tcPr>
          <w:p w:rsidR="00112456" w:rsidRPr="00556E7C" w:rsidRDefault="00112456" w:rsidP="00556E7C">
            <w:pPr>
              <w:pStyle w:val="ConsPlusNormal"/>
              <w:rPr>
                <w:rFonts w:ascii="Times New Roman" w:hAnsi="Times New Roman" w:cs="Times New Roman"/>
              </w:rPr>
            </w:pPr>
          </w:p>
        </w:tc>
        <w:tc>
          <w:tcPr>
            <w:tcW w:w="1548" w:type="dxa"/>
          </w:tcPr>
          <w:p w:rsidR="00112456" w:rsidRPr="00556E7C" w:rsidRDefault="00112456" w:rsidP="00556E7C">
            <w:pPr>
              <w:pStyle w:val="ConsPlusNormal"/>
              <w:rPr>
                <w:rFonts w:ascii="Times New Roman" w:hAnsi="Times New Roman" w:cs="Times New Roman"/>
              </w:rPr>
            </w:pPr>
          </w:p>
        </w:tc>
        <w:tc>
          <w:tcPr>
            <w:tcW w:w="1905" w:type="dxa"/>
          </w:tcPr>
          <w:p w:rsidR="00112456" w:rsidRPr="00556E7C" w:rsidRDefault="00112456" w:rsidP="00556E7C">
            <w:pPr>
              <w:pStyle w:val="ConsPlusNormal"/>
              <w:rPr>
                <w:rFonts w:ascii="Times New Roman" w:hAnsi="Times New Roman" w:cs="Times New Roman"/>
              </w:rPr>
            </w:pPr>
          </w:p>
        </w:tc>
      </w:tr>
      <w:tr w:rsidR="00112456" w:rsidRPr="00556E7C" w:rsidTr="00256A17">
        <w:trPr>
          <w:trHeight w:val="236"/>
        </w:trPr>
        <w:tc>
          <w:tcPr>
            <w:tcW w:w="412" w:type="dxa"/>
          </w:tcPr>
          <w:p w:rsidR="00112456" w:rsidRPr="00556E7C" w:rsidRDefault="00112456" w:rsidP="00556E7C">
            <w:pPr>
              <w:pStyle w:val="ConsPlusNormal"/>
              <w:rPr>
                <w:rFonts w:ascii="Times New Roman" w:hAnsi="Times New Roman" w:cs="Times New Roman"/>
              </w:rPr>
            </w:pPr>
          </w:p>
        </w:tc>
        <w:tc>
          <w:tcPr>
            <w:tcW w:w="2917" w:type="dxa"/>
          </w:tcPr>
          <w:p w:rsidR="00112456" w:rsidRPr="00556E7C" w:rsidRDefault="00112456" w:rsidP="00556E7C">
            <w:pPr>
              <w:pStyle w:val="ConsPlusNormal"/>
              <w:ind w:hanging="28"/>
              <w:rPr>
                <w:rFonts w:ascii="Times New Roman" w:hAnsi="Times New Roman" w:cs="Times New Roman"/>
              </w:rPr>
            </w:pPr>
          </w:p>
        </w:tc>
        <w:tc>
          <w:tcPr>
            <w:tcW w:w="1726" w:type="dxa"/>
          </w:tcPr>
          <w:p w:rsidR="00112456" w:rsidRPr="00556E7C" w:rsidRDefault="00112456" w:rsidP="00556E7C">
            <w:pPr>
              <w:pStyle w:val="ConsPlusNormal"/>
              <w:rPr>
                <w:rFonts w:ascii="Times New Roman" w:hAnsi="Times New Roman" w:cs="Times New Roman"/>
              </w:rPr>
            </w:pPr>
          </w:p>
        </w:tc>
        <w:tc>
          <w:tcPr>
            <w:tcW w:w="1548" w:type="dxa"/>
          </w:tcPr>
          <w:p w:rsidR="00112456" w:rsidRPr="00556E7C" w:rsidRDefault="00112456" w:rsidP="00556E7C">
            <w:pPr>
              <w:pStyle w:val="ConsPlusNormal"/>
              <w:rPr>
                <w:rFonts w:ascii="Times New Roman" w:hAnsi="Times New Roman" w:cs="Times New Roman"/>
              </w:rPr>
            </w:pPr>
          </w:p>
        </w:tc>
        <w:tc>
          <w:tcPr>
            <w:tcW w:w="1905" w:type="dxa"/>
          </w:tcPr>
          <w:p w:rsidR="00112456" w:rsidRPr="00556E7C" w:rsidRDefault="00112456" w:rsidP="00556E7C">
            <w:pPr>
              <w:pStyle w:val="ConsPlusNormal"/>
              <w:rPr>
                <w:rFonts w:ascii="Times New Roman" w:hAnsi="Times New Roman" w:cs="Times New Roman"/>
              </w:rPr>
            </w:pPr>
          </w:p>
        </w:tc>
      </w:tr>
      <w:tr w:rsidR="00112456" w:rsidRPr="00556E7C" w:rsidTr="00256A17">
        <w:trPr>
          <w:trHeight w:val="236"/>
        </w:trPr>
        <w:tc>
          <w:tcPr>
            <w:tcW w:w="412" w:type="dxa"/>
          </w:tcPr>
          <w:p w:rsidR="00112456" w:rsidRPr="00556E7C" w:rsidRDefault="00112456" w:rsidP="00556E7C">
            <w:pPr>
              <w:pStyle w:val="ConsPlusNormal"/>
              <w:rPr>
                <w:rFonts w:ascii="Times New Roman" w:hAnsi="Times New Roman" w:cs="Times New Roman"/>
              </w:rPr>
            </w:pPr>
          </w:p>
        </w:tc>
        <w:tc>
          <w:tcPr>
            <w:tcW w:w="2917" w:type="dxa"/>
          </w:tcPr>
          <w:p w:rsidR="00112456" w:rsidRPr="00556E7C" w:rsidRDefault="00112456" w:rsidP="00556E7C">
            <w:pPr>
              <w:pStyle w:val="ConsPlusNormal"/>
              <w:ind w:hanging="28"/>
              <w:rPr>
                <w:rFonts w:ascii="Times New Roman" w:hAnsi="Times New Roman" w:cs="Times New Roman"/>
              </w:rPr>
            </w:pPr>
          </w:p>
        </w:tc>
        <w:tc>
          <w:tcPr>
            <w:tcW w:w="1726" w:type="dxa"/>
          </w:tcPr>
          <w:p w:rsidR="00112456" w:rsidRPr="00556E7C" w:rsidRDefault="00112456" w:rsidP="00556E7C">
            <w:pPr>
              <w:pStyle w:val="ConsPlusNormal"/>
              <w:rPr>
                <w:rFonts w:ascii="Times New Roman" w:hAnsi="Times New Roman" w:cs="Times New Roman"/>
              </w:rPr>
            </w:pPr>
          </w:p>
        </w:tc>
        <w:tc>
          <w:tcPr>
            <w:tcW w:w="1548" w:type="dxa"/>
          </w:tcPr>
          <w:p w:rsidR="00112456" w:rsidRPr="00556E7C" w:rsidRDefault="00112456" w:rsidP="00556E7C">
            <w:pPr>
              <w:pStyle w:val="ConsPlusNormal"/>
              <w:rPr>
                <w:rFonts w:ascii="Times New Roman" w:hAnsi="Times New Roman" w:cs="Times New Roman"/>
              </w:rPr>
            </w:pPr>
          </w:p>
        </w:tc>
        <w:tc>
          <w:tcPr>
            <w:tcW w:w="1905" w:type="dxa"/>
          </w:tcPr>
          <w:p w:rsidR="00112456" w:rsidRPr="00556E7C" w:rsidRDefault="00112456" w:rsidP="00556E7C">
            <w:pPr>
              <w:pStyle w:val="ConsPlusNormal"/>
              <w:rPr>
                <w:rFonts w:ascii="Times New Roman" w:hAnsi="Times New Roman" w:cs="Times New Roman"/>
              </w:rPr>
            </w:pPr>
          </w:p>
        </w:tc>
      </w:tr>
      <w:tr w:rsidR="00112456" w:rsidRPr="00556E7C" w:rsidTr="00256A17">
        <w:trPr>
          <w:trHeight w:val="268"/>
        </w:trPr>
        <w:tc>
          <w:tcPr>
            <w:tcW w:w="412" w:type="dxa"/>
          </w:tcPr>
          <w:p w:rsidR="00112456" w:rsidRPr="00556E7C" w:rsidRDefault="00112456" w:rsidP="00556E7C">
            <w:pPr>
              <w:pStyle w:val="ConsPlusNormal"/>
              <w:rPr>
                <w:rFonts w:ascii="Times New Roman" w:hAnsi="Times New Roman" w:cs="Times New Roman"/>
              </w:rPr>
            </w:pPr>
          </w:p>
        </w:tc>
        <w:tc>
          <w:tcPr>
            <w:tcW w:w="2917" w:type="dxa"/>
          </w:tcPr>
          <w:p w:rsidR="00112456" w:rsidRPr="00556E7C" w:rsidRDefault="00112456" w:rsidP="00556E7C">
            <w:pPr>
              <w:pStyle w:val="ConsPlusNormal"/>
              <w:ind w:hanging="28"/>
              <w:rPr>
                <w:rFonts w:ascii="Times New Roman" w:hAnsi="Times New Roman" w:cs="Times New Roman"/>
              </w:rPr>
            </w:pPr>
            <w:r w:rsidRPr="00556E7C">
              <w:rPr>
                <w:rFonts w:ascii="Times New Roman" w:hAnsi="Times New Roman" w:cs="Times New Roman"/>
              </w:rPr>
              <w:t>Итого:</w:t>
            </w:r>
          </w:p>
        </w:tc>
        <w:tc>
          <w:tcPr>
            <w:tcW w:w="1726" w:type="dxa"/>
          </w:tcPr>
          <w:p w:rsidR="00112456" w:rsidRPr="00556E7C" w:rsidRDefault="00112456" w:rsidP="00556E7C">
            <w:pPr>
              <w:pStyle w:val="ConsPlusNormal"/>
              <w:rPr>
                <w:rFonts w:ascii="Times New Roman" w:hAnsi="Times New Roman" w:cs="Times New Roman"/>
              </w:rPr>
            </w:pPr>
          </w:p>
        </w:tc>
        <w:tc>
          <w:tcPr>
            <w:tcW w:w="1548" w:type="dxa"/>
          </w:tcPr>
          <w:p w:rsidR="00112456" w:rsidRPr="00556E7C" w:rsidRDefault="00112456" w:rsidP="00556E7C">
            <w:pPr>
              <w:pStyle w:val="ConsPlusNormal"/>
              <w:rPr>
                <w:rFonts w:ascii="Times New Roman" w:hAnsi="Times New Roman" w:cs="Times New Roman"/>
              </w:rPr>
            </w:pPr>
          </w:p>
        </w:tc>
        <w:tc>
          <w:tcPr>
            <w:tcW w:w="1905" w:type="dxa"/>
          </w:tcPr>
          <w:p w:rsidR="00112456" w:rsidRPr="00556E7C" w:rsidRDefault="00112456" w:rsidP="00556E7C">
            <w:pPr>
              <w:pStyle w:val="ConsPlusNormal"/>
              <w:rPr>
                <w:rFonts w:ascii="Times New Roman" w:hAnsi="Times New Roman" w:cs="Times New Roman"/>
              </w:rPr>
            </w:pPr>
          </w:p>
        </w:tc>
      </w:tr>
    </w:tbl>
    <w:p w:rsidR="00112456" w:rsidRPr="00556E7C" w:rsidRDefault="00112456" w:rsidP="00556E7C">
      <w:pPr>
        <w:pStyle w:val="ConsPlusNormal"/>
        <w:widowControl/>
        <w:ind w:firstLine="540"/>
        <w:jc w:val="both"/>
        <w:rPr>
          <w:rFonts w:ascii="Times New Roman" w:hAnsi="Times New Roman" w:cs="Times New Roman"/>
        </w:rPr>
      </w:pPr>
      <w:r w:rsidRPr="00556E7C">
        <w:rPr>
          <w:rFonts w:ascii="Times New Roman" w:hAnsi="Times New Roman" w:cs="Times New Roman"/>
        </w:rPr>
        <w:t>* - по наименованию расходов возможны изменения, которые не влияют на суть проекта.</w:t>
      </w:r>
    </w:p>
    <w:p w:rsidR="00112456" w:rsidRPr="00556E7C" w:rsidRDefault="00112456" w:rsidP="00556E7C">
      <w:pPr>
        <w:pStyle w:val="ConsPlusNormal"/>
        <w:widowControl/>
        <w:ind w:firstLine="540"/>
        <w:jc w:val="both"/>
        <w:rPr>
          <w:rFonts w:ascii="Times New Roman" w:hAnsi="Times New Roman" w:cs="Times New Roman"/>
        </w:rPr>
      </w:pP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Руководитель юридического лица</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(индивидуальный предприниматель) ____________________ /Ф.И.О. (последнее при наличии)</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М.П.(при наличии)</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"____" __________________ 20__ год</w:t>
      </w:r>
    </w:p>
    <w:p w:rsidR="00112456" w:rsidRPr="00556E7C" w:rsidRDefault="00112456" w:rsidP="00556E7C">
      <w:pPr>
        <w:pStyle w:val="ConsPlusNormal"/>
        <w:widowControl/>
        <w:ind w:firstLine="0"/>
        <w:rPr>
          <w:rFonts w:ascii="Times New Roman" w:hAnsi="Times New Roman" w:cs="Times New Roman"/>
        </w:rPr>
      </w:pPr>
    </w:p>
    <w:p w:rsidR="00112456" w:rsidRPr="00556E7C" w:rsidRDefault="00112456" w:rsidP="00556E7C">
      <w:pPr>
        <w:pStyle w:val="ConsPlusNormal"/>
        <w:widowControl/>
        <w:ind w:firstLine="0"/>
        <w:jc w:val="right"/>
        <w:rPr>
          <w:rFonts w:ascii="Times New Roman" w:hAnsi="Times New Roman" w:cs="Times New Roman"/>
        </w:rPr>
      </w:pPr>
      <w:r w:rsidRPr="00556E7C">
        <w:rPr>
          <w:rFonts w:ascii="Times New Roman" w:hAnsi="Times New Roman" w:cs="Times New Roman"/>
        </w:rPr>
        <w:t>Форма 3</w:t>
      </w:r>
    </w:p>
    <w:p w:rsidR="00112456" w:rsidRPr="00556E7C" w:rsidRDefault="00112456" w:rsidP="00556E7C">
      <w:pPr>
        <w:pStyle w:val="ConsPlusNormal"/>
        <w:widowControl/>
        <w:ind w:firstLine="0"/>
        <w:jc w:val="right"/>
        <w:rPr>
          <w:rFonts w:ascii="Times New Roman" w:hAnsi="Times New Roman" w:cs="Times New Roman"/>
        </w:rPr>
      </w:pPr>
      <w:r w:rsidRPr="00556E7C">
        <w:rPr>
          <w:rFonts w:ascii="Times New Roman" w:hAnsi="Times New Roman" w:cs="Times New Roman"/>
        </w:rPr>
        <w:t>к перечню документов</w:t>
      </w:r>
    </w:p>
    <w:p w:rsidR="00112456" w:rsidRPr="00556E7C" w:rsidRDefault="00112456" w:rsidP="00556E7C">
      <w:pPr>
        <w:pStyle w:val="ConsPlusNormal"/>
        <w:widowControl/>
        <w:ind w:firstLine="0"/>
        <w:jc w:val="right"/>
        <w:rPr>
          <w:rFonts w:ascii="Times New Roman" w:hAnsi="Times New Roman" w:cs="Times New Roman"/>
        </w:rPr>
      </w:pPr>
    </w:p>
    <w:p w:rsidR="00112456" w:rsidRPr="00556E7C" w:rsidRDefault="00112456" w:rsidP="00556E7C">
      <w:pPr>
        <w:pStyle w:val="ConsPlusNonformat"/>
        <w:widowControl/>
        <w:jc w:val="center"/>
        <w:rPr>
          <w:rFonts w:ascii="Times New Roman" w:hAnsi="Times New Roman" w:cs="Times New Roman"/>
        </w:rPr>
      </w:pPr>
    </w:p>
    <w:p w:rsidR="00112456" w:rsidRPr="00556E7C" w:rsidRDefault="00112456" w:rsidP="00556E7C">
      <w:pPr>
        <w:pStyle w:val="ConsPlusNonformat"/>
        <w:widowControl/>
        <w:jc w:val="center"/>
        <w:rPr>
          <w:rFonts w:ascii="Times New Roman" w:hAnsi="Times New Roman" w:cs="Times New Roman"/>
          <w:b/>
        </w:rPr>
      </w:pPr>
      <w:r w:rsidRPr="00556E7C">
        <w:rPr>
          <w:rFonts w:ascii="Times New Roman" w:hAnsi="Times New Roman" w:cs="Times New Roman"/>
          <w:b/>
        </w:rPr>
        <w:t>КАЛЕНДАРНЫЙ ПЛАН</w:t>
      </w:r>
    </w:p>
    <w:p w:rsidR="00112456" w:rsidRPr="00556E7C" w:rsidRDefault="00112456" w:rsidP="00556E7C">
      <w:pPr>
        <w:pStyle w:val="ConsPlusNonformat"/>
        <w:widowControl/>
        <w:jc w:val="center"/>
        <w:rPr>
          <w:rFonts w:ascii="Times New Roman" w:hAnsi="Times New Roman" w:cs="Times New Roman"/>
          <w:b/>
        </w:rPr>
      </w:pPr>
      <w:r w:rsidRPr="00556E7C">
        <w:rPr>
          <w:rFonts w:ascii="Times New Roman" w:hAnsi="Times New Roman" w:cs="Times New Roman"/>
          <w:b/>
        </w:rPr>
        <w:t>РЕАЛИЗАЦИИ ПРЕДПРИНИМАТЕЛЬСКОГО ПРОЕКТА,</w:t>
      </w:r>
    </w:p>
    <w:p w:rsidR="00112456" w:rsidRPr="00556E7C" w:rsidRDefault="00112456" w:rsidP="00556E7C">
      <w:pPr>
        <w:pStyle w:val="ConsPlusNonformat"/>
        <w:widowControl/>
        <w:jc w:val="center"/>
        <w:rPr>
          <w:rFonts w:ascii="Times New Roman" w:hAnsi="Times New Roman" w:cs="Times New Roman"/>
          <w:b/>
        </w:rPr>
      </w:pPr>
      <w:proofErr w:type="gramStart"/>
      <w:r w:rsidRPr="00556E7C">
        <w:rPr>
          <w:rFonts w:ascii="Times New Roman" w:hAnsi="Times New Roman" w:cs="Times New Roman"/>
          <w:b/>
        </w:rPr>
        <w:t>ПРЕДСТАВЛЕННОГО ДЛЯ УЧАСТИЯ В КОНКУРСЕ</w:t>
      </w:r>
      <w:proofErr w:type="gramEnd"/>
    </w:p>
    <w:p w:rsidR="00112456" w:rsidRPr="00556E7C" w:rsidRDefault="00112456" w:rsidP="00556E7C">
      <w:pPr>
        <w:pStyle w:val="ConsPlusNonformat"/>
        <w:widowControl/>
        <w:jc w:val="center"/>
        <w:rPr>
          <w:rFonts w:ascii="Times New Roman" w:hAnsi="Times New Roman" w:cs="Times New Roman"/>
          <w:b/>
        </w:rPr>
      </w:pPr>
      <w:r w:rsidRPr="00556E7C">
        <w:rPr>
          <w:rFonts w:ascii="Times New Roman" w:hAnsi="Times New Roman" w:cs="Times New Roman"/>
          <w:b/>
        </w:rPr>
        <w:t>ПРЕДПРИНИМАТЕЛЬСКИХ ПРОЕКТОВ «БИЗНЕС-СТАРТ»</w:t>
      </w:r>
    </w:p>
    <w:p w:rsidR="00112456" w:rsidRPr="00556E7C" w:rsidRDefault="00112456" w:rsidP="00556E7C">
      <w:pPr>
        <w:pStyle w:val="ConsPlusNonformat"/>
        <w:widowControl/>
        <w:jc w:val="center"/>
        <w:rPr>
          <w:rFonts w:ascii="Times New Roman" w:hAnsi="Times New Roman" w:cs="Times New Roman"/>
          <w:b/>
        </w:rPr>
      </w:pPr>
    </w:p>
    <w:p w:rsidR="00112456" w:rsidRPr="00556E7C" w:rsidRDefault="00112456" w:rsidP="00556E7C">
      <w:pPr>
        <w:pStyle w:val="ConsPlusNonformat"/>
        <w:widowControl/>
        <w:jc w:val="both"/>
        <w:rPr>
          <w:rFonts w:ascii="Times New Roman" w:hAnsi="Times New Roman" w:cs="Times New Roman"/>
        </w:rPr>
      </w:pPr>
      <w:r w:rsidRPr="00556E7C">
        <w:rPr>
          <w:rFonts w:ascii="Times New Roman" w:hAnsi="Times New Roman" w:cs="Times New Roman"/>
        </w:rPr>
        <w:t>Наименование юридического лица (Ф.И.О. индивидуального предпринимателя), претендующего на участие в конкурсе предпринимательских проектов «Бизнес-старт» _____________________________________________________________________</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__________________________________________________________________________</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Наименование проекта, претендующего на получение субсидии</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__________________________________________________________________________</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__________________________________________________________________________</w:t>
      </w:r>
    </w:p>
    <w:p w:rsidR="00112456" w:rsidRPr="00556E7C" w:rsidRDefault="00112456" w:rsidP="00556E7C">
      <w:pPr>
        <w:pStyle w:val="ConsPlusNormal"/>
        <w:widowControl/>
        <w:ind w:firstLine="540"/>
        <w:jc w:val="both"/>
        <w:rPr>
          <w:rFonts w:ascii="Times New Roman" w:hAnsi="Times New Roman" w:cs="Times New Roman"/>
        </w:rPr>
      </w:pPr>
    </w:p>
    <w:tbl>
      <w:tblPr>
        <w:tblW w:w="9990" w:type="dxa"/>
        <w:tblInd w:w="-214" w:type="dxa"/>
        <w:tblLayout w:type="fixed"/>
        <w:tblCellMar>
          <w:left w:w="70" w:type="dxa"/>
          <w:right w:w="70" w:type="dxa"/>
        </w:tblCellMar>
        <w:tblLook w:val="0000"/>
      </w:tblPr>
      <w:tblGrid>
        <w:gridCol w:w="405"/>
        <w:gridCol w:w="5975"/>
        <w:gridCol w:w="1990"/>
        <w:gridCol w:w="1620"/>
      </w:tblGrid>
      <w:tr w:rsidR="00112456" w:rsidRPr="00556E7C" w:rsidTr="00256A17">
        <w:trPr>
          <w:cantSplit/>
          <w:trHeight w:val="360"/>
        </w:trPr>
        <w:tc>
          <w:tcPr>
            <w:tcW w:w="405" w:type="dxa"/>
            <w:tcBorders>
              <w:top w:val="single" w:sz="6" w:space="0" w:color="auto"/>
              <w:left w:val="single" w:sz="6" w:space="0" w:color="auto"/>
              <w:bottom w:val="single" w:sz="6" w:space="0" w:color="auto"/>
              <w:right w:val="single" w:sz="6" w:space="0" w:color="auto"/>
            </w:tcBorders>
          </w:tcPr>
          <w:p w:rsidR="00112456" w:rsidRPr="00556E7C" w:rsidRDefault="00112456" w:rsidP="00556E7C">
            <w:pPr>
              <w:pStyle w:val="ConsPlusNormal"/>
              <w:widowControl/>
              <w:ind w:firstLine="0"/>
              <w:rPr>
                <w:rFonts w:ascii="Times New Roman" w:hAnsi="Times New Roman" w:cs="Times New Roman"/>
              </w:rPr>
            </w:pPr>
            <w:r w:rsidRPr="00556E7C">
              <w:rPr>
                <w:rFonts w:ascii="Times New Roman" w:hAnsi="Times New Roman" w:cs="Times New Roman"/>
              </w:rPr>
              <w:t>N</w:t>
            </w:r>
            <w:r w:rsidRPr="00556E7C">
              <w:rPr>
                <w:rFonts w:ascii="Times New Roman" w:hAnsi="Times New Roman" w:cs="Times New Roman"/>
              </w:rPr>
              <w:br/>
            </w:r>
            <w:proofErr w:type="spellStart"/>
            <w:r w:rsidRPr="00556E7C">
              <w:rPr>
                <w:rFonts w:ascii="Times New Roman" w:hAnsi="Times New Roman" w:cs="Times New Roman"/>
              </w:rPr>
              <w:t>пп</w:t>
            </w:r>
            <w:proofErr w:type="spellEnd"/>
          </w:p>
        </w:tc>
        <w:tc>
          <w:tcPr>
            <w:tcW w:w="5975" w:type="dxa"/>
            <w:tcBorders>
              <w:top w:val="single" w:sz="6" w:space="0" w:color="auto"/>
              <w:left w:val="single" w:sz="6" w:space="0" w:color="auto"/>
              <w:bottom w:val="single" w:sz="6" w:space="0" w:color="auto"/>
              <w:right w:val="single" w:sz="6" w:space="0" w:color="auto"/>
            </w:tcBorders>
          </w:tcPr>
          <w:p w:rsidR="00112456" w:rsidRPr="00556E7C" w:rsidRDefault="00112456" w:rsidP="00556E7C">
            <w:pPr>
              <w:pStyle w:val="ConsPlusNormal"/>
              <w:widowControl/>
              <w:ind w:firstLine="0"/>
              <w:rPr>
                <w:rFonts w:ascii="Times New Roman" w:hAnsi="Times New Roman" w:cs="Times New Roman"/>
              </w:rPr>
            </w:pPr>
            <w:r w:rsidRPr="00556E7C">
              <w:rPr>
                <w:rFonts w:ascii="Times New Roman" w:hAnsi="Times New Roman" w:cs="Times New Roman"/>
              </w:rPr>
              <w:t>Наименование этапа, его краткая характеристика</w:t>
            </w:r>
          </w:p>
        </w:tc>
        <w:tc>
          <w:tcPr>
            <w:tcW w:w="1990" w:type="dxa"/>
            <w:tcBorders>
              <w:top w:val="single" w:sz="6" w:space="0" w:color="auto"/>
              <w:left w:val="single" w:sz="6" w:space="0" w:color="auto"/>
              <w:bottom w:val="single" w:sz="6" w:space="0" w:color="auto"/>
              <w:right w:val="single" w:sz="6" w:space="0" w:color="auto"/>
            </w:tcBorders>
          </w:tcPr>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Начало этапа</w:t>
            </w:r>
          </w:p>
        </w:tc>
        <w:tc>
          <w:tcPr>
            <w:tcW w:w="1620" w:type="dxa"/>
            <w:tcBorders>
              <w:top w:val="single" w:sz="6" w:space="0" w:color="auto"/>
              <w:left w:val="single" w:sz="6" w:space="0" w:color="auto"/>
              <w:bottom w:val="single" w:sz="6" w:space="0" w:color="auto"/>
              <w:right w:val="single" w:sz="6" w:space="0" w:color="auto"/>
            </w:tcBorders>
          </w:tcPr>
          <w:p w:rsidR="00112456" w:rsidRPr="00556E7C" w:rsidRDefault="00112456"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Завершение этапа</w:t>
            </w:r>
          </w:p>
        </w:tc>
      </w:tr>
      <w:tr w:rsidR="00112456" w:rsidRPr="00556E7C" w:rsidTr="00256A17">
        <w:trPr>
          <w:cantSplit/>
          <w:trHeight w:val="240"/>
        </w:trPr>
        <w:tc>
          <w:tcPr>
            <w:tcW w:w="405" w:type="dxa"/>
            <w:tcBorders>
              <w:top w:val="single" w:sz="6" w:space="0" w:color="auto"/>
              <w:left w:val="single" w:sz="6" w:space="0" w:color="auto"/>
              <w:bottom w:val="single" w:sz="6" w:space="0" w:color="auto"/>
              <w:right w:val="single" w:sz="6" w:space="0" w:color="auto"/>
            </w:tcBorders>
          </w:tcPr>
          <w:p w:rsidR="00112456" w:rsidRPr="00556E7C" w:rsidRDefault="00112456" w:rsidP="00556E7C">
            <w:pPr>
              <w:pStyle w:val="ConsPlusNormal"/>
              <w:widowControl/>
              <w:ind w:firstLine="0"/>
              <w:rPr>
                <w:rFonts w:ascii="Times New Roman" w:hAnsi="Times New Roman" w:cs="Times New Roman"/>
              </w:rPr>
            </w:pPr>
          </w:p>
        </w:tc>
        <w:tc>
          <w:tcPr>
            <w:tcW w:w="5975" w:type="dxa"/>
            <w:tcBorders>
              <w:top w:val="single" w:sz="6" w:space="0" w:color="auto"/>
              <w:left w:val="single" w:sz="6" w:space="0" w:color="auto"/>
              <w:bottom w:val="single" w:sz="6" w:space="0" w:color="auto"/>
              <w:right w:val="single" w:sz="6" w:space="0" w:color="auto"/>
            </w:tcBorders>
          </w:tcPr>
          <w:p w:rsidR="00112456" w:rsidRPr="00556E7C" w:rsidRDefault="00112456" w:rsidP="00556E7C">
            <w:pPr>
              <w:pStyle w:val="ConsPlusNormal"/>
              <w:widowControl/>
              <w:ind w:firstLine="0"/>
              <w:rPr>
                <w:rFonts w:ascii="Times New Roman" w:hAnsi="Times New Roman" w:cs="Times New Roman"/>
              </w:rPr>
            </w:pPr>
          </w:p>
        </w:tc>
        <w:tc>
          <w:tcPr>
            <w:tcW w:w="1990" w:type="dxa"/>
            <w:tcBorders>
              <w:top w:val="single" w:sz="6" w:space="0" w:color="auto"/>
              <w:left w:val="single" w:sz="6" w:space="0" w:color="auto"/>
              <w:bottom w:val="single" w:sz="6" w:space="0" w:color="auto"/>
              <w:right w:val="single" w:sz="6" w:space="0" w:color="auto"/>
            </w:tcBorders>
          </w:tcPr>
          <w:p w:rsidR="00112456" w:rsidRPr="00556E7C" w:rsidRDefault="00112456" w:rsidP="00556E7C">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112456" w:rsidRPr="00556E7C" w:rsidRDefault="00112456" w:rsidP="00556E7C">
            <w:pPr>
              <w:pStyle w:val="ConsPlusNormal"/>
              <w:widowControl/>
              <w:ind w:firstLine="0"/>
              <w:rPr>
                <w:rFonts w:ascii="Times New Roman" w:hAnsi="Times New Roman" w:cs="Times New Roman"/>
              </w:rPr>
            </w:pPr>
          </w:p>
        </w:tc>
      </w:tr>
      <w:tr w:rsidR="00112456" w:rsidRPr="00556E7C" w:rsidTr="00256A17">
        <w:trPr>
          <w:cantSplit/>
          <w:trHeight w:val="240"/>
        </w:trPr>
        <w:tc>
          <w:tcPr>
            <w:tcW w:w="405" w:type="dxa"/>
            <w:tcBorders>
              <w:top w:val="single" w:sz="6" w:space="0" w:color="auto"/>
              <w:left w:val="single" w:sz="6" w:space="0" w:color="auto"/>
              <w:bottom w:val="single" w:sz="6" w:space="0" w:color="auto"/>
              <w:right w:val="single" w:sz="6" w:space="0" w:color="auto"/>
            </w:tcBorders>
          </w:tcPr>
          <w:p w:rsidR="00112456" w:rsidRPr="00556E7C" w:rsidRDefault="00112456" w:rsidP="00556E7C">
            <w:pPr>
              <w:pStyle w:val="ConsPlusNormal"/>
              <w:widowControl/>
              <w:ind w:firstLine="0"/>
              <w:rPr>
                <w:rFonts w:ascii="Times New Roman" w:hAnsi="Times New Roman" w:cs="Times New Roman"/>
              </w:rPr>
            </w:pPr>
          </w:p>
        </w:tc>
        <w:tc>
          <w:tcPr>
            <w:tcW w:w="5975" w:type="dxa"/>
            <w:tcBorders>
              <w:top w:val="single" w:sz="6" w:space="0" w:color="auto"/>
              <w:left w:val="single" w:sz="6" w:space="0" w:color="auto"/>
              <w:bottom w:val="single" w:sz="6" w:space="0" w:color="auto"/>
              <w:right w:val="single" w:sz="6" w:space="0" w:color="auto"/>
            </w:tcBorders>
          </w:tcPr>
          <w:p w:rsidR="00112456" w:rsidRPr="00556E7C" w:rsidRDefault="00112456" w:rsidP="00556E7C">
            <w:pPr>
              <w:pStyle w:val="ConsPlusNormal"/>
              <w:widowControl/>
              <w:ind w:firstLine="0"/>
              <w:rPr>
                <w:rFonts w:ascii="Times New Roman" w:hAnsi="Times New Roman" w:cs="Times New Roman"/>
              </w:rPr>
            </w:pPr>
          </w:p>
        </w:tc>
        <w:tc>
          <w:tcPr>
            <w:tcW w:w="1990" w:type="dxa"/>
            <w:tcBorders>
              <w:top w:val="single" w:sz="6" w:space="0" w:color="auto"/>
              <w:left w:val="single" w:sz="6" w:space="0" w:color="auto"/>
              <w:bottom w:val="single" w:sz="6" w:space="0" w:color="auto"/>
              <w:right w:val="single" w:sz="6" w:space="0" w:color="auto"/>
            </w:tcBorders>
          </w:tcPr>
          <w:p w:rsidR="00112456" w:rsidRPr="00556E7C" w:rsidRDefault="00112456" w:rsidP="00556E7C">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112456" w:rsidRPr="00556E7C" w:rsidRDefault="00112456" w:rsidP="00556E7C">
            <w:pPr>
              <w:pStyle w:val="ConsPlusNormal"/>
              <w:widowControl/>
              <w:ind w:firstLine="0"/>
              <w:rPr>
                <w:rFonts w:ascii="Times New Roman" w:hAnsi="Times New Roman" w:cs="Times New Roman"/>
              </w:rPr>
            </w:pPr>
          </w:p>
        </w:tc>
      </w:tr>
      <w:tr w:rsidR="00112456" w:rsidRPr="00556E7C" w:rsidTr="00256A17">
        <w:trPr>
          <w:cantSplit/>
          <w:trHeight w:val="240"/>
        </w:trPr>
        <w:tc>
          <w:tcPr>
            <w:tcW w:w="405" w:type="dxa"/>
            <w:tcBorders>
              <w:top w:val="single" w:sz="6" w:space="0" w:color="auto"/>
              <w:left w:val="single" w:sz="6" w:space="0" w:color="auto"/>
              <w:bottom w:val="single" w:sz="6" w:space="0" w:color="auto"/>
              <w:right w:val="single" w:sz="6" w:space="0" w:color="auto"/>
            </w:tcBorders>
          </w:tcPr>
          <w:p w:rsidR="00112456" w:rsidRPr="00556E7C" w:rsidRDefault="00112456" w:rsidP="00556E7C">
            <w:pPr>
              <w:pStyle w:val="ConsPlusNormal"/>
              <w:widowControl/>
              <w:ind w:firstLine="0"/>
              <w:rPr>
                <w:rFonts w:ascii="Times New Roman" w:hAnsi="Times New Roman" w:cs="Times New Roman"/>
              </w:rPr>
            </w:pPr>
          </w:p>
        </w:tc>
        <w:tc>
          <w:tcPr>
            <w:tcW w:w="5975" w:type="dxa"/>
            <w:tcBorders>
              <w:top w:val="single" w:sz="6" w:space="0" w:color="auto"/>
              <w:left w:val="single" w:sz="6" w:space="0" w:color="auto"/>
              <w:bottom w:val="single" w:sz="6" w:space="0" w:color="auto"/>
              <w:right w:val="single" w:sz="6" w:space="0" w:color="auto"/>
            </w:tcBorders>
          </w:tcPr>
          <w:p w:rsidR="00112456" w:rsidRPr="00556E7C" w:rsidRDefault="00112456" w:rsidP="00556E7C">
            <w:pPr>
              <w:pStyle w:val="ConsPlusNormal"/>
              <w:widowControl/>
              <w:ind w:firstLine="0"/>
              <w:rPr>
                <w:rFonts w:ascii="Times New Roman" w:hAnsi="Times New Roman" w:cs="Times New Roman"/>
              </w:rPr>
            </w:pPr>
          </w:p>
        </w:tc>
        <w:tc>
          <w:tcPr>
            <w:tcW w:w="1990" w:type="dxa"/>
            <w:tcBorders>
              <w:top w:val="single" w:sz="6" w:space="0" w:color="auto"/>
              <w:left w:val="single" w:sz="6" w:space="0" w:color="auto"/>
              <w:bottom w:val="single" w:sz="6" w:space="0" w:color="auto"/>
              <w:right w:val="single" w:sz="6" w:space="0" w:color="auto"/>
            </w:tcBorders>
          </w:tcPr>
          <w:p w:rsidR="00112456" w:rsidRPr="00556E7C" w:rsidRDefault="00112456" w:rsidP="00556E7C">
            <w:pPr>
              <w:pStyle w:val="ConsPlusNormal"/>
              <w:widowControl/>
              <w:ind w:firstLine="0"/>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112456" w:rsidRPr="00556E7C" w:rsidRDefault="00112456" w:rsidP="00556E7C">
            <w:pPr>
              <w:pStyle w:val="ConsPlusNormal"/>
              <w:widowControl/>
              <w:ind w:firstLine="0"/>
              <w:rPr>
                <w:rFonts w:ascii="Times New Roman" w:hAnsi="Times New Roman" w:cs="Times New Roman"/>
              </w:rPr>
            </w:pPr>
          </w:p>
        </w:tc>
      </w:tr>
    </w:tbl>
    <w:p w:rsidR="00112456" w:rsidRPr="00556E7C" w:rsidRDefault="00112456" w:rsidP="00556E7C">
      <w:pPr>
        <w:pStyle w:val="ConsPlusNormal"/>
        <w:widowControl/>
        <w:ind w:firstLine="540"/>
        <w:jc w:val="both"/>
        <w:rPr>
          <w:rFonts w:ascii="Times New Roman" w:hAnsi="Times New Roman" w:cs="Times New Roman"/>
        </w:rPr>
      </w:pP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Руководитель юридического лица</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(индивидуальный предприниматель) _____________________ /Ф.И.О. (последнее при наличии)</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М.П. (при наличии)</w:t>
      </w:r>
    </w:p>
    <w:p w:rsidR="00112456" w:rsidRPr="00556E7C" w:rsidRDefault="00112456" w:rsidP="00556E7C">
      <w:pPr>
        <w:pStyle w:val="ConsPlusNonformat"/>
        <w:widowControl/>
        <w:rPr>
          <w:rFonts w:ascii="Times New Roman" w:hAnsi="Times New Roman" w:cs="Times New Roman"/>
        </w:rPr>
      </w:pPr>
      <w:r w:rsidRPr="00556E7C">
        <w:rPr>
          <w:rFonts w:ascii="Times New Roman" w:hAnsi="Times New Roman" w:cs="Times New Roman"/>
        </w:rPr>
        <w:t>"____" __________________ 20__ год</w:t>
      </w:r>
    </w:p>
    <w:p w:rsidR="00112456" w:rsidRPr="00556E7C" w:rsidRDefault="00112456" w:rsidP="00556E7C">
      <w:pPr>
        <w:pStyle w:val="ConsPlusNonformat"/>
        <w:widowControl/>
        <w:rPr>
          <w:rFonts w:ascii="Times New Roman" w:hAnsi="Times New Roman" w:cs="Times New Roman"/>
        </w:rPr>
      </w:pPr>
    </w:p>
    <w:p w:rsidR="00112456" w:rsidRPr="00556E7C" w:rsidRDefault="00112456" w:rsidP="00556E7C">
      <w:pPr>
        <w:pStyle w:val="ConsPlusNonformat"/>
        <w:widowControl/>
        <w:rPr>
          <w:rFonts w:ascii="Times New Roman" w:hAnsi="Times New Roman" w:cs="Times New Roman"/>
        </w:rPr>
        <w:sectPr w:rsidR="00112456" w:rsidRPr="00556E7C" w:rsidSect="00556E7C">
          <w:pgSz w:w="11906" w:h="16838" w:code="9"/>
          <w:pgMar w:top="284" w:right="1134" w:bottom="284" w:left="1134" w:header="720" w:footer="720" w:gutter="0"/>
          <w:cols w:space="720"/>
        </w:sectPr>
      </w:pPr>
    </w:p>
    <w:p w:rsidR="00112456" w:rsidRPr="00556E7C" w:rsidRDefault="00112456" w:rsidP="00556E7C">
      <w:pPr>
        <w:jc w:val="right"/>
        <w:rPr>
          <w:sz w:val="20"/>
          <w:szCs w:val="20"/>
        </w:rPr>
      </w:pPr>
      <w:r w:rsidRPr="00556E7C">
        <w:rPr>
          <w:sz w:val="20"/>
          <w:szCs w:val="20"/>
        </w:rPr>
        <w:lastRenderedPageBreak/>
        <w:t xml:space="preserve">Форма 4 </w:t>
      </w:r>
    </w:p>
    <w:p w:rsidR="00112456" w:rsidRPr="00556E7C" w:rsidRDefault="00112456" w:rsidP="00556E7C">
      <w:pPr>
        <w:jc w:val="right"/>
        <w:rPr>
          <w:sz w:val="20"/>
          <w:szCs w:val="20"/>
        </w:rPr>
      </w:pPr>
      <w:r w:rsidRPr="00556E7C">
        <w:rPr>
          <w:sz w:val="20"/>
          <w:szCs w:val="20"/>
        </w:rPr>
        <w:t>к перечню документов</w:t>
      </w:r>
    </w:p>
    <w:p w:rsidR="00112456" w:rsidRPr="00556E7C" w:rsidRDefault="00112456" w:rsidP="00556E7C">
      <w:pPr>
        <w:outlineLvl w:val="0"/>
        <w:rPr>
          <w:sz w:val="20"/>
          <w:szCs w:val="20"/>
        </w:rPr>
      </w:pPr>
    </w:p>
    <w:p w:rsidR="00112456" w:rsidRPr="00556E7C" w:rsidRDefault="00112456" w:rsidP="00556E7C">
      <w:pPr>
        <w:rPr>
          <w:b/>
          <w:sz w:val="20"/>
          <w:szCs w:val="20"/>
        </w:rPr>
      </w:pPr>
      <w:r w:rsidRPr="00556E7C">
        <w:rPr>
          <w:sz w:val="20"/>
          <w:szCs w:val="20"/>
        </w:rPr>
        <w:t xml:space="preserve">                        </w:t>
      </w:r>
      <w:r w:rsidRPr="00556E7C">
        <w:rPr>
          <w:b/>
          <w:sz w:val="20"/>
          <w:szCs w:val="20"/>
        </w:rPr>
        <w:t>Анкета получателя поддержки</w:t>
      </w:r>
    </w:p>
    <w:p w:rsidR="00112456" w:rsidRPr="00556E7C" w:rsidRDefault="00112456" w:rsidP="00556E7C">
      <w:pPr>
        <w:rPr>
          <w:sz w:val="20"/>
          <w:szCs w:val="20"/>
        </w:rPr>
      </w:pPr>
    </w:p>
    <w:p w:rsidR="00112456" w:rsidRPr="00556E7C" w:rsidRDefault="00112456" w:rsidP="00556E7C">
      <w:pPr>
        <w:rPr>
          <w:sz w:val="20"/>
          <w:szCs w:val="20"/>
        </w:rPr>
      </w:pPr>
      <w:r w:rsidRPr="00556E7C">
        <w:rPr>
          <w:sz w:val="20"/>
          <w:szCs w:val="20"/>
        </w:rPr>
        <w:t>I. Общая  информация  о субъекте малого и среднего предпринимательства -</w:t>
      </w:r>
    </w:p>
    <w:p w:rsidR="00112456" w:rsidRPr="00556E7C" w:rsidRDefault="00112456" w:rsidP="00556E7C">
      <w:pPr>
        <w:rPr>
          <w:sz w:val="20"/>
          <w:szCs w:val="20"/>
        </w:rPr>
      </w:pPr>
      <w:r w:rsidRPr="00556E7C">
        <w:rPr>
          <w:sz w:val="20"/>
          <w:szCs w:val="20"/>
        </w:rPr>
        <w:t>получателя поддержки</w:t>
      </w:r>
    </w:p>
    <w:p w:rsidR="00112456" w:rsidRPr="00556E7C" w:rsidRDefault="00112456" w:rsidP="00556E7C">
      <w:pPr>
        <w:rPr>
          <w:sz w:val="20"/>
          <w:szCs w:val="20"/>
        </w:rPr>
      </w:pPr>
      <w:r w:rsidRPr="00556E7C">
        <w:rPr>
          <w:sz w:val="20"/>
          <w:szCs w:val="20"/>
        </w:rPr>
        <w:t>_________________________________________         _________________________</w:t>
      </w:r>
    </w:p>
    <w:p w:rsidR="00112456" w:rsidRPr="00556E7C" w:rsidRDefault="00112456" w:rsidP="00556E7C">
      <w:pPr>
        <w:rPr>
          <w:sz w:val="20"/>
          <w:szCs w:val="20"/>
        </w:rPr>
      </w:pPr>
      <w:r w:rsidRPr="00556E7C">
        <w:rPr>
          <w:sz w:val="20"/>
          <w:szCs w:val="20"/>
        </w:rPr>
        <w:t xml:space="preserve">  </w:t>
      </w:r>
      <w:proofErr w:type="gramStart"/>
      <w:r w:rsidRPr="00556E7C">
        <w:rPr>
          <w:sz w:val="20"/>
          <w:szCs w:val="20"/>
        </w:rPr>
        <w:t>(полное наименование субъекта малого и                   (дата оказания поддержки)</w:t>
      </w:r>
      <w:proofErr w:type="gramEnd"/>
    </w:p>
    <w:p w:rsidR="00112456" w:rsidRPr="00556E7C" w:rsidRDefault="00112456" w:rsidP="00556E7C">
      <w:pPr>
        <w:rPr>
          <w:sz w:val="20"/>
          <w:szCs w:val="20"/>
        </w:rPr>
      </w:pPr>
      <w:r w:rsidRPr="00556E7C">
        <w:rPr>
          <w:sz w:val="20"/>
          <w:szCs w:val="20"/>
        </w:rPr>
        <w:t>среднего   предпринимательства)</w:t>
      </w:r>
    </w:p>
    <w:p w:rsidR="00112456" w:rsidRPr="00556E7C" w:rsidRDefault="00112456" w:rsidP="00556E7C">
      <w:pPr>
        <w:rPr>
          <w:sz w:val="20"/>
          <w:szCs w:val="20"/>
        </w:rPr>
      </w:pPr>
      <w:r w:rsidRPr="00556E7C">
        <w:rPr>
          <w:sz w:val="20"/>
          <w:szCs w:val="20"/>
        </w:rPr>
        <w:t>_________________________________________         _________________________</w:t>
      </w:r>
    </w:p>
    <w:p w:rsidR="00112456" w:rsidRPr="00556E7C" w:rsidRDefault="00112456" w:rsidP="00556E7C">
      <w:pPr>
        <w:rPr>
          <w:sz w:val="20"/>
          <w:szCs w:val="20"/>
        </w:rPr>
      </w:pPr>
      <w:r w:rsidRPr="00556E7C">
        <w:rPr>
          <w:sz w:val="20"/>
          <w:szCs w:val="20"/>
        </w:rPr>
        <w:t xml:space="preserve">       (ИНН получателя поддержки)                                        (отчетный год)</w:t>
      </w:r>
    </w:p>
    <w:p w:rsidR="00112456" w:rsidRPr="00556E7C" w:rsidRDefault="00112456" w:rsidP="00556E7C">
      <w:pPr>
        <w:rPr>
          <w:sz w:val="20"/>
          <w:szCs w:val="20"/>
        </w:rPr>
      </w:pPr>
      <w:r w:rsidRPr="00556E7C">
        <w:rPr>
          <w:sz w:val="20"/>
          <w:szCs w:val="20"/>
        </w:rPr>
        <w:t>_________________________________________         _________________________</w:t>
      </w:r>
    </w:p>
    <w:p w:rsidR="00112456" w:rsidRPr="00556E7C" w:rsidRDefault="00112456" w:rsidP="00556E7C">
      <w:pPr>
        <w:rPr>
          <w:sz w:val="20"/>
          <w:szCs w:val="20"/>
        </w:rPr>
      </w:pPr>
      <w:r w:rsidRPr="00556E7C">
        <w:rPr>
          <w:sz w:val="20"/>
          <w:szCs w:val="20"/>
        </w:rPr>
        <w:t xml:space="preserve">        </w:t>
      </w:r>
      <w:proofErr w:type="gramStart"/>
      <w:r w:rsidRPr="00556E7C">
        <w:rPr>
          <w:sz w:val="20"/>
          <w:szCs w:val="20"/>
        </w:rPr>
        <w:t>(система налогообложения                                           (сумма оказанной</w:t>
      </w:r>
      <w:proofErr w:type="gramEnd"/>
    </w:p>
    <w:p w:rsidR="00112456" w:rsidRPr="00556E7C" w:rsidRDefault="00112456" w:rsidP="00556E7C">
      <w:pPr>
        <w:rPr>
          <w:sz w:val="20"/>
          <w:szCs w:val="20"/>
        </w:rPr>
      </w:pPr>
      <w:r w:rsidRPr="00556E7C">
        <w:rPr>
          <w:sz w:val="20"/>
          <w:szCs w:val="20"/>
        </w:rPr>
        <w:t xml:space="preserve">          </w:t>
      </w:r>
      <w:proofErr w:type="gramStart"/>
      <w:r w:rsidRPr="00556E7C">
        <w:rPr>
          <w:sz w:val="20"/>
          <w:szCs w:val="20"/>
        </w:rPr>
        <w:t>получателя поддержки)                                       поддержки, тыс. руб.)</w:t>
      </w:r>
      <w:proofErr w:type="gramEnd"/>
    </w:p>
    <w:p w:rsidR="00112456" w:rsidRPr="00556E7C" w:rsidRDefault="00112456" w:rsidP="00556E7C">
      <w:pPr>
        <w:rPr>
          <w:sz w:val="20"/>
          <w:szCs w:val="20"/>
        </w:rPr>
      </w:pPr>
      <w:r w:rsidRPr="00556E7C">
        <w:rPr>
          <w:sz w:val="20"/>
          <w:szCs w:val="20"/>
        </w:rPr>
        <w:t xml:space="preserve">             </w:t>
      </w:r>
    </w:p>
    <w:p w:rsidR="00112456" w:rsidRPr="00556E7C" w:rsidRDefault="00112456" w:rsidP="00556E7C">
      <w:pPr>
        <w:rPr>
          <w:sz w:val="20"/>
          <w:szCs w:val="20"/>
        </w:rPr>
      </w:pPr>
      <w:r w:rsidRPr="00556E7C">
        <w:rPr>
          <w:sz w:val="20"/>
          <w:szCs w:val="20"/>
        </w:rPr>
        <w:t>─────────────────────────────────────────         _________________________</w:t>
      </w:r>
    </w:p>
    <w:p w:rsidR="00112456" w:rsidRPr="00556E7C" w:rsidRDefault="00112456" w:rsidP="00556E7C">
      <w:pPr>
        <w:rPr>
          <w:sz w:val="20"/>
          <w:szCs w:val="20"/>
        </w:rPr>
      </w:pPr>
      <w:r w:rsidRPr="00556E7C">
        <w:rPr>
          <w:sz w:val="20"/>
          <w:szCs w:val="20"/>
        </w:rPr>
        <w:t xml:space="preserve">     </w:t>
      </w:r>
      <w:proofErr w:type="gramStart"/>
      <w:r w:rsidRPr="00556E7C">
        <w:rPr>
          <w:sz w:val="20"/>
          <w:szCs w:val="20"/>
        </w:rPr>
        <w:t>(субъект Российской Федерации,                                                                         (основной вид</w:t>
      </w:r>
      <w:proofErr w:type="gramEnd"/>
    </w:p>
    <w:p w:rsidR="00112456" w:rsidRPr="00556E7C" w:rsidRDefault="00112456" w:rsidP="00556E7C">
      <w:pPr>
        <w:rPr>
          <w:sz w:val="20"/>
          <w:szCs w:val="20"/>
        </w:rPr>
      </w:pPr>
      <w:r w:rsidRPr="00556E7C">
        <w:rPr>
          <w:sz w:val="20"/>
          <w:szCs w:val="20"/>
        </w:rPr>
        <w:t xml:space="preserve">      </w:t>
      </w:r>
      <w:proofErr w:type="gramStart"/>
      <w:r w:rsidRPr="00556E7C">
        <w:rPr>
          <w:sz w:val="20"/>
          <w:szCs w:val="20"/>
        </w:rPr>
        <w:t xml:space="preserve">в котором оказана поддержка)                                                                         деятельности по </w:t>
      </w:r>
      <w:hyperlink r:id="rId59" w:history="1">
        <w:r w:rsidRPr="00556E7C">
          <w:rPr>
            <w:sz w:val="20"/>
            <w:szCs w:val="20"/>
          </w:rPr>
          <w:t>ОКВЭД</w:t>
        </w:r>
      </w:hyperlink>
      <w:r w:rsidRPr="00556E7C">
        <w:rPr>
          <w:sz w:val="20"/>
          <w:szCs w:val="20"/>
        </w:rPr>
        <w:t>)</w:t>
      </w:r>
      <w:proofErr w:type="gramEnd"/>
    </w:p>
    <w:p w:rsidR="00112456" w:rsidRPr="00556E7C" w:rsidRDefault="00112456" w:rsidP="00556E7C">
      <w:pPr>
        <w:rPr>
          <w:sz w:val="20"/>
          <w:szCs w:val="20"/>
        </w:rPr>
      </w:pPr>
    </w:p>
    <w:p w:rsidR="00112456" w:rsidRPr="00556E7C" w:rsidRDefault="00112456" w:rsidP="00556E7C">
      <w:pPr>
        <w:rPr>
          <w:sz w:val="20"/>
          <w:szCs w:val="20"/>
        </w:rPr>
      </w:pPr>
      <w:r w:rsidRPr="00556E7C">
        <w:rPr>
          <w:sz w:val="20"/>
          <w:szCs w:val="20"/>
        </w:rPr>
        <w:t>II. Вид оказываемой поддержки:</w:t>
      </w:r>
    </w:p>
    <w:p w:rsidR="00112456" w:rsidRPr="00556E7C" w:rsidRDefault="00112456" w:rsidP="00556E7C">
      <w:pPr>
        <w:rPr>
          <w:sz w:val="20"/>
          <w:szCs w:val="20"/>
        </w:rPr>
      </w:pPr>
    </w:p>
    <w:p w:rsidR="00112456" w:rsidRPr="00556E7C" w:rsidRDefault="00112456" w:rsidP="00556E7C">
      <w:pPr>
        <w:ind w:firstLine="540"/>
        <w:jc w:val="both"/>
        <w:rPr>
          <w:sz w:val="20"/>
          <w:szCs w:val="20"/>
        </w:rPr>
      </w:pPr>
    </w:p>
    <w:p w:rsidR="00112456" w:rsidRPr="00556E7C" w:rsidRDefault="00112456" w:rsidP="00556E7C">
      <w:pPr>
        <w:ind w:firstLine="540"/>
        <w:jc w:val="both"/>
        <w:rPr>
          <w:sz w:val="20"/>
          <w:szCs w:val="20"/>
        </w:rPr>
      </w:pPr>
      <w:r w:rsidRPr="00556E7C">
        <w:rPr>
          <w:sz w:val="20"/>
          <w:szCs w:val="20"/>
        </w:rPr>
        <w:t>--------------------------------</w:t>
      </w:r>
    </w:p>
    <w:p w:rsidR="00112456" w:rsidRPr="00556E7C" w:rsidRDefault="00112456" w:rsidP="00556E7C">
      <w:pPr>
        <w:ind w:firstLine="540"/>
        <w:jc w:val="both"/>
        <w:rPr>
          <w:sz w:val="20"/>
          <w:szCs w:val="20"/>
        </w:rPr>
      </w:pPr>
    </w:p>
    <w:p w:rsidR="00112456" w:rsidRPr="00556E7C" w:rsidRDefault="00112456" w:rsidP="00556E7C">
      <w:pPr>
        <w:rPr>
          <w:sz w:val="20"/>
          <w:szCs w:val="20"/>
        </w:rPr>
      </w:pPr>
    </w:p>
    <w:p w:rsidR="00112456" w:rsidRPr="00556E7C" w:rsidRDefault="00112456" w:rsidP="00556E7C">
      <w:pPr>
        <w:outlineLvl w:val="0"/>
        <w:rPr>
          <w:sz w:val="20"/>
          <w:szCs w:val="20"/>
        </w:rPr>
      </w:pPr>
      <w:r w:rsidRPr="00556E7C">
        <w:rPr>
          <w:sz w:val="20"/>
          <w:szCs w:val="20"/>
        </w:rPr>
        <w:t>III. Основные финансово-экономические показатели субъекта малого и среднего предпринимателя получателя поддержки:</w:t>
      </w:r>
    </w:p>
    <w:p w:rsidR="00112456" w:rsidRPr="00556E7C" w:rsidRDefault="00112456" w:rsidP="00556E7C">
      <w:pPr>
        <w:rPr>
          <w:sz w:val="20"/>
          <w:szCs w:val="20"/>
        </w:rPr>
        <w:sectPr w:rsidR="00112456" w:rsidRPr="00556E7C" w:rsidSect="00556E7C">
          <w:pgSz w:w="16838" w:h="11906" w:orient="landscape" w:code="9"/>
          <w:pgMar w:top="284" w:right="1134" w:bottom="284" w:left="1134" w:header="720" w:footer="720" w:gutter="0"/>
          <w:cols w:space="720"/>
          <w:noEndnote/>
        </w:sectPr>
      </w:pPr>
    </w:p>
    <w:tbl>
      <w:tblPr>
        <w:tblW w:w="0" w:type="auto"/>
        <w:tblCellSpacing w:w="5" w:type="nil"/>
        <w:tblInd w:w="75" w:type="dxa"/>
        <w:tblLayout w:type="fixed"/>
        <w:tblCellMar>
          <w:left w:w="75" w:type="dxa"/>
          <w:right w:w="75" w:type="dxa"/>
        </w:tblCellMar>
        <w:tblLook w:val="0000"/>
      </w:tblPr>
      <w:tblGrid>
        <w:gridCol w:w="600"/>
        <w:gridCol w:w="2040"/>
        <w:gridCol w:w="960"/>
        <w:gridCol w:w="1560"/>
        <w:gridCol w:w="1440"/>
        <w:gridCol w:w="1560"/>
        <w:gridCol w:w="1560"/>
      </w:tblGrid>
      <w:tr w:rsidR="00112456" w:rsidRPr="00556E7C" w:rsidTr="00256A17">
        <w:trPr>
          <w:trHeight w:val="1200"/>
          <w:tblCellSpacing w:w="5" w:type="nil"/>
        </w:trPr>
        <w:tc>
          <w:tcPr>
            <w:tcW w:w="600" w:type="dxa"/>
            <w:tcBorders>
              <w:top w:val="single" w:sz="4" w:space="0" w:color="auto"/>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lastRenderedPageBreak/>
              <w:br/>
            </w:r>
            <w:r w:rsidRPr="00556E7C">
              <w:rPr>
                <w:sz w:val="20"/>
                <w:szCs w:val="20"/>
              </w:rPr>
              <w:br/>
              <w:t xml:space="preserve">NN </w:t>
            </w:r>
            <w:r w:rsidRPr="00556E7C">
              <w:rPr>
                <w:sz w:val="20"/>
                <w:szCs w:val="20"/>
              </w:rPr>
              <w:br/>
            </w:r>
            <w:proofErr w:type="spellStart"/>
            <w:r w:rsidRPr="00556E7C">
              <w:rPr>
                <w:sz w:val="20"/>
                <w:szCs w:val="20"/>
              </w:rPr>
              <w:t>пп</w:t>
            </w:r>
            <w:proofErr w:type="spellEnd"/>
            <w:r w:rsidRPr="00556E7C">
              <w:rPr>
                <w:sz w:val="20"/>
                <w:szCs w:val="20"/>
              </w:rPr>
              <w:t xml:space="preserve"> </w:t>
            </w:r>
          </w:p>
        </w:tc>
        <w:tc>
          <w:tcPr>
            <w:tcW w:w="2040" w:type="dxa"/>
            <w:tcBorders>
              <w:top w:val="single" w:sz="4" w:space="0" w:color="auto"/>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br/>
            </w:r>
            <w:r w:rsidRPr="00556E7C">
              <w:rPr>
                <w:sz w:val="20"/>
                <w:szCs w:val="20"/>
              </w:rPr>
              <w:br/>
              <w:t xml:space="preserve"> Наименование  </w:t>
            </w:r>
            <w:r w:rsidRPr="00556E7C">
              <w:rPr>
                <w:sz w:val="20"/>
                <w:szCs w:val="20"/>
              </w:rPr>
              <w:br/>
              <w:t xml:space="preserve">  показателя   </w:t>
            </w:r>
          </w:p>
        </w:tc>
        <w:tc>
          <w:tcPr>
            <w:tcW w:w="960" w:type="dxa"/>
            <w:tcBorders>
              <w:top w:val="single" w:sz="4" w:space="0" w:color="auto"/>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br/>
            </w:r>
            <w:r w:rsidRPr="00556E7C">
              <w:rPr>
                <w:sz w:val="20"/>
                <w:szCs w:val="20"/>
              </w:rPr>
              <w:br/>
              <w:t xml:space="preserve"> Ед.  </w:t>
            </w:r>
            <w:r w:rsidRPr="00556E7C">
              <w:rPr>
                <w:sz w:val="20"/>
                <w:szCs w:val="20"/>
              </w:rPr>
              <w:br/>
            </w:r>
            <w:proofErr w:type="spellStart"/>
            <w:r w:rsidRPr="00556E7C">
              <w:rPr>
                <w:sz w:val="20"/>
                <w:szCs w:val="20"/>
              </w:rPr>
              <w:t>измер</w:t>
            </w:r>
            <w:proofErr w:type="spellEnd"/>
            <w:r w:rsidRPr="00556E7C">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12456" w:rsidRPr="00556E7C" w:rsidRDefault="00112456" w:rsidP="00556E7C">
            <w:pPr>
              <w:rPr>
                <w:sz w:val="20"/>
                <w:szCs w:val="20"/>
              </w:rPr>
            </w:pPr>
            <w:proofErr w:type="gramStart"/>
            <w:r w:rsidRPr="00556E7C">
              <w:rPr>
                <w:sz w:val="20"/>
                <w:szCs w:val="20"/>
              </w:rPr>
              <w:t>На 1 января</w:t>
            </w:r>
            <w:r w:rsidRPr="00556E7C">
              <w:rPr>
                <w:sz w:val="20"/>
                <w:szCs w:val="20"/>
              </w:rPr>
              <w:br/>
              <w:t xml:space="preserve">20__ года год, </w:t>
            </w:r>
            <w:proofErr w:type="spellStart"/>
            <w:r w:rsidRPr="00556E7C">
              <w:rPr>
                <w:sz w:val="20"/>
                <w:szCs w:val="20"/>
              </w:rPr>
              <w:t>пред-шествующий</w:t>
            </w:r>
            <w:proofErr w:type="spellEnd"/>
            <w:r w:rsidRPr="00556E7C">
              <w:rPr>
                <w:sz w:val="20"/>
                <w:szCs w:val="20"/>
              </w:rPr>
              <w:t xml:space="preserve"> оказанию поддержки) </w:t>
            </w:r>
            <w:proofErr w:type="gramEnd"/>
          </w:p>
        </w:tc>
        <w:tc>
          <w:tcPr>
            <w:tcW w:w="1440" w:type="dxa"/>
            <w:tcBorders>
              <w:top w:val="single" w:sz="4" w:space="0" w:color="auto"/>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На 1 января 20__ года (год оказания поддержки)</w:t>
            </w:r>
          </w:p>
        </w:tc>
        <w:tc>
          <w:tcPr>
            <w:tcW w:w="1560" w:type="dxa"/>
            <w:tcBorders>
              <w:top w:val="single" w:sz="4" w:space="0" w:color="auto"/>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На 1 января ____ года (первый год   после оказания поддержки) </w:t>
            </w:r>
          </w:p>
        </w:tc>
        <w:tc>
          <w:tcPr>
            <w:tcW w:w="1560" w:type="dxa"/>
            <w:tcBorders>
              <w:top w:val="single" w:sz="4" w:space="0" w:color="auto"/>
              <w:left w:val="single" w:sz="4" w:space="0" w:color="auto"/>
              <w:bottom w:val="single" w:sz="4" w:space="0" w:color="auto"/>
              <w:right w:val="single" w:sz="4" w:space="0" w:color="auto"/>
            </w:tcBorders>
          </w:tcPr>
          <w:p w:rsidR="00112456" w:rsidRPr="00556E7C" w:rsidRDefault="00112456" w:rsidP="00556E7C">
            <w:pPr>
              <w:rPr>
                <w:sz w:val="20"/>
                <w:szCs w:val="20"/>
              </w:rPr>
            </w:pPr>
            <w:proofErr w:type="gramStart"/>
            <w:r w:rsidRPr="00556E7C">
              <w:rPr>
                <w:sz w:val="20"/>
                <w:szCs w:val="20"/>
              </w:rPr>
              <w:t xml:space="preserve">На 1 января ____ года второй год после оказания поддержки) </w:t>
            </w:r>
            <w:proofErr w:type="gramEnd"/>
          </w:p>
        </w:tc>
      </w:tr>
      <w:tr w:rsidR="00112456" w:rsidRPr="00556E7C" w:rsidTr="00256A17">
        <w:trPr>
          <w:trHeight w:val="1000"/>
          <w:tblCellSpacing w:w="5" w:type="nil"/>
        </w:trPr>
        <w:tc>
          <w:tcPr>
            <w:tcW w:w="60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1  </w:t>
            </w:r>
          </w:p>
        </w:tc>
        <w:tc>
          <w:tcPr>
            <w:tcW w:w="20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Выручка от реализации товаров (работ, услуг) без учета НДС </w:t>
            </w:r>
          </w:p>
        </w:tc>
        <w:tc>
          <w:tcPr>
            <w:tcW w:w="9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тыс.  </w:t>
            </w:r>
            <w:r w:rsidRPr="00556E7C">
              <w:rPr>
                <w:sz w:val="20"/>
                <w:szCs w:val="20"/>
              </w:rPr>
              <w:br/>
              <w:t xml:space="preserve">руб.  </w:t>
            </w: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4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r>
      <w:tr w:rsidR="00112456" w:rsidRPr="00556E7C" w:rsidTr="00256A17">
        <w:trPr>
          <w:trHeight w:val="1600"/>
          <w:tblCellSpacing w:w="5" w:type="nil"/>
        </w:trPr>
        <w:tc>
          <w:tcPr>
            <w:tcW w:w="60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2  </w:t>
            </w:r>
          </w:p>
        </w:tc>
        <w:tc>
          <w:tcPr>
            <w:tcW w:w="20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Отгружено товаров        </w:t>
            </w:r>
            <w:r w:rsidRPr="00556E7C">
              <w:rPr>
                <w:sz w:val="20"/>
                <w:szCs w:val="20"/>
              </w:rPr>
              <w:br/>
              <w:t xml:space="preserve">собственного   </w:t>
            </w:r>
            <w:r w:rsidRPr="00556E7C">
              <w:rPr>
                <w:sz w:val="20"/>
                <w:szCs w:val="20"/>
              </w:rPr>
              <w:br/>
              <w:t xml:space="preserve">производства   </w:t>
            </w:r>
            <w:r w:rsidRPr="00556E7C">
              <w:rPr>
                <w:sz w:val="20"/>
                <w:szCs w:val="20"/>
              </w:rPr>
              <w:br/>
              <w:t xml:space="preserve">(выполнено     </w:t>
            </w:r>
            <w:r w:rsidRPr="00556E7C">
              <w:rPr>
                <w:sz w:val="20"/>
                <w:szCs w:val="20"/>
              </w:rPr>
              <w:br/>
              <w:t xml:space="preserve">работ и услуг  </w:t>
            </w:r>
            <w:r w:rsidRPr="00556E7C">
              <w:rPr>
                <w:sz w:val="20"/>
                <w:szCs w:val="20"/>
              </w:rPr>
              <w:br/>
              <w:t xml:space="preserve">собственными   </w:t>
            </w:r>
            <w:r w:rsidRPr="00556E7C">
              <w:rPr>
                <w:sz w:val="20"/>
                <w:szCs w:val="20"/>
              </w:rPr>
              <w:br/>
              <w:t xml:space="preserve">силами)        </w:t>
            </w:r>
          </w:p>
        </w:tc>
        <w:tc>
          <w:tcPr>
            <w:tcW w:w="9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тыс.</w:t>
            </w:r>
          </w:p>
          <w:p w:rsidR="00112456" w:rsidRPr="00556E7C" w:rsidRDefault="00112456" w:rsidP="00556E7C">
            <w:pPr>
              <w:rPr>
                <w:sz w:val="20"/>
                <w:szCs w:val="20"/>
              </w:rPr>
            </w:pPr>
            <w:r w:rsidRPr="00556E7C">
              <w:rPr>
                <w:sz w:val="20"/>
                <w:szCs w:val="20"/>
              </w:rPr>
              <w:t xml:space="preserve">руб.  </w:t>
            </w: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4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r>
      <w:tr w:rsidR="00112456" w:rsidRPr="00556E7C" w:rsidTr="00256A17">
        <w:trPr>
          <w:trHeight w:val="1800"/>
          <w:tblCellSpacing w:w="5" w:type="nil"/>
        </w:trPr>
        <w:tc>
          <w:tcPr>
            <w:tcW w:w="60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3  </w:t>
            </w:r>
          </w:p>
        </w:tc>
        <w:tc>
          <w:tcPr>
            <w:tcW w:w="20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География      </w:t>
            </w:r>
            <w:r w:rsidRPr="00556E7C">
              <w:rPr>
                <w:sz w:val="20"/>
                <w:szCs w:val="20"/>
              </w:rPr>
              <w:br/>
              <w:t xml:space="preserve">поставок       </w:t>
            </w:r>
            <w:r w:rsidRPr="00556E7C">
              <w:rPr>
                <w:sz w:val="20"/>
                <w:szCs w:val="20"/>
              </w:rPr>
              <w:br/>
              <w:t xml:space="preserve">(кол-во        </w:t>
            </w:r>
            <w:r w:rsidRPr="00556E7C">
              <w:rPr>
                <w:sz w:val="20"/>
                <w:szCs w:val="20"/>
              </w:rPr>
              <w:br/>
              <w:t>субъектов РФ, в</w:t>
            </w:r>
            <w:r w:rsidRPr="00556E7C">
              <w:rPr>
                <w:sz w:val="20"/>
                <w:szCs w:val="20"/>
              </w:rPr>
              <w:br/>
              <w:t xml:space="preserve">которые        </w:t>
            </w:r>
            <w:r w:rsidRPr="00556E7C">
              <w:rPr>
                <w:sz w:val="20"/>
                <w:szCs w:val="20"/>
              </w:rPr>
              <w:br/>
              <w:t xml:space="preserve">осуществляются </w:t>
            </w:r>
            <w:r w:rsidRPr="00556E7C">
              <w:rPr>
                <w:sz w:val="20"/>
                <w:szCs w:val="20"/>
              </w:rPr>
              <w:br/>
              <w:t xml:space="preserve">поставки       </w:t>
            </w:r>
            <w:r w:rsidRPr="00556E7C">
              <w:rPr>
                <w:sz w:val="20"/>
                <w:szCs w:val="20"/>
              </w:rPr>
              <w:br/>
              <w:t>товаров, работ,</w:t>
            </w:r>
            <w:r w:rsidRPr="00556E7C">
              <w:rPr>
                <w:sz w:val="20"/>
                <w:szCs w:val="20"/>
              </w:rPr>
              <w:br/>
              <w:t xml:space="preserve">услуг)         </w:t>
            </w:r>
          </w:p>
        </w:tc>
        <w:tc>
          <w:tcPr>
            <w:tcW w:w="9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ед.   </w:t>
            </w: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4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r>
      <w:tr w:rsidR="00112456" w:rsidRPr="00556E7C" w:rsidTr="00256A17">
        <w:trPr>
          <w:trHeight w:val="800"/>
          <w:tblCellSpacing w:w="5" w:type="nil"/>
        </w:trPr>
        <w:tc>
          <w:tcPr>
            <w:tcW w:w="60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4  </w:t>
            </w:r>
          </w:p>
        </w:tc>
        <w:tc>
          <w:tcPr>
            <w:tcW w:w="20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Номенклатура   </w:t>
            </w:r>
            <w:r w:rsidRPr="00556E7C">
              <w:rPr>
                <w:sz w:val="20"/>
                <w:szCs w:val="20"/>
              </w:rPr>
              <w:br/>
              <w:t xml:space="preserve">производимой   </w:t>
            </w:r>
            <w:r w:rsidRPr="00556E7C">
              <w:rPr>
                <w:sz w:val="20"/>
                <w:szCs w:val="20"/>
              </w:rPr>
              <w:br/>
              <w:t xml:space="preserve">продукции      </w:t>
            </w:r>
            <w:r w:rsidRPr="00556E7C">
              <w:rPr>
                <w:sz w:val="20"/>
                <w:szCs w:val="20"/>
              </w:rPr>
              <w:br/>
              <w:t xml:space="preserve">(работ, услуг) </w:t>
            </w:r>
          </w:p>
        </w:tc>
        <w:tc>
          <w:tcPr>
            <w:tcW w:w="9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ед.   </w:t>
            </w: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4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r>
      <w:tr w:rsidR="00112456" w:rsidRPr="00556E7C" w:rsidTr="00256A17">
        <w:trPr>
          <w:trHeight w:val="1000"/>
          <w:tblCellSpacing w:w="5" w:type="nil"/>
        </w:trPr>
        <w:tc>
          <w:tcPr>
            <w:tcW w:w="60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5  </w:t>
            </w:r>
          </w:p>
        </w:tc>
        <w:tc>
          <w:tcPr>
            <w:tcW w:w="20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Среднесписочная</w:t>
            </w:r>
            <w:r w:rsidRPr="00556E7C">
              <w:rPr>
                <w:sz w:val="20"/>
                <w:szCs w:val="20"/>
              </w:rPr>
              <w:br/>
              <w:t xml:space="preserve">численность    </w:t>
            </w:r>
            <w:r w:rsidRPr="00556E7C">
              <w:rPr>
                <w:sz w:val="20"/>
                <w:szCs w:val="20"/>
              </w:rPr>
              <w:br/>
              <w:t>работников (без</w:t>
            </w:r>
            <w:r w:rsidRPr="00556E7C">
              <w:rPr>
                <w:sz w:val="20"/>
                <w:szCs w:val="20"/>
              </w:rPr>
              <w:br/>
              <w:t xml:space="preserve">внешних        </w:t>
            </w:r>
            <w:r w:rsidRPr="00556E7C">
              <w:rPr>
                <w:sz w:val="20"/>
                <w:szCs w:val="20"/>
              </w:rPr>
              <w:br/>
              <w:t xml:space="preserve">совместителей) </w:t>
            </w:r>
          </w:p>
        </w:tc>
        <w:tc>
          <w:tcPr>
            <w:tcW w:w="9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чел.  </w:t>
            </w: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4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r>
      <w:tr w:rsidR="00112456" w:rsidRPr="00556E7C" w:rsidTr="00256A17">
        <w:trPr>
          <w:trHeight w:val="1000"/>
          <w:tblCellSpacing w:w="5" w:type="nil"/>
        </w:trPr>
        <w:tc>
          <w:tcPr>
            <w:tcW w:w="60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6  </w:t>
            </w:r>
          </w:p>
        </w:tc>
        <w:tc>
          <w:tcPr>
            <w:tcW w:w="20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Среднемесячная </w:t>
            </w:r>
            <w:r w:rsidRPr="00556E7C">
              <w:rPr>
                <w:sz w:val="20"/>
                <w:szCs w:val="20"/>
              </w:rPr>
              <w:br/>
              <w:t xml:space="preserve">начисленная    </w:t>
            </w:r>
            <w:r w:rsidRPr="00556E7C">
              <w:rPr>
                <w:sz w:val="20"/>
                <w:szCs w:val="20"/>
              </w:rPr>
              <w:br/>
              <w:t xml:space="preserve">заработная     </w:t>
            </w:r>
            <w:r w:rsidRPr="00556E7C">
              <w:rPr>
                <w:sz w:val="20"/>
                <w:szCs w:val="20"/>
              </w:rPr>
              <w:br/>
              <w:t xml:space="preserve">плата          </w:t>
            </w:r>
            <w:r w:rsidRPr="00556E7C">
              <w:rPr>
                <w:sz w:val="20"/>
                <w:szCs w:val="20"/>
              </w:rPr>
              <w:br/>
              <w:t xml:space="preserve">работников     </w:t>
            </w:r>
          </w:p>
        </w:tc>
        <w:tc>
          <w:tcPr>
            <w:tcW w:w="9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тыс.  </w:t>
            </w:r>
            <w:r w:rsidRPr="00556E7C">
              <w:rPr>
                <w:sz w:val="20"/>
                <w:szCs w:val="20"/>
              </w:rPr>
              <w:br/>
              <w:t xml:space="preserve">руб.  </w:t>
            </w: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4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r>
      <w:tr w:rsidR="00112456" w:rsidRPr="00556E7C" w:rsidTr="00256A17">
        <w:trPr>
          <w:trHeight w:val="2600"/>
          <w:tblCellSpacing w:w="5" w:type="nil"/>
        </w:trPr>
        <w:tc>
          <w:tcPr>
            <w:tcW w:w="60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7  </w:t>
            </w:r>
          </w:p>
        </w:tc>
        <w:tc>
          <w:tcPr>
            <w:tcW w:w="20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Объем налогов, </w:t>
            </w:r>
            <w:r w:rsidRPr="00556E7C">
              <w:rPr>
                <w:sz w:val="20"/>
                <w:szCs w:val="20"/>
              </w:rPr>
              <w:br/>
              <w:t xml:space="preserve">сборов,        </w:t>
            </w:r>
            <w:r w:rsidRPr="00556E7C">
              <w:rPr>
                <w:sz w:val="20"/>
                <w:szCs w:val="20"/>
              </w:rPr>
              <w:br/>
              <w:t xml:space="preserve">страховых      </w:t>
            </w:r>
            <w:r w:rsidRPr="00556E7C">
              <w:rPr>
                <w:sz w:val="20"/>
                <w:szCs w:val="20"/>
              </w:rPr>
              <w:br/>
              <w:t xml:space="preserve">взносов,       </w:t>
            </w:r>
            <w:r w:rsidRPr="00556E7C">
              <w:rPr>
                <w:sz w:val="20"/>
                <w:szCs w:val="20"/>
              </w:rPr>
              <w:br/>
              <w:t xml:space="preserve">уплаченных в   </w:t>
            </w:r>
            <w:r w:rsidRPr="00556E7C">
              <w:rPr>
                <w:sz w:val="20"/>
                <w:szCs w:val="20"/>
              </w:rPr>
              <w:br/>
              <w:t xml:space="preserve">бюджетную      </w:t>
            </w:r>
            <w:r w:rsidRPr="00556E7C">
              <w:rPr>
                <w:sz w:val="20"/>
                <w:szCs w:val="20"/>
              </w:rPr>
              <w:br/>
              <w:t xml:space="preserve">систему        </w:t>
            </w:r>
            <w:r w:rsidRPr="00556E7C">
              <w:rPr>
                <w:sz w:val="20"/>
                <w:szCs w:val="20"/>
              </w:rPr>
              <w:br/>
              <w:t xml:space="preserve">Российской     </w:t>
            </w:r>
            <w:r w:rsidRPr="00556E7C">
              <w:rPr>
                <w:sz w:val="20"/>
                <w:szCs w:val="20"/>
              </w:rPr>
              <w:br/>
              <w:t xml:space="preserve">Федерации (без </w:t>
            </w:r>
            <w:r w:rsidRPr="00556E7C">
              <w:rPr>
                <w:sz w:val="20"/>
                <w:szCs w:val="20"/>
              </w:rPr>
              <w:br/>
              <w:t>учета налога на</w:t>
            </w:r>
            <w:r w:rsidRPr="00556E7C">
              <w:rPr>
                <w:sz w:val="20"/>
                <w:szCs w:val="20"/>
              </w:rPr>
              <w:br/>
              <w:t xml:space="preserve">добавленную    </w:t>
            </w:r>
            <w:r w:rsidRPr="00556E7C">
              <w:rPr>
                <w:sz w:val="20"/>
                <w:szCs w:val="20"/>
              </w:rPr>
              <w:br/>
              <w:t xml:space="preserve">стоимость и    </w:t>
            </w:r>
            <w:r w:rsidRPr="00556E7C">
              <w:rPr>
                <w:sz w:val="20"/>
                <w:szCs w:val="20"/>
              </w:rPr>
              <w:br/>
              <w:t xml:space="preserve">акцизов)       </w:t>
            </w:r>
          </w:p>
        </w:tc>
        <w:tc>
          <w:tcPr>
            <w:tcW w:w="9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тыс.  </w:t>
            </w:r>
            <w:r w:rsidRPr="00556E7C">
              <w:rPr>
                <w:sz w:val="20"/>
                <w:szCs w:val="20"/>
              </w:rPr>
              <w:br/>
              <w:t xml:space="preserve">руб.  </w:t>
            </w: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4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r>
      <w:tr w:rsidR="00112456" w:rsidRPr="00556E7C" w:rsidTr="00256A17">
        <w:trPr>
          <w:trHeight w:val="600"/>
          <w:tblCellSpacing w:w="5" w:type="nil"/>
        </w:trPr>
        <w:tc>
          <w:tcPr>
            <w:tcW w:w="60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8  </w:t>
            </w:r>
          </w:p>
        </w:tc>
        <w:tc>
          <w:tcPr>
            <w:tcW w:w="20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Инвестиции в   </w:t>
            </w:r>
            <w:r w:rsidRPr="00556E7C">
              <w:rPr>
                <w:sz w:val="20"/>
                <w:szCs w:val="20"/>
              </w:rPr>
              <w:br/>
              <w:t xml:space="preserve">основной       </w:t>
            </w:r>
            <w:r w:rsidRPr="00556E7C">
              <w:rPr>
                <w:sz w:val="20"/>
                <w:szCs w:val="20"/>
              </w:rPr>
              <w:br/>
              <w:t>капитал, всего:</w:t>
            </w:r>
          </w:p>
        </w:tc>
        <w:tc>
          <w:tcPr>
            <w:tcW w:w="9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тыс.  </w:t>
            </w:r>
            <w:r w:rsidRPr="00556E7C">
              <w:rPr>
                <w:sz w:val="20"/>
                <w:szCs w:val="20"/>
              </w:rPr>
              <w:br/>
              <w:t xml:space="preserve">руб.  </w:t>
            </w: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4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r>
      <w:tr w:rsidR="00112456" w:rsidRPr="00556E7C" w:rsidTr="00256A17">
        <w:trPr>
          <w:trHeight w:val="800"/>
          <w:tblCellSpacing w:w="5" w:type="nil"/>
        </w:trPr>
        <w:tc>
          <w:tcPr>
            <w:tcW w:w="60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9  </w:t>
            </w:r>
          </w:p>
        </w:tc>
        <w:tc>
          <w:tcPr>
            <w:tcW w:w="20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Привлеченные   </w:t>
            </w:r>
            <w:r w:rsidRPr="00556E7C">
              <w:rPr>
                <w:sz w:val="20"/>
                <w:szCs w:val="20"/>
              </w:rPr>
              <w:br/>
              <w:t xml:space="preserve">заемные        </w:t>
            </w:r>
            <w:r w:rsidRPr="00556E7C">
              <w:rPr>
                <w:sz w:val="20"/>
                <w:szCs w:val="20"/>
              </w:rPr>
              <w:br/>
              <w:t xml:space="preserve">(кредитные)    </w:t>
            </w:r>
            <w:r w:rsidRPr="00556E7C">
              <w:rPr>
                <w:sz w:val="20"/>
                <w:szCs w:val="20"/>
              </w:rPr>
              <w:br/>
              <w:t xml:space="preserve">средства       </w:t>
            </w:r>
          </w:p>
        </w:tc>
        <w:tc>
          <w:tcPr>
            <w:tcW w:w="9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тыс.  </w:t>
            </w:r>
            <w:r w:rsidRPr="00556E7C">
              <w:rPr>
                <w:sz w:val="20"/>
                <w:szCs w:val="20"/>
              </w:rPr>
              <w:br/>
              <w:t xml:space="preserve">руб.  </w:t>
            </w: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4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r>
      <w:tr w:rsidR="00112456" w:rsidRPr="00556E7C" w:rsidTr="00256A17">
        <w:trPr>
          <w:trHeight w:val="1000"/>
          <w:tblCellSpacing w:w="5" w:type="nil"/>
        </w:trPr>
        <w:tc>
          <w:tcPr>
            <w:tcW w:w="60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lastRenderedPageBreak/>
              <w:t>9.1</w:t>
            </w:r>
          </w:p>
        </w:tc>
        <w:tc>
          <w:tcPr>
            <w:tcW w:w="20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из них:        </w:t>
            </w:r>
            <w:r w:rsidRPr="00556E7C">
              <w:rPr>
                <w:sz w:val="20"/>
                <w:szCs w:val="20"/>
              </w:rPr>
              <w:br/>
              <w:t xml:space="preserve">привлечено в   </w:t>
            </w:r>
            <w:r w:rsidRPr="00556E7C">
              <w:rPr>
                <w:sz w:val="20"/>
                <w:szCs w:val="20"/>
              </w:rPr>
              <w:br/>
              <w:t>рамках программ</w:t>
            </w:r>
            <w:r w:rsidRPr="00556E7C">
              <w:rPr>
                <w:sz w:val="20"/>
                <w:szCs w:val="20"/>
              </w:rPr>
              <w:br/>
              <w:t>государственной</w:t>
            </w:r>
            <w:r w:rsidRPr="00556E7C">
              <w:rPr>
                <w:sz w:val="20"/>
                <w:szCs w:val="20"/>
              </w:rPr>
              <w:br/>
              <w:t xml:space="preserve">поддержки      </w:t>
            </w:r>
          </w:p>
        </w:tc>
        <w:tc>
          <w:tcPr>
            <w:tcW w:w="9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r w:rsidRPr="00556E7C">
              <w:rPr>
                <w:sz w:val="20"/>
                <w:szCs w:val="20"/>
              </w:rPr>
              <w:t xml:space="preserve">тыс.  </w:t>
            </w:r>
            <w:r w:rsidRPr="00556E7C">
              <w:rPr>
                <w:sz w:val="20"/>
                <w:szCs w:val="20"/>
              </w:rPr>
              <w:br/>
              <w:t xml:space="preserve">руб.  </w:t>
            </w: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44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c>
          <w:tcPr>
            <w:tcW w:w="1560" w:type="dxa"/>
            <w:tcBorders>
              <w:left w:val="single" w:sz="4" w:space="0" w:color="auto"/>
              <w:bottom w:val="single" w:sz="4" w:space="0" w:color="auto"/>
              <w:right w:val="single" w:sz="4" w:space="0" w:color="auto"/>
            </w:tcBorders>
          </w:tcPr>
          <w:p w:rsidR="00112456" w:rsidRPr="00556E7C" w:rsidRDefault="00112456" w:rsidP="00556E7C">
            <w:pPr>
              <w:rPr>
                <w:sz w:val="20"/>
                <w:szCs w:val="20"/>
              </w:rPr>
            </w:pPr>
          </w:p>
        </w:tc>
      </w:tr>
    </w:tbl>
    <w:p w:rsidR="00112456" w:rsidRPr="00556E7C" w:rsidRDefault="00112456" w:rsidP="00556E7C">
      <w:pPr>
        <w:rPr>
          <w:sz w:val="20"/>
          <w:szCs w:val="20"/>
        </w:rPr>
      </w:pPr>
    </w:p>
    <w:p w:rsidR="00112456" w:rsidRPr="00556E7C" w:rsidRDefault="00112456" w:rsidP="00556E7C">
      <w:pPr>
        <w:rPr>
          <w:sz w:val="20"/>
          <w:szCs w:val="20"/>
        </w:rPr>
      </w:pPr>
    </w:p>
    <w:p w:rsidR="00112456" w:rsidRPr="00556E7C" w:rsidRDefault="00112456" w:rsidP="00556E7C">
      <w:pPr>
        <w:rPr>
          <w:sz w:val="20"/>
          <w:szCs w:val="20"/>
        </w:rPr>
      </w:pPr>
    </w:p>
    <w:p w:rsidR="00112456" w:rsidRPr="00556E7C" w:rsidRDefault="00112456" w:rsidP="00556E7C">
      <w:pPr>
        <w:rPr>
          <w:sz w:val="20"/>
          <w:szCs w:val="20"/>
        </w:rPr>
      </w:pPr>
      <w:r w:rsidRPr="00556E7C">
        <w:rPr>
          <w:sz w:val="20"/>
          <w:szCs w:val="20"/>
        </w:rPr>
        <w:t xml:space="preserve">    Руководитель организации        /___________/_______________________/</w:t>
      </w:r>
    </w:p>
    <w:p w:rsidR="00112456" w:rsidRPr="00556E7C" w:rsidRDefault="00112456" w:rsidP="00556E7C">
      <w:pPr>
        <w:rPr>
          <w:sz w:val="20"/>
          <w:szCs w:val="20"/>
        </w:rPr>
      </w:pPr>
      <w:r w:rsidRPr="00556E7C">
        <w:rPr>
          <w:sz w:val="20"/>
          <w:szCs w:val="20"/>
        </w:rPr>
        <w:t xml:space="preserve">    (Должность)                       (Подпись)   (Расшифровка подписи)</w:t>
      </w:r>
    </w:p>
    <w:p w:rsidR="00112456" w:rsidRPr="00556E7C" w:rsidRDefault="00112456" w:rsidP="00556E7C">
      <w:pPr>
        <w:rPr>
          <w:sz w:val="20"/>
          <w:szCs w:val="20"/>
        </w:rPr>
      </w:pPr>
      <w:r w:rsidRPr="00556E7C">
        <w:rPr>
          <w:sz w:val="20"/>
          <w:szCs w:val="20"/>
        </w:rPr>
        <w:t xml:space="preserve">    индивидуальный предприниматель</w:t>
      </w:r>
    </w:p>
    <w:p w:rsidR="00112456" w:rsidRPr="00556E7C" w:rsidRDefault="00112456" w:rsidP="00556E7C">
      <w:pPr>
        <w:rPr>
          <w:sz w:val="20"/>
          <w:szCs w:val="20"/>
        </w:rPr>
      </w:pPr>
      <w:r w:rsidRPr="00556E7C">
        <w:rPr>
          <w:sz w:val="20"/>
          <w:szCs w:val="20"/>
        </w:rPr>
        <w:t xml:space="preserve">                                     М.П.(при наличии)</w:t>
      </w:r>
    </w:p>
    <w:p w:rsidR="00112456" w:rsidRPr="00556E7C" w:rsidRDefault="00112456" w:rsidP="00556E7C">
      <w:pPr>
        <w:tabs>
          <w:tab w:val="num" w:pos="2977"/>
        </w:tabs>
        <w:ind w:left="5387"/>
        <w:jc w:val="right"/>
        <w:rPr>
          <w:sz w:val="20"/>
          <w:szCs w:val="20"/>
        </w:rPr>
      </w:pPr>
    </w:p>
    <w:p w:rsidR="00112456" w:rsidRPr="00556E7C" w:rsidRDefault="00112456" w:rsidP="00556E7C">
      <w:pPr>
        <w:tabs>
          <w:tab w:val="num" w:pos="2977"/>
        </w:tabs>
        <w:ind w:left="5387"/>
        <w:jc w:val="right"/>
        <w:rPr>
          <w:sz w:val="20"/>
          <w:szCs w:val="20"/>
        </w:rPr>
      </w:pPr>
    </w:p>
    <w:p w:rsidR="00112456" w:rsidRPr="00556E7C" w:rsidRDefault="00112456" w:rsidP="00556E7C">
      <w:pPr>
        <w:tabs>
          <w:tab w:val="num" w:pos="2977"/>
        </w:tabs>
        <w:ind w:left="5387"/>
        <w:jc w:val="right"/>
        <w:rPr>
          <w:sz w:val="20"/>
          <w:szCs w:val="20"/>
        </w:rPr>
      </w:pPr>
    </w:p>
    <w:p w:rsidR="00112456" w:rsidRPr="00556E7C" w:rsidRDefault="00112456" w:rsidP="00556E7C">
      <w:pPr>
        <w:tabs>
          <w:tab w:val="num" w:pos="2977"/>
        </w:tabs>
        <w:ind w:left="5387"/>
        <w:jc w:val="right"/>
        <w:rPr>
          <w:sz w:val="20"/>
          <w:szCs w:val="20"/>
        </w:rPr>
      </w:pPr>
    </w:p>
    <w:p w:rsidR="00A812D9" w:rsidRPr="00556E7C" w:rsidRDefault="00A812D9" w:rsidP="00556E7C">
      <w:pPr>
        <w:pStyle w:val="ac"/>
        <w:spacing w:before="0" w:beforeAutospacing="0" w:after="0" w:afterAutospacing="0"/>
        <w:jc w:val="center"/>
        <w:rPr>
          <w:b/>
          <w:sz w:val="20"/>
          <w:szCs w:val="20"/>
        </w:rPr>
      </w:pPr>
      <w:r w:rsidRPr="00556E7C">
        <w:rPr>
          <w:b/>
          <w:sz w:val="20"/>
          <w:szCs w:val="20"/>
        </w:rPr>
        <w:t>Постановление Администрации Чаинского района от 16.05.2022 № 184</w:t>
      </w:r>
    </w:p>
    <w:p w:rsidR="00A812D9" w:rsidRPr="00556E7C" w:rsidRDefault="00A812D9" w:rsidP="00556E7C">
      <w:pPr>
        <w:pStyle w:val="ac"/>
        <w:spacing w:before="0" w:beforeAutospacing="0" w:after="0" w:afterAutospacing="0"/>
        <w:ind w:right="-2"/>
        <w:jc w:val="center"/>
        <w:rPr>
          <w:b/>
          <w:sz w:val="20"/>
          <w:szCs w:val="20"/>
        </w:rPr>
      </w:pPr>
      <w:r w:rsidRPr="00556E7C">
        <w:rPr>
          <w:b/>
          <w:sz w:val="20"/>
          <w:szCs w:val="20"/>
        </w:rPr>
        <w:t>Об установлении  особого противопожарного режима на территории Чаинского района</w:t>
      </w:r>
    </w:p>
    <w:p w:rsidR="00A812D9" w:rsidRPr="00556E7C" w:rsidRDefault="00A812D9" w:rsidP="00556E7C">
      <w:pPr>
        <w:pStyle w:val="ac"/>
        <w:spacing w:before="0" w:beforeAutospacing="0" w:after="0" w:afterAutospacing="0"/>
        <w:jc w:val="both"/>
        <w:rPr>
          <w:sz w:val="20"/>
          <w:szCs w:val="20"/>
        </w:rPr>
      </w:pPr>
    </w:p>
    <w:p w:rsidR="00A812D9" w:rsidRPr="00556E7C" w:rsidRDefault="00A812D9" w:rsidP="00556E7C">
      <w:pPr>
        <w:pStyle w:val="ac"/>
        <w:spacing w:before="0" w:beforeAutospacing="0" w:after="0" w:afterAutospacing="0"/>
        <w:jc w:val="both"/>
        <w:rPr>
          <w:b/>
          <w:sz w:val="20"/>
          <w:szCs w:val="20"/>
        </w:rPr>
      </w:pPr>
      <w:r w:rsidRPr="00556E7C">
        <w:rPr>
          <w:sz w:val="20"/>
          <w:szCs w:val="20"/>
        </w:rPr>
        <w:t xml:space="preserve">  </w:t>
      </w:r>
      <w:proofErr w:type="gramStart"/>
      <w:r w:rsidRPr="00556E7C">
        <w:rPr>
          <w:sz w:val="20"/>
          <w:szCs w:val="20"/>
        </w:rPr>
        <w:t>Во исполнение Постановления Администрации Томской области от 13.05.2022 года № 201а "Об установлении особого противопожарного режима на территории Томской области", руководствуясь статьями 19,30 Федерального закона от 21 декабря 1994 года № 69-ФЗ "О пожарной безопасности", Федеральным законом от 21 декабря 1994 года № 68-ФЗ "О защите населения и территорий от чрезвычайных ситуаций природного и техногенного характера", статьёй 4 Закона Томской области от 12.10.2005</w:t>
      </w:r>
      <w:proofErr w:type="gramEnd"/>
      <w:r w:rsidRPr="00556E7C">
        <w:rPr>
          <w:sz w:val="20"/>
          <w:szCs w:val="20"/>
        </w:rPr>
        <w:t xml:space="preserve"> №184-ОЗ "О пожарной безопасности в Томской области"</w:t>
      </w:r>
      <w:proofErr w:type="gramStart"/>
      <w:r w:rsidRPr="00556E7C">
        <w:rPr>
          <w:sz w:val="20"/>
          <w:szCs w:val="20"/>
        </w:rPr>
        <w:t>,с</w:t>
      </w:r>
      <w:proofErr w:type="gramEnd"/>
      <w:r w:rsidRPr="00556E7C">
        <w:rPr>
          <w:sz w:val="20"/>
          <w:szCs w:val="20"/>
        </w:rPr>
        <w:t>татьей 49 Устава «Чаинского района Томской области»</w:t>
      </w:r>
    </w:p>
    <w:p w:rsidR="00A812D9" w:rsidRPr="00556E7C" w:rsidRDefault="00A812D9" w:rsidP="00556E7C">
      <w:pPr>
        <w:pStyle w:val="14"/>
        <w:ind w:left="30" w:right="0"/>
        <w:jc w:val="both"/>
        <w:rPr>
          <w:b/>
          <w:sz w:val="20"/>
          <w:szCs w:val="20"/>
        </w:rPr>
      </w:pPr>
    </w:p>
    <w:p w:rsidR="00A812D9" w:rsidRPr="00556E7C" w:rsidRDefault="00A812D9" w:rsidP="00556E7C">
      <w:pPr>
        <w:pStyle w:val="14"/>
        <w:ind w:left="30" w:right="0"/>
        <w:jc w:val="both"/>
        <w:rPr>
          <w:sz w:val="20"/>
          <w:szCs w:val="20"/>
        </w:rPr>
      </w:pPr>
      <w:r w:rsidRPr="00556E7C">
        <w:rPr>
          <w:sz w:val="20"/>
          <w:szCs w:val="20"/>
        </w:rPr>
        <w:t>ПОСТАНОВЛЯЮ:</w:t>
      </w:r>
    </w:p>
    <w:p w:rsidR="00A812D9" w:rsidRPr="00556E7C" w:rsidRDefault="00A812D9" w:rsidP="00556E7C">
      <w:pPr>
        <w:pStyle w:val="14"/>
        <w:ind w:left="30" w:right="0"/>
        <w:jc w:val="both"/>
        <w:rPr>
          <w:b/>
          <w:sz w:val="20"/>
          <w:szCs w:val="20"/>
        </w:rPr>
      </w:pPr>
    </w:p>
    <w:p w:rsidR="00A812D9" w:rsidRPr="00556E7C" w:rsidRDefault="00A812D9" w:rsidP="00556E7C">
      <w:pPr>
        <w:pStyle w:val="14"/>
        <w:numPr>
          <w:ilvl w:val="0"/>
          <w:numId w:val="6"/>
        </w:numPr>
        <w:ind w:right="0"/>
        <w:jc w:val="both"/>
        <w:rPr>
          <w:sz w:val="20"/>
          <w:szCs w:val="20"/>
        </w:rPr>
      </w:pPr>
      <w:r w:rsidRPr="00556E7C">
        <w:rPr>
          <w:sz w:val="20"/>
          <w:szCs w:val="20"/>
        </w:rPr>
        <w:t>Установить на территории Чаинского района с 17 мая по 31 мая 2022 года особый противопожарный режим.</w:t>
      </w:r>
    </w:p>
    <w:p w:rsidR="00A812D9" w:rsidRPr="00556E7C" w:rsidRDefault="00A812D9" w:rsidP="00556E7C">
      <w:pPr>
        <w:pStyle w:val="14"/>
        <w:numPr>
          <w:ilvl w:val="0"/>
          <w:numId w:val="6"/>
        </w:numPr>
        <w:ind w:right="0"/>
        <w:jc w:val="both"/>
        <w:rPr>
          <w:sz w:val="20"/>
          <w:szCs w:val="20"/>
        </w:rPr>
      </w:pPr>
      <w:r w:rsidRPr="00556E7C">
        <w:rPr>
          <w:sz w:val="20"/>
          <w:szCs w:val="20"/>
        </w:rPr>
        <w:t>На период действия особого противопожарного режима категорически запрещается:</w:t>
      </w:r>
    </w:p>
    <w:p w:rsidR="00A812D9" w:rsidRPr="00556E7C" w:rsidRDefault="00A812D9" w:rsidP="00556E7C">
      <w:pPr>
        <w:pStyle w:val="14"/>
        <w:numPr>
          <w:ilvl w:val="1"/>
          <w:numId w:val="6"/>
        </w:numPr>
        <w:ind w:right="0"/>
        <w:jc w:val="both"/>
        <w:rPr>
          <w:sz w:val="20"/>
          <w:szCs w:val="20"/>
        </w:rPr>
      </w:pPr>
      <w:r w:rsidRPr="00556E7C">
        <w:rPr>
          <w:sz w:val="20"/>
          <w:szCs w:val="20"/>
        </w:rPr>
        <w:t>разводить огонь и проводить пожароопасные работы в лесных массивах и на территориях, прилегающих к населенным пунктам, объектам экономики и инфраструктуры;</w:t>
      </w:r>
    </w:p>
    <w:p w:rsidR="00A812D9" w:rsidRPr="00556E7C" w:rsidRDefault="00A812D9" w:rsidP="00556E7C">
      <w:pPr>
        <w:pStyle w:val="14"/>
        <w:numPr>
          <w:ilvl w:val="1"/>
          <w:numId w:val="6"/>
        </w:numPr>
        <w:ind w:right="0"/>
        <w:jc w:val="both"/>
        <w:rPr>
          <w:sz w:val="20"/>
          <w:szCs w:val="20"/>
        </w:rPr>
      </w:pPr>
      <w:r w:rsidRPr="00556E7C">
        <w:rPr>
          <w:sz w:val="20"/>
          <w:szCs w:val="20"/>
        </w:rPr>
        <w:t>производить профилактические отжиги, выжигание сухой растительности, в том числе на земельных участках из состава земель сельскохозяйственного назначения</w:t>
      </w:r>
      <w:proofErr w:type="gramStart"/>
      <w:r w:rsidRPr="00556E7C">
        <w:rPr>
          <w:sz w:val="20"/>
          <w:szCs w:val="20"/>
        </w:rPr>
        <w:t>.</w:t>
      </w:r>
      <w:proofErr w:type="gramEnd"/>
      <w:r w:rsidRPr="00556E7C">
        <w:rPr>
          <w:sz w:val="20"/>
          <w:szCs w:val="20"/>
        </w:rPr>
        <w:t xml:space="preserve"> </w:t>
      </w:r>
      <w:proofErr w:type="gramStart"/>
      <w:r w:rsidRPr="00556E7C">
        <w:rPr>
          <w:sz w:val="20"/>
          <w:szCs w:val="20"/>
        </w:rPr>
        <w:t>а</w:t>
      </w:r>
      <w:proofErr w:type="gramEnd"/>
      <w:r w:rsidRPr="00556E7C">
        <w:rPr>
          <w:sz w:val="20"/>
          <w:szCs w:val="20"/>
        </w:rPr>
        <w:t xml:space="preserve"> также на земельных участках из состава земель населенных пунктов, расположенных в территориальных зонах сельскохозяйственного использования;</w:t>
      </w:r>
    </w:p>
    <w:p w:rsidR="00A812D9" w:rsidRPr="00556E7C" w:rsidRDefault="00A812D9" w:rsidP="00556E7C">
      <w:pPr>
        <w:pStyle w:val="14"/>
        <w:numPr>
          <w:ilvl w:val="1"/>
          <w:numId w:val="6"/>
        </w:numPr>
        <w:ind w:right="0"/>
        <w:jc w:val="both"/>
        <w:rPr>
          <w:sz w:val="20"/>
          <w:szCs w:val="20"/>
        </w:rPr>
      </w:pPr>
      <w:r w:rsidRPr="00556E7C">
        <w:rPr>
          <w:sz w:val="20"/>
          <w:szCs w:val="20"/>
        </w:rPr>
        <w:t>оставлять горящие спички, окурки, стекло (стеклянные бутылки</w:t>
      </w:r>
      <w:proofErr w:type="gramStart"/>
      <w:r w:rsidRPr="00556E7C">
        <w:rPr>
          <w:sz w:val="20"/>
          <w:szCs w:val="20"/>
        </w:rPr>
        <w:t>.</w:t>
      </w:r>
      <w:proofErr w:type="gramEnd"/>
      <w:r w:rsidRPr="00556E7C">
        <w:rPr>
          <w:sz w:val="20"/>
          <w:szCs w:val="20"/>
        </w:rPr>
        <w:t xml:space="preserve"> </w:t>
      </w:r>
      <w:proofErr w:type="gramStart"/>
      <w:r w:rsidRPr="00556E7C">
        <w:rPr>
          <w:sz w:val="20"/>
          <w:szCs w:val="20"/>
        </w:rPr>
        <w:t>б</w:t>
      </w:r>
      <w:proofErr w:type="gramEnd"/>
      <w:r w:rsidRPr="00556E7C">
        <w:rPr>
          <w:sz w:val="20"/>
          <w:szCs w:val="20"/>
        </w:rPr>
        <w:t>анки и др.), промасленные или пропитанные бензином, керосином или иными горючими веществами материалы ( бумагу, ткань, паклю, вату и др.) в не предусмотренных специально для этого местах;</w:t>
      </w:r>
    </w:p>
    <w:p w:rsidR="00A812D9" w:rsidRPr="00556E7C" w:rsidRDefault="00A812D9" w:rsidP="00556E7C">
      <w:pPr>
        <w:pStyle w:val="14"/>
        <w:numPr>
          <w:ilvl w:val="1"/>
          <w:numId w:val="6"/>
        </w:numPr>
        <w:ind w:right="0"/>
        <w:jc w:val="both"/>
        <w:rPr>
          <w:sz w:val="20"/>
          <w:szCs w:val="20"/>
        </w:rPr>
      </w:pPr>
      <w:r w:rsidRPr="00556E7C">
        <w:rPr>
          <w:sz w:val="20"/>
          <w:szCs w:val="20"/>
        </w:rPr>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A812D9" w:rsidRPr="00556E7C" w:rsidRDefault="00A812D9" w:rsidP="00556E7C">
      <w:pPr>
        <w:pStyle w:val="14"/>
        <w:numPr>
          <w:ilvl w:val="1"/>
          <w:numId w:val="6"/>
        </w:numPr>
        <w:ind w:right="0"/>
        <w:jc w:val="both"/>
        <w:rPr>
          <w:sz w:val="20"/>
          <w:szCs w:val="20"/>
        </w:rPr>
      </w:pPr>
      <w:r w:rsidRPr="00556E7C">
        <w:rPr>
          <w:sz w:val="20"/>
          <w:szCs w:val="20"/>
        </w:rPr>
        <w:t>загрязнять леса бытовыми, строительными, промышленными отходами, мусором и совершать иные действия, которые могут спровоцировать возникновение и распространение огня.</w:t>
      </w:r>
    </w:p>
    <w:p w:rsidR="00A812D9" w:rsidRPr="00556E7C" w:rsidRDefault="00A812D9" w:rsidP="00556E7C">
      <w:pPr>
        <w:pStyle w:val="14"/>
        <w:ind w:left="0" w:right="0"/>
        <w:jc w:val="both"/>
        <w:rPr>
          <w:sz w:val="20"/>
          <w:szCs w:val="20"/>
        </w:rPr>
      </w:pPr>
    </w:p>
    <w:p w:rsidR="00A812D9" w:rsidRPr="00556E7C" w:rsidRDefault="00A812D9" w:rsidP="00556E7C">
      <w:pPr>
        <w:pStyle w:val="14"/>
        <w:numPr>
          <w:ilvl w:val="0"/>
          <w:numId w:val="7"/>
        </w:numPr>
        <w:ind w:right="0"/>
        <w:jc w:val="both"/>
        <w:rPr>
          <w:sz w:val="20"/>
          <w:szCs w:val="20"/>
        </w:rPr>
      </w:pPr>
      <w:r w:rsidRPr="00556E7C">
        <w:rPr>
          <w:sz w:val="20"/>
          <w:szCs w:val="20"/>
        </w:rPr>
        <w:t>Чаинскому лесничеству филиалу ОГКУ "</w:t>
      </w:r>
      <w:proofErr w:type="spellStart"/>
      <w:r w:rsidRPr="00556E7C">
        <w:rPr>
          <w:sz w:val="20"/>
          <w:szCs w:val="20"/>
        </w:rPr>
        <w:t>Томсклес</w:t>
      </w:r>
      <w:proofErr w:type="spellEnd"/>
      <w:r w:rsidRPr="00556E7C">
        <w:rPr>
          <w:sz w:val="20"/>
          <w:szCs w:val="20"/>
        </w:rPr>
        <w:t>" (по согласованию), Отделению надзорной деятельности  Чаинского района УНД ГУ МЧС России по ТО (по согласованию), ОМВД России по Чаинскому району УМВД России по ТО (по согласованию):</w:t>
      </w:r>
    </w:p>
    <w:p w:rsidR="00A812D9" w:rsidRPr="00556E7C" w:rsidRDefault="00A812D9" w:rsidP="00556E7C">
      <w:pPr>
        <w:pStyle w:val="14"/>
        <w:numPr>
          <w:ilvl w:val="1"/>
          <w:numId w:val="7"/>
        </w:numPr>
        <w:ind w:right="0"/>
        <w:jc w:val="both"/>
        <w:rPr>
          <w:sz w:val="20"/>
          <w:szCs w:val="20"/>
        </w:rPr>
      </w:pPr>
      <w:r w:rsidRPr="00556E7C">
        <w:rPr>
          <w:sz w:val="20"/>
          <w:szCs w:val="20"/>
        </w:rPr>
        <w:t>активизировать в рамках контрольно-надзорных мероприятий проведение проверок соблюдения должностными лицами, физическими и юридическими лицами требований и правил пожарной безопасности;</w:t>
      </w:r>
    </w:p>
    <w:p w:rsidR="00A812D9" w:rsidRPr="00556E7C" w:rsidRDefault="00A812D9" w:rsidP="00556E7C">
      <w:pPr>
        <w:pStyle w:val="14"/>
        <w:numPr>
          <w:ilvl w:val="1"/>
          <w:numId w:val="7"/>
        </w:numPr>
        <w:ind w:right="0"/>
        <w:jc w:val="both"/>
        <w:rPr>
          <w:sz w:val="20"/>
          <w:szCs w:val="20"/>
        </w:rPr>
      </w:pPr>
      <w:r w:rsidRPr="00556E7C">
        <w:rPr>
          <w:sz w:val="20"/>
          <w:szCs w:val="20"/>
        </w:rPr>
        <w:t>усилить противопожарную пропаганду посредством освещения в средствах массовой информации вопросов сохранения лесов, бережного отношения к лесным ресурсам в условиях особого противопожарного режима.</w:t>
      </w:r>
    </w:p>
    <w:p w:rsidR="00A812D9" w:rsidRPr="00556E7C" w:rsidRDefault="00A812D9" w:rsidP="00556E7C">
      <w:pPr>
        <w:pStyle w:val="14"/>
        <w:ind w:left="1080" w:right="0"/>
        <w:jc w:val="both"/>
        <w:rPr>
          <w:sz w:val="20"/>
          <w:szCs w:val="20"/>
        </w:rPr>
      </w:pPr>
    </w:p>
    <w:p w:rsidR="00A812D9" w:rsidRPr="00556E7C" w:rsidRDefault="00A812D9" w:rsidP="00556E7C">
      <w:pPr>
        <w:pStyle w:val="14"/>
        <w:numPr>
          <w:ilvl w:val="0"/>
          <w:numId w:val="7"/>
        </w:numPr>
        <w:ind w:right="0"/>
        <w:jc w:val="both"/>
        <w:rPr>
          <w:sz w:val="20"/>
          <w:szCs w:val="20"/>
        </w:rPr>
      </w:pPr>
      <w:r w:rsidRPr="00556E7C">
        <w:rPr>
          <w:sz w:val="20"/>
          <w:szCs w:val="20"/>
        </w:rPr>
        <w:t>Рекомендовать Главам сельских поселений муниципального образования "Чаинский район":</w:t>
      </w:r>
    </w:p>
    <w:p w:rsidR="00A812D9" w:rsidRPr="00556E7C" w:rsidRDefault="00A812D9" w:rsidP="00556E7C">
      <w:pPr>
        <w:pStyle w:val="14"/>
        <w:numPr>
          <w:ilvl w:val="1"/>
          <w:numId w:val="7"/>
        </w:numPr>
        <w:ind w:right="0"/>
        <w:jc w:val="both"/>
        <w:rPr>
          <w:sz w:val="20"/>
          <w:szCs w:val="20"/>
        </w:rPr>
      </w:pPr>
      <w:r w:rsidRPr="00556E7C">
        <w:rPr>
          <w:sz w:val="20"/>
          <w:szCs w:val="20"/>
        </w:rPr>
        <w:t>принять соответствующие муниципальные правовые акты, связанные с установлением особого противопожарного режима на территориях сельских поселений;</w:t>
      </w:r>
    </w:p>
    <w:p w:rsidR="00A812D9" w:rsidRPr="00556E7C" w:rsidRDefault="00A812D9" w:rsidP="00556E7C">
      <w:pPr>
        <w:pStyle w:val="14"/>
        <w:numPr>
          <w:ilvl w:val="1"/>
          <w:numId w:val="7"/>
        </w:numPr>
        <w:ind w:right="0"/>
        <w:jc w:val="both"/>
        <w:rPr>
          <w:sz w:val="20"/>
          <w:szCs w:val="20"/>
        </w:rPr>
      </w:pPr>
      <w:r w:rsidRPr="00556E7C">
        <w:rPr>
          <w:sz w:val="20"/>
          <w:szCs w:val="20"/>
        </w:rPr>
        <w:t>организовать незамедлительное проведение проверок сообщений о возгораниях и данных о "</w:t>
      </w:r>
      <w:proofErr w:type="spellStart"/>
      <w:r w:rsidRPr="00556E7C">
        <w:rPr>
          <w:sz w:val="20"/>
          <w:szCs w:val="20"/>
        </w:rPr>
        <w:t>термоточках</w:t>
      </w:r>
      <w:proofErr w:type="spellEnd"/>
      <w:r w:rsidRPr="00556E7C">
        <w:rPr>
          <w:sz w:val="20"/>
          <w:szCs w:val="20"/>
        </w:rPr>
        <w:t>", выявленных по результатам космического мониторинга или иным способом;</w:t>
      </w:r>
    </w:p>
    <w:p w:rsidR="00A812D9" w:rsidRPr="00556E7C" w:rsidRDefault="00A812D9" w:rsidP="00556E7C">
      <w:pPr>
        <w:pStyle w:val="14"/>
        <w:numPr>
          <w:ilvl w:val="1"/>
          <w:numId w:val="7"/>
        </w:numPr>
        <w:ind w:right="0"/>
        <w:jc w:val="both"/>
        <w:rPr>
          <w:sz w:val="20"/>
          <w:szCs w:val="20"/>
        </w:rPr>
      </w:pPr>
      <w:r w:rsidRPr="00556E7C">
        <w:rPr>
          <w:sz w:val="20"/>
          <w:szCs w:val="20"/>
        </w:rPr>
        <w:lastRenderedPageBreak/>
        <w:t>организовать на период действия особого противопожарного режима ежедневное патрулирование на землях населенных пунктов и в прилегающих лесах созданными мобильными группами, оснащенными первичными средствами пожаротушения, информацию о результатах патрулирования передавать ежедневно к 17.00 час</w:t>
      </w:r>
      <w:proofErr w:type="gramStart"/>
      <w:r w:rsidRPr="00556E7C">
        <w:rPr>
          <w:sz w:val="20"/>
          <w:szCs w:val="20"/>
        </w:rPr>
        <w:t>.</w:t>
      </w:r>
      <w:proofErr w:type="gramEnd"/>
      <w:r w:rsidRPr="00556E7C">
        <w:rPr>
          <w:sz w:val="20"/>
          <w:szCs w:val="20"/>
        </w:rPr>
        <w:t xml:space="preserve"> </w:t>
      </w:r>
      <w:proofErr w:type="gramStart"/>
      <w:r w:rsidRPr="00556E7C">
        <w:rPr>
          <w:sz w:val="20"/>
          <w:szCs w:val="20"/>
        </w:rPr>
        <w:t>в</w:t>
      </w:r>
      <w:proofErr w:type="gramEnd"/>
      <w:r w:rsidRPr="00556E7C">
        <w:rPr>
          <w:sz w:val="20"/>
          <w:szCs w:val="20"/>
        </w:rPr>
        <w:t xml:space="preserve"> ЕДДС Администрации Чаинского района ;</w:t>
      </w:r>
    </w:p>
    <w:p w:rsidR="00A812D9" w:rsidRPr="00556E7C" w:rsidRDefault="00A812D9" w:rsidP="00556E7C">
      <w:pPr>
        <w:pStyle w:val="14"/>
        <w:numPr>
          <w:ilvl w:val="1"/>
          <w:numId w:val="7"/>
        </w:numPr>
        <w:ind w:right="0"/>
        <w:jc w:val="both"/>
        <w:rPr>
          <w:sz w:val="20"/>
          <w:szCs w:val="20"/>
        </w:rPr>
      </w:pPr>
      <w:r w:rsidRPr="00556E7C">
        <w:rPr>
          <w:sz w:val="20"/>
          <w:szCs w:val="20"/>
        </w:rPr>
        <w:t>организовать по согласованию с руководителями организаций, индивидуальными предпринимателями, осуществляющими деятельность на территориях сельских поселений, подготовку для возможного использования землеройной, водовозной, поливочной и иной техники, приспособленной для целей пожаротушения, сформировать необходимые резервы горюче-смазочных материалов и питания;</w:t>
      </w:r>
    </w:p>
    <w:p w:rsidR="00A812D9" w:rsidRPr="00556E7C" w:rsidRDefault="00A812D9" w:rsidP="00556E7C">
      <w:pPr>
        <w:pStyle w:val="14"/>
        <w:numPr>
          <w:ilvl w:val="1"/>
          <w:numId w:val="7"/>
        </w:numPr>
        <w:ind w:right="0"/>
        <w:jc w:val="both"/>
        <w:rPr>
          <w:sz w:val="20"/>
          <w:szCs w:val="20"/>
        </w:rPr>
      </w:pPr>
      <w:r w:rsidRPr="00556E7C">
        <w:rPr>
          <w:sz w:val="20"/>
          <w:szCs w:val="20"/>
        </w:rPr>
        <w:t>обеспечить необходимые запасы первичных средств пожаротушения и противопожарного инвентаря;</w:t>
      </w:r>
    </w:p>
    <w:p w:rsidR="00A812D9" w:rsidRPr="00556E7C" w:rsidRDefault="00A812D9" w:rsidP="00556E7C">
      <w:pPr>
        <w:pStyle w:val="14"/>
        <w:numPr>
          <w:ilvl w:val="1"/>
          <w:numId w:val="7"/>
        </w:numPr>
        <w:ind w:right="0"/>
        <w:jc w:val="both"/>
        <w:rPr>
          <w:sz w:val="20"/>
          <w:szCs w:val="20"/>
        </w:rPr>
      </w:pPr>
      <w:r w:rsidRPr="00556E7C">
        <w:rPr>
          <w:sz w:val="20"/>
          <w:szCs w:val="20"/>
        </w:rPr>
        <w:t>создать в целях пожаротушения условия для забора воды из источников противопожарного водоснабжения;</w:t>
      </w:r>
    </w:p>
    <w:p w:rsidR="00A812D9" w:rsidRPr="00556E7C" w:rsidRDefault="00A812D9" w:rsidP="00556E7C">
      <w:pPr>
        <w:pStyle w:val="14"/>
        <w:numPr>
          <w:ilvl w:val="1"/>
          <w:numId w:val="7"/>
        </w:numPr>
        <w:ind w:right="0"/>
        <w:jc w:val="both"/>
        <w:rPr>
          <w:sz w:val="20"/>
          <w:szCs w:val="20"/>
        </w:rPr>
      </w:pPr>
      <w:r w:rsidRPr="00556E7C">
        <w:rPr>
          <w:sz w:val="20"/>
          <w:szCs w:val="20"/>
        </w:rPr>
        <w:t>организовать мероприятия по обеспечению беспрепятственного проезда специальной техники к зданиям, строениям, сооружениям и источникам противопожарного водоснабжения;</w:t>
      </w:r>
    </w:p>
    <w:p w:rsidR="00A812D9" w:rsidRPr="00556E7C" w:rsidRDefault="00A812D9" w:rsidP="00556E7C">
      <w:pPr>
        <w:pStyle w:val="14"/>
        <w:numPr>
          <w:ilvl w:val="1"/>
          <w:numId w:val="7"/>
        </w:numPr>
        <w:ind w:right="0"/>
        <w:jc w:val="both"/>
        <w:rPr>
          <w:sz w:val="20"/>
          <w:szCs w:val="20"/>
        </w:rPr>
      </w:pPr>
      <w:r w:rsidRPr="00556E7C">
        <w:rPr>
          <w:sz w:val="20"/>
          <w:szCs w:val="20"/>
        </w:rPr>
        <w:t>привести в работоспособное состояние средства оповещения населения о пожаре и иных чрезвычайных ситуациях;</w:t>
      </w:r>
    </w:p>
    <w:p w:rsidR="00A812D9" w:rsidRPr="00556E7C" w:rsidRDefault="00A812D9" w:rsidP="00556E7C">
      <w:pPr>
        <w:pStyle w:val="14"/>
        <w:numPr>
          <w:ilvl w:val="1"/>
          <w:numId w:val="7"/>
        </w:numPr>
        <w:ind w:right="0"/>
        <w:jc w:val="both"/>
        <w:rPr>
          <w:sz w:val="20"/>
          <w:szCs w:val="20"/>
        </w:rPr>
      </w:pPr>
      <w:proofErr w:type="gramStart"/>
      <w:r w:rsidRPr="00556E7C">
        <w:rPr>
          <w:sz w:val="20"/>
          <w:szCs w:val="20"/>
        </w:rPr>
        <w:t xml:space="preserve">принять необходимые меры по своевременному </w:t>
      </w:r>
      <w:proofErr w:type="spellStart"/>
      <w:r w:rsidRPr="00556E7C">
        <w:rPr>
          <w:sz w:val="20"/>
          <w:szCs w:val="20"/>
        </w:rPr>
        <w:t>обкосу</w:t>
      </w:r>
      <w:proofErr w:type="spellEnd"/>
      <w:r w:rsidRPr="00556E7C">
        <w:rPr>
          <w:sz w:val="20"/>
          <w:szCs w:val="20"/>
        </w:rPr>
        <w:t xml:space="preserve"> травы, очистке территорий от горючих отходов и мусора, противопожарному обустройству территорий и проведению иных мероприятий, препятствующих переходу огня на здания и сооружения в населенных пунктах и на прилегающие к ним территории;</w:t>
      </w:r>
      <w:proofErr w:type="gramEnd"/>
    </w:p>
    <w:p w:rsidR="00A812D9" w:rsidRPr="00556E7C" w:rsidRDefault="00A812D9" w:rsidP="00556E7C">
      <w:pPr>
        <w:pStyle w:val="14"/>
        <w:numPr>
          <w:ilvl w:val="1"/>
          <w:numId w:val="7"/>
        </w:numPr>
        <w:ind w:right="0"/>
        <w:jc w:val="both"/>
        <w:rPr>
          <w:sz w:val="20"/>
          <w:szCs w:val="20"/>
        </w:rPr>
      </w:pPr>
      <w:proofErr w:type="gramStart"/>
      <w:r w:rsidRPr="00556E7C">
        <w:rPr>
          <w:sz w:val="20"/>
          <w:szCs w:val="20"/>
        </w:rPr>
        <w:t>посредством проведения сходов граждан в населенных пунктах, размещением наглядной агитации в местах массового посещения гражданами, индивидуальных бесед с гражданами работниками администраций сельских поселений и старостами провести дополнительную разъяснительную работу среди населения о мерах пожарной безопасности, действующем особом противопожарном режиме с установленными ограничениями и ответственности за их нарушение, порядке действий в случае возникновения чрезвычайных ситуаций;</w:t>
      </w:r>
      <w:proofErr w:type="gramEnd"/>
    </w:p>
    <w:p w:rsidR="00A812D9" w:rsidRPr="00556E7C" w:rsidRDefault="00A812D9" w:rsidP="00556E7C">
      <w:pPr>
        <w:pStyle w:val="14"/>
        <w:numPr>
          <w:ilvl w:val="1"/>
          <w:numId w:val="7"/>
        </w:numPr>
        <w:ind w:right="0"/>
        <w:jc w:val="both"/>
        <w:rPr>
          <w:sz w:val="20"/>
          <w:szCs w:val="20"/>
        </w:rPr>
      </w:pPr>
      <w:r w:rsidRPr="00556E7C">
        <w:rPr>
          <w:sz w:val="20"/>
          <w:szCs w:val="20"/>
        </w:rPr>
        <w:t>организовать подготовку населения для возможного оказания помощи лесопожарным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 в том числе дежурство граждан и работников предприятий, расположенных в населенных пунктах;</w:t>
      </w:r>
    </w:p>
    <w:p w:rsidR="00A812D9" w:rsidRPr="00556E7C" w:rsidRDefault="00A812D9" w:rsidP="00556E7C">
      <w:pPr>
        <w:pStyle w:val="14"/>
        <w:numPr>
          <w:ilvl w:val="1"/>
          <w:numId w:val="7"/>
        </w:numPr>
        <w:ind w:right="0"/>
        <w:jc w:val="both"/>
        <w:rPr>
          <w:sz w:val="20"/>
          <w:szCs w:val="20"/>
        </w:rPr>
      </w:pPr>
      <w:r w:rsidRPr="00556E7C">
        <w:rPr>
          <w:sz w:val="20"/>
          <w:szCs w:val="20"/>
        </w:rPr>
        <w:t>уточнить планы эвакуации граждан из населенных пунктов в безопасные места и вопросы обеспечения их жизнедеятельности;</w:t>
      </w:r>
    </w:p>
    <w:p w:rsidR="00A812D9" w:rsidRPr="00556E7C" w:rsidRDefault="00A812D9" w:rsidP="00556E7C">
      <w:pPr>
        <w:pStyle w:val="14"/>
        <w:numPr>
          <w:ilvl w:val="1"/>
          <w:numId w:val="7"/>
        </w:numPr>
        <w:ind w:right="0"/>
        <w:jc w:val="both"/>
        <w:rPr>
          <w:sz w:val="20"/>
          <w:szCs w:val="20"/>
        </w:rPr>
      </w:pPr>
      <w:r w:rsidRPr="00556E7C">
        <w:rPr>
          <w:sz w:val="20"/>
          <w:szCs w:val="20"/>
        </w:rPr>
        <w:t>ограничить на период действия особого противопожарного режима использование гражданами зон отдыха, расположенных в лесах или вблизи них;</w:t>
      </w:r>
    </w:p>
    <w:p w:rsidR="00A812D9" w:rsidRPr="00556E7C" w:rsidRDefault="00A812D9" w:rsidP="00556E7C">
      <w:pPr>
        <w:pStyle w:val="14"/>
        <w:numPr>
          <w:ilvl w:val="1"/>
          <w:numId w:val="7"/>
        </w:numPr>
        <w:ind w:right="0"/>
        <w:jc w:val="both"/>
        <w:rPr>
          <w:sz w:val="20"/>
          <w:szCs w:val="20"/>
        </w:rPr>
      </w:pPr>
      <w:r w:rsidRPr="00556E7C">
        <w:rPr>
          <w:sz w:val="20"/>
          <w:szCs w:val="20"/>
        </w:rPr>
        <w:t>принять иные дополнительные меры пожарной безопасности, не противоречащие действующему законодательству.</w:t>
      </w:r>
    </w:p>
    <w:p w:rsidR="00A812D9" w:rsidRPr="00556E7C" w:rsidRDefault="00A812D9" w:rsidP="00556E7C">
      <w:pPr>
        <w:pStyle w:val="14"/>
        <w:numPr>
          <w:ilvl w:val="0"/>
          <w:numId w:val="8"/>
        </w:numPr>
        <w:ind w:right="0"/>
        <w:jc w:val="both"/>
        <w:rPr>
          <w:sz w:val="20"/>
          <w:szCs w:val="20"/>
        </w:rPr>
      </w:pPr>
      <w:r w:rsidRPr="00556E7C">
        <w:rPr>
          <w:sz w:val="20"/>
          <w:szCs w:val="20"/>
        </w:rPr>
        <w:t>Опубликовать настоящее Постановление в районной газете "Земля чаинская" и разместить на официальном сайте муниципального образования "Чаинский район".</w:t>
      </w:r>
    </w:p>
    <w:p w:rsidR="00A812D9" w:rsidRPr="00556E7C" w:rsidRDefault="00A812D9" w:rsidP="00556E7C">
      <w:pPr>
        <w:pStyle w:val="14"/>
        <w:numPr>
          <w:ilvl w:val="0"/>
          <w:numId w:val="8"/>
        </w:numPr>
        <w:ind w:right="0"/>
        <w:jc w:val="both"/>
        <w:rPr>
          <w:sz w:val="20"/>
          <w:szCs w:val="20"/>
        </w:rPr>
      </w:pPr>
      <w:proofErr w:type="gramStart"/>
      <w:r w:rsidRPr="00556E7C">
        <w:rPr>
          <w:sz w:val="20"/>
          <w:szCs w:val="20"/>
        </w:rPr>
        <w:t>Контроль за</w:t>
      </w:r>
      <w:proofErr w:type="gramEnd"/>
      <w:r w:rsidRPr="00556E7C">
        <w:rPr>
          <w:sz w:val="20"/>
          <w:szCs w:val="20"/>
        </w:rPr>
        <w:t xml:space="preserve"> исполнением настоящего постановления оставляю за собой</w:t>
      </w:r>
    </w:p>
    <w:p w:rsidR="00A812D9" w:rsidRPr="00556E7C" w:rsidRDefault="00A812D9" w:rsidP="00556E7C">
      <w:pPr>
        <w:jc w:val="both"/>
        <w:rPr>
          <w:sz w:val="20"/>
          <w:szCs w:val="20"/>
        </w:rPr>
      </w:pPr>
    </w:p>
    <w:p w:rsidR="00A812D9" w:rsidRPr="00556E7C" w:rsidRDefault="00A812D9" w:rsidP="00556E7C">
      <w:pPr>
        <w:jc w:val="right"/>
        <w:rPr>
          <w:sz w:val="20"/>
          <w:szCs w:val="20"/>
        </w:rPr>
      </w:pPr>
      <w:r w:rsidRPr="00556E7C">
        <w:rPr>
          <w:sz w:val="20"/>
          <w:szCs w:val="20"/>
        </w:rPr>
        <w:t xml:space="preserve"> Глава Чаинского  района                       В.Н.Столяров</w:t>
      </w:r>
    </w:p>
    <w:p w:rsidR="00004302" w:rsidRPr="00556E7C" w:rsidRDefault="00004302" w:rsidP="00556E7C">
      <w:pPr>
        <w:jc w:val="right"/>
        <w:rPr>
          <w:sz w:val="20"/>
          <w:szCs w:val="20"/>
        </w:rPr>
      </w:pPr>
    </w:p>
    <w:p w:rsidR="00A812D9" w:rsidRPr="00556E7C" w:rsidRDefault="00A812D9" w:rsidP="00556E7C">
      <w:pPr>
        <w:jc w:val="both"/>
        <w:rPr>
          <w:b/>
          <w:sz w:val="20"/>
          <w:szCs w:val="20"/>
        </w:rPr>
      </w:pPr>
      <w:r w:rsidRPr="00556E7C">
        <w:rPr>
          <w:sz w:val="20"/>
          <w:szCs w:val="20"/>
        </w:rPr>
        <w:t xml:space="preserve">                                                                                   </w:t>
      </w:r>
    </w:p>
    <w:p w:rsidR="00A812D9" w:rsidRPr="00556E7C" w:rsidRDefault="00A812D9" w:rsidP="00556E7C">
      <w:pPr>
        <w:jc w:val="center"/>
        <w:rPr>
          <w:b/>
          <w:color w:val="000000"/>
          <w:sz w:val="20"/>
          <w:szCs w:val="20"/>
        </w:rPr>
      </w:pPr>
      <w:r w:rsidRPr="00556E7C">
        <w:rPr>
          <w:b/>
          <w:color w:val="000000"/>
          <w:sz w:val="20"/>
          <w:szCs w:val="20"/>
        </w:rPr>
        <w:t>Постановление Администрации Чаинского района от 19.05.2022 № 190</w:t>
      </w:r>
    </w:p>
    <w:p w:rsidR="00A812D9" w:rsidRPr="00556E7C" w:rsidRDefault="00A812D9" w:rsidP="00556E7C">
      <w:pPr>
        <w:ind w:right="-1"/>
        <w:jc w:val="center"/>
        <w:rPr>
          <w:b/>
          <w:sz w:val="20"/>
          <w:szCs w:val="20"/>
        </w:rPr>
      </w:pPr>
      <w:r w:rsidRPr="00556E7C">
        <w:rPr>
          <w:b/>
          <w:sz w:val="20"/>
          <w:szCs w:val="20"/>
        </w:rPr>
        <w:t>О внесении изменений в постановление Администрации Чаинского района от 25.12.2015 года № 539 «О порядке осуществления органами местного самоуправления муниципального образования «Чаинский район» и (или) находящимися в их ведении муниципальными казёнными учреждениями бюджетных полномочий главных администраторов доходов бюджета муниципального образования «Чаинский район» и бюджетов сельских поселений, входящих в состав Чаинского района»</w:t>
      </w:r>
    </w:p>
    <w:p w:rsidR="00A812D9" w:rsidRPr="00556E7C" w:rsidRDefault="00A812D9" w:rsidP="00556E7C">
      <w:pPr>
        <w:ind w:right="-1"/>
        <w:jc w:val="center"/>
        <w:rPr>
          <w:b/>
          <w:sz w:val="20"/>
          <w:szCs w:val="20"/>
        </w:rPr>
      </w:pPr>
    </w:p>
    <w:p w:rsidR="00A812D9" w:rsidRPr="00556E7C" w:rsidRDefault="00A812D9" w:rsidP="00556E7C">
      <w:pPr>
        <w:ind w:firstLine="720"/>
        <w:jc w:val="both"/>
        <w:rPr>
          <w:sz w:val="20"/>
          <w:szCs w:val="20"/>
        </w:rPr>
      </w:pPr>
      <w:r w:rsidRPr="00556E7C">
        <w:rPr>
          <w:sz w:val="20"/>
          <w:szCs w:val="20"/>
        </w:rPr>
        <w:t xml:space="preserve">В целях приведения в соответствие с действующим бюджетным законодательством, </w:t>
      </w:r>
    </w:p>
    <w:p w:rsidR="00A812D9" w:rsidRPr="00556E7C" w:rsidRDefault="00A812D9" w:rsidP="00556E7C">
      <w:pPr>
        <w:ind w:firstLine="720"/>
        <w:jc w:val="both"/>
        <w:rPr>
          <w:sz w:val="20"/>
          <w:szCs w:val="20"/>
        </w:rPr>
      </w:pPr>
    </w:p>
    <w:p w:rsidR="00A812D9" w:rsidRPr="00556E7C" w:rsidRDefault="00A812D9" w:rsidP="00556E7C">
      <w:pPr>
        <w:ind w:firstLine="180"/>
        <w:jc w:val="both"/>
        <w:rPr>
          <w:sz w:val="20"/>
          <w:szCs w:val="20"/>
        </w:rPr>
      </w:pPr>
      <w:r w:rsidRPr="00556E7C">
        <w:rPr>
          <w:spacing w:val="20"/>
          <w:sz w:val="20"/>
          <w:szCs w:val="20"/>
        </w:rPr>
        <w:t>ПОСТАНОВЛЯЮ</w:t>
      </w:r>
      <w:r w:rsidRPr="00556E7C">
        <w:rPr>
          <w:sz w:val="20"/>
          <w:szCs w:val="20"/>
        </w:rPr>
        <w:t>:</w:t>
      </w:r>
    </w:p>
    <w:p w:rsidR="00A812D9" w:rsidRPr="00556E7C" w:rsidRDefault="00A812D9" w:rsidP="00556E7C">
      <w:pPr>
        <w:ind w:firstLine="180"/>
        <w:jc w:val="both"/>
        <w:rPr>
          <w:sz w:val="20"/>
          <w:szCs w:val="20"/>
        </w:rPr>
      </w:pPr>
    </w:p>
    <w:p w:rsidR="00A812D9" w:rsidRPr="00556E7C" w:rsidRDefault="00A812D9" w:rsidP="00556E7C">
      <w:pPr>
        <w:pStyle w:val="af7"/>
        <w:numPr>
          <w:ilvl w:val="0"/>
          <w:numId w:val="9"/>
        </w:numPr>
        <w:tabs>
          <w:tab w:val="left" w:pos="851"/>
        </w:tabs>
        <w:spacing w:after="0" w:line="240" w:lineRule="auto"/>
        <w:ind w:left="0" w:right="-1" w:firstLine="567"/>
        <w:contextualSpacing/>
        <w:jc w:val="both"/>
        <w:rPr>
          <w:rFonts w:ascii="Times New Roman" w:hAnsi="Times New Roman" w:cs="Times New Roman"/>
          <w:sz w:val="20"/>
          <w:szCs w:val="20"/>
        </w:rPr>
      </w:pPr>
      <w:proofErr w:type="gramStart"/>
      <w:r w:rsidRPr="00556E7C">
        <w:rPr>
          <w:rFonts w:ascii="Times New Roman" w:hAnsi="Times New Roman" w:cs="Times New Roman"/>
          <w:sz w:val="20"/>
          <w:szCs w:val="20"/>
        </w:rPr>
        <w:t xml:space="preserve">Внести в </w:t>
      </w:r>
      <w:hyperlink r:id="rId60" w:history="1">
        <w:r w:rsidRPr="00556E7C">
          <w:rPr>
            <w:rFonts w:ascii="Times New Roman" w:hAnsi="Times New Roman" w:cs="Times New Roman"/>
            <w:sz w:val="20"/>
            <w:szCs w:val="20"/>
          </w:rPr>
          <w:t>постановление</w:t>
        </w:r>
      </w:hyperlink>
      <w:r w:rsidRPr="00556E7C">
        <w:rPr>
          <w:rFonts w:ascii="Times New Roman" w:hAnsi="Times New Roman" w:cs="Times New Roman"/>
          <w:sz w:val="20"/>
          <w:szCs w:val="20"/>
        </w:rPr>
        <w:t xml:space="preserve"> Администрации Чаинского района от 25.12.2015 № 539 «О порядке осуществления органами местного самоуправления муниципального образования «Чаинский район» и (или) находящимися в их ведении муниципальными казёнными учреждениями бюджетных  полномочий главных администраторов доходов бюджета муниципального образования «Чаинский район» и бюджетов сельских поселений, входящих в состав Чаинского района» (в редакции от 29.12.2016 № 517) следующие изменения:</w:t>
      </w:r>
      <w:proofErr w:type="gramEnd"/>
    </w:p>
    <w:p w:rsidR="00A812D9" w:rsidRPr="00556E7C" w:rsidRDefault="00A812D9" w:rsidP="00556E7C">
      <w:pPr>
        <w:pStyle w:val="af7"/>
        <w:numPr>
          <w:ilvl w:val="1"/>
          <w:numId w:val="9"/>
        </w:numPr>
        <w:tabs>
          <w:tab w:val="left" w:pos="851"/>
        </w:tabs>
        <w:spacing w:after="0" w:line="240" w:lineRule="auto"/>
        <w:ind w:left="0" w:right="-1" w:firstLine="567"/>
        <w:contextualSpacing/>
        <w:jc w:val="both"/>
        <w:rPr>
          <w:rFonts w:ascii="Times New Roman" w:hAnsi="Times New Roman" w:cs="Times New Roman"/>
          <w:sz w:val="20"/>
          <w:szCs w:val="20"/>
        </w:rPr>
      </w:pPr>
      <w:r w:rsidRPr="00556E7C">
        <w:rPr>
          <w:rFonts w:ascii="Times New Roman" w:hAnsi="Times New Roman" w:cs="Times New Roman"/>
          <w:sz w:val="20"/>
          <w:szCs w:val="20"/>
        </w:rPr>
        <w:lastRenderedPageBreak/>
        <w:t>в наименовании слова «муниципального образования «Чаинский район»» заменить словами «муниципального образования «Чаинский район Томской области»»;</w:t>
      </w:r>
    </w:p>
    <w:p w:rsidR="00A812D9" w:rsidRPr="00556E7C" w:rsidRDefault="00A812D9" w:rsidP="00556E7C">
      <w:pPr>
        <w:pStyle w:val="af7"/>
        <w:numPr>
          <w:ilvl w:val="1"/>
          <w:numId w:val="9"/>
        </w:numPr>
        <w:tabs>
          <w:tab w:val="left" w:pos="851"/>
        </w:tabs>
        <w:spacing w:after="0" w:line="240" w:lineRule="auto"/>
        <w:ind w:left="0" w:right="-1" w:firstLine="567"/>
        <w:contextualSpacing/>
        <w:jc w:val="both"/>
        <w:rPr>
          <w:rFonts w:ascii="Times New Roman" w:hAnsi="Times New Roman" w:cs="Times New Roman"/>
          <w:sz w:val="20"/>
          <w:szCs w:val="20"/>
        </w:rPr>
      </w:pPr>
      <w:r w:rsidRPr="00556E7C">
        <w:rPr>
          <w:rFonts w:ascii="Times New Roman" w:hAnsi="Times New Roman" w:cs="Times New Roman"/>
          <w:sz w:val="20"/>
          <w:szCs w:val="20"/>
        </w:rPr>
        <w:t>по тексту всего постановления, а также приложений к постановлению слова «муниципальное образование «Чаинский район»» заменить словами «муниципальное образование «Чаинский район Томской области»» в соответствующих падежах;</w:t>
      </w:r>
    </w:p>
    <w:p w:rsidR="00A812D9" w:rsidRPr="00556E7C" w:rsidRDefault="00A812D9" w:rsidP="00556E7C">
      <w:pPr>
        <w:tabs>
          <w:tab w:val="left" w:pos="851"/>
        </w:tabs>
        <w:ind w:firstLine="567"/>
        <w:jc w:val="both"/>
        <w:rPr>
          <w:sz w:val="20"/>
          <w:szCs w:val="20"/>
        </w:rPr>
      </w:pPr>
      <w:r w:rsidRPr="00556E7C">
        <w:rPr>
          <w:sz w:val="20"/>
          <w:szCs w:val="20"/>
        </w:rPr>
        <w:t>1.3.</w:t>
      </w:r>
      <w:r w:rsidRPr="00556E7C">
        <w:rPr>
          <w:b/>
          <w:sz w:val="20"/>
          <w:szCs w:val="20"/>
        </w:rPr>
        <w:t xml:space="preserve"> </w:t>
      </w:r>
      <w:r w:rsidRPr="00556E7C">
        <w:rPr>
          <w:sz w:val="20"/>
          <w:szCs w:val="20"/>
        </w:rPr>
        <w:t>в пункте 1 правил</w:t>
      </w:r>
      <w:r w:rsidRPr="00556E7C">
        <w:rPr>
          <w:b/>
          <w:sz w:val="20"/>
          <w:szCs w:val="20"/>
        </w:rPr>
        <w:t xml:space="preserve"> </w:t>
      </w:r>
      <w:r w:rsidRPr="00556E7C">
        <w:rPr>
          <w:sz w:val="20"/>
          <w:szCs w:val="20"/>
        </w:rPr>
        <w:t>осуществления органами местного самоуправления муниципального образования «Чаинский район» и (или) находящимися в их ведении муниципальными казёнными учреждениями бюджетных полномочий главных администраторов доходов бюджета муниципального образования «Чаинский район» и бюджетов сельских поселений, входящих в состав Чаинского района (Приложение №1) подпункт 6) изложить в новой редакции:</w:t>
      </w:r>
    </w:p>
    <w:p w:rsidR="00A812D9" w:rsidRPr="00556E7C" w:rsidRDefault="00A812D9" w:rsidP="00556E7C">
      <w:pPr>
        <w:tabs>
          <w:tab w:val="left" w:pos="851"/>
        </w:tabs>
        <w:ind w:firstLine="567"/>
        <w:jc w:val="both"/>
        <w:rPr>
          <w:sz w:val="20"/>
          <w:szCs w:val="20"/>
        </w:rPr>
      </w:pPr>
      <w:r w:rsidRPr="00556E7C">
        <w:rPr>
          <w:sz w:val="20"/>
          <w:szCs w:val="20"/>
        </w:rPr>
        <w:t>«6) представляют для включения в перечень источников доходов Российской Федерации и реестр источников доходов районного бюджета сведения о закрепленных за ними источниках доходов».</w:t>
      </w:r>
    </w:p>
    <w:p w:rsidR="00A812D9" w:rsidRPr="00556E7C" w:rsidRDefault="00A812D9" w:rsidP="00556E7C">
      <w:pPr>
        <w:tabs>
          <w:tab w:val="left" w:pos="851"/>
        </w:tabs>
        <w:ind w:firstLine="567"/>
        <w:jc w:val="both"/>
        <w:rPr>
          <w:rFonts w:eastAsia="Times New Roman"/>
          <w:sz w:val="20"/>
          <w:szCs w:val="20"/>
        </w:rPr>
      </w:pPr>
      <w:r w:rsidRPr="00556E7C">
        <w:rPr>
          <w:sz w:val="20"/>
          <w:szCs w:val="20"/>
        </w:rPr>
        <w:t>2.</w:t>
      </w:r>
      <w:r w:rsidRPr="00556E7C">
        <w:rPr>
          <w:rFonts w:eastAsia="Times New Roman"/>
          <w:sz w:val="20"/>
          <w:szCs w:val="20"/>
        </w:rPr>
        <w:t xml:space="preserve">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http://chainsk.tom.ru/.</w:t>
      </w:r>
    </w:p>
    <w:p w:rsidR="00A812D9" w:rsidRPr="00556E7C" w:rsidRDefault="00A812D9" w:rsidP="00556E7C">
      <w:pPr>
        <w:tabs>
          <w:tab w:val="left" w:pos="851"/>
        </w:tabs>
        <w:ind w:firstLine="567"/>
        <w:jc w:val="both"/>
        <w:rPr>
          <w:rFonts w:eastAsia="Times New Roman"/>
          <w:sz w:val="20"/>
          <w:szCs w:val="20"/>
        </w:rPr>
      </w:pPr>
      <w:r w:rsidRPr="00556E7C">
        <w:rPr>
          <w:rFonts w:eastAsia="Times New Roman"/>
          <w:sz w:val="20"/>
          <w:szCs w:val="20"/>
        </w:rPr>
        <w:t>3. Настоящее постановление вступает в силу со дня его подписания и распространяется на правоотношения, возникшие с 1 января 2022 года.</w:t>
      </w:r>
    </w:p>
    <w:p w:rsidR="00A812D9" w:rsidRPr="00556E7C" w:rsidRDefault="00A812D9" w:rsidP="00556E7C">
      <w:pPr>
        <w:tabs>
          <w:tab w:val="left" w:pos="851"/>
        </w:tabs>
        <w:ind w:firstLine="567"/>
        <w:jc w:val="both"/>
        <w:rPr>
          <w:sz w:val="20"/>
          <w:szCs w:val="20"/>
        </w:rPr>
      </w:pPr>
      <w:r w:rsidRPr="00556E7C">
        <w:rPr>
          <w:sz w:val="20"/>
          <w:szCs w:val="20"/>
        </w:rPr>
        <w:t xml:space="preserve">4. </w:t>
      </w:r>
      <w:proofErr w:type="gramStart"/>
      <w:r w:rsidRPr="00556E7C">
        <w:rPr>
          <w:sz w:val="20"/>
          <w:szCs w:val="20"/>
        </w:rPr>
        <w:t>Контроль за</w:t>
      </w:r>
      <w:proofErr w:type="gramEnd"/>
      <w:r w:rsidRPr="00556E7C">
        <w:rPr>
          <w:sz w:val="20"/>
          <w:szCs w:val="20"/>
        </w:rPr>
        <w:t xml:space="preserve"> исполнением настоящего постановления возложить на начальника Управления финансов Администрации Чаинского района Т.В. Калинину.</w:t>
      </w:r>
    </w:p>
    <w:p w:rsidR="00A812D9" w:rsidRPr="00556E7C" w:rsidRDefault="00A812D9" w:rsidP="00556E7C">
      <w:pPr>
        <w:tabs>
          <w:tab w:val="left" w:pos="851"/>
        </w:tabs>
        <w:ind w:firstLine="567"/>
        <w:jc w:val="both"/>
        <w:rPr>
          <w:sz w:val="20"/>
          <w:szCs w:val="20"/>
        </w:rPr>
      </w:pPr>
    </w:p>
    <w:p w:rsidR="00A812D9" w:rsidRPr="00556E7C" w:rsidRDefault="00A812D9" w:rsidP="00556E7C">
      <w:pPr>
        <w:ind w:firstLine="851"/>
        <w:jc w:val="right"/>
        <w:rPr>
          <w:sz w:val="20"/>
          <w:szCs w:val="20"/>
        </w:rPr>
      </w:pPr>
      <w:r w:rsidRPr="00556E7C">
        <w:rPr>
          <w:sz w:val="20"/>
          <w:szCs w:val="20"/>
        </w:rPr>
        <w:t>Глава Чаинского района                                                 В.Н. Столяров</w:t>
      </w:r>
    </w:p>
    <w:p w:rsidR="00A812D9" w:rsidRPr="00556E7C" w:rsidRDefault="00A812D9" w:rsidP="00556E7C">
      <w:pPr>
        <w:jc w:val="both"/>
        <w:rPr>
          <w:sz w:val="20"/>
          <w:szCs w:val="20"/>
        </w:rPr>
      </w:pPr>
    </w:p>
    <w:p w:rsidR="00A812D9" w:rsidRPr="00556E7C" w:rsidRDefault="00A812D9" w:rsidP="00556E7C">
      <w:pPr>
        <w:jc w:val="both"/>
        <w:rPr>
          <w:sz w:val="20"/>
          <w:szCs w:val="20"/>
        </w:rPr>
      </w:pPr>
    </w:p>
    <w:p w:rsidR="00A812D9" w:rsidRPr="00556E7C" w:rsidRDefault="00A812D9" w:rsidP="00556E7C">
      <w:pPr>
        <w:pStyle w:val="ConsPlusTitle"/>
        <w:widowControl/>
        <w:jc w:val="center"/>
        <w:outlineLvl w:val="0"/>
        <w:rPr>
          <w:rFonts w:ascii="Times New Roman" w:hAnsi="Times New Roman" w:cs="Times New Roman"/>
        </w:rPr>
      </w:pPr>
    </w:p>
    <w:p w:rsidR="00A812D9" w:rsidRPr="00556E7C" w:rsidRDefault="00A812D9" w:rsidP="00556E7C">
      <w:pPr>
        <w:pStyle w:val="ConsPlusTitle"/>
        <w:widowControl/>
        <w:jc w:val="center"/>
        <w:outlineLvl w:val="0"/>
        <w:rPr>
          <w:rFonts w:ascii="Times New Roman" w:hAnsi="Times New Roman" w:cs="Times New Roman"/>
        </w:rPr>
      </w:pPr>
    </w:p>
    <w:p w:rsidR="00A812D9" w:rsidRPr="00556E7C" w:rsidRDefault="00A812D9" w:rsidP="00556E7C">
      <w:pPr>
        <w:pStyle w:val="ConsPlusTitle"/>
        <w:widowControl/>
        <w:jc w:val="center"/>
        <w:outlineLvl w:val="0"/>
        <w:rPr>
          <w:rFonts w:ascii="Times New Roman" w:hAnsi="Times New Roman" w:cs="Times New Roman"/>
        </w:rPr>
      </w:pPr>
      <w:r w:rsidRPr="00556E7C">
        <w:rPr>
          <w:rFonts w:ascii="Times New Roman" w:hAnsi="Times New Roman" w:cs="Times New Roman"/>
        </w:rPr>
        <w:t>Постановление Администрации Чаинского района от 20.05.2022 № 191</w:t>
      </w:r>
    </w:p>
    <w:p w:rsidR="00A812D9" w:rsidRPr="00556E7C" w:rsidRDefault="00A812D9" w:rsidP="00556E7C">
      <w:pPr>
        <w:pStyle w:val="ConsPlusTitle"/>
        <w:widowControl/>
        <w:jc w:val="center"/>
        <w:rPr>
          <w:rFonts w:ascii="Times New Roman" w:hAnsi="Times New Roman" w:cs="Times New Roman"/>
          <w:bCs w:val="0"/>
        </w:rPr>
      </w:pPr>
      <w:r w:rsidRPr="00556E7C">
        <w:rPr>
          <w:rFonts w:ascii="Times New Roman" w:hAnsi="Times New Roman" w:cs="Times New Roman"/>
          <w:bCs w:val="0"/>
        </w:rPr>
        <w:t>Об утверждении порядка ведения</w:t>
      </w:r>
    </w:p>
    <w:p w:rsidR="00A812D9" w:rsidRPr="00556E7C" w:rsidRDefault="00A812D9" w:rsidP="00556E7C">
      <w:pPr>
        <w:pStyle w:val="ConsPlusTitle"/>
        <w:widowControl/>
        <w:jc w:val="center"/>
        <w:rPr>
          <w:rFonts w:ascii="Times New Roman" w:hAnsi="Times New Roman" w:cs="Times New Roman"/>
          <w:bCs w:val="0"/>
        </w:rPr>
      </w:pPr>
      <w:r w:rsidRPr="00556E7C">
        <w:rPr>
          <w:rFonts w:ascii="Times New Roman" w:hAnsi="Times New Roman" w:cs="Times New Roman"/>
          <w:bCs w:val="0"/>
        </w:rPr>
        <w:t>муниципальной долговой книги</w:t>
      </w:r>
    </w:p>
    <w:p w:rsidR="00A812D9" w:rsidRPr="00556E7C" w:rsidRDefault="00A812D9" w:rsidP="00556E7C">
      <w:pPr>
        <w:pStyle w:val="ConsPlusNormal"/>
        <w:widowControl/>
        <w:ind w:firstLine="0"/>
        <w:jc w:val="center"/>
        <w:rPr>
          <w:rFonts w:ascii="Times New Roman" w:hAnsi="Times New Roman" w:cs="Times New Roman"/>
          <w:b/>
        </w:rPr>
      </w:pP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 xml:space="preserve">В соответствии со статьями 120, 121 Бюджетного кодекса Российской Федерации, </w:t>
      </w:r>
    </w:p>
    <w:p w:rsidR="00A812D9" w:rsidRPr="00556E7C" w:rsidRDefault="00A812D9" w:rsidP="00556E7C">
      <w:pPr>
        <w:pStyle w:val="ConsPlusNormal"/>
        <w:widowControl/>
        <w:ind w:firstLine="851"/>
        <w:jc w:val="both"/>
        <w:rPr>
          <w:rFonts w:ascii="Times New Roman" w:hAnsi="Times New Roman" w:cs="Times New Roman"/>
          <w:strike/>
        </w:rPr>
      </w:pPr>
    </w:p>
    <w:p w:rsidR="00A812D9" w:rsidRPr="00556E7C" w:rsidRDefault="00A812D9"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ПОСТАНОВЛЯЮ:</w:t>
      </w: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1. Утвердить Порядок ведения муниципальной долговой книги муниципального образования «Чаинский район Томской области» согласно приложению 1 к настоящему постановлению.</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2. Утвердить форму муниципальной долговой книги муниципального образования «Чаинский район Томской области» согласно приложению 2 к настоящему постановлению.</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3. Признать утратившим силу постановление Администрации Чаинского района от 28.04.2015 N 178 «Об утверждении порядка ведения муниципальной долговой книги».</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 xml:space="preserve">4.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по адресу </w:t>
      </w:r>
      <w:r w:rsidRPr="00556E7C">
        <w:rPr>
          <w:rFonts w:ascii="Times New Roman" w:hAnsi="Times New Roman" w:cs="Times New Roman"/>
          <w:u w:val="single"/>
        </w:rPr>
        <w:t>https://www.chainsk.tom.ru/.</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5. Настоящее постановление вступает в силу со дня его официального опубликования.</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 xml:space="preserve">6. </w:t>
      </w:r>
      <w:proofErr w:type="gramStart"/>
      <w:r w:rsidRPr="00556E7C">
        <w:rPr>
          <w:rFonts w:ascii="Times New Roman" w:hAnsi="Times New Roman" w:cs="Times New Roman"/>
        </w:rPr>
        <w:t>Контроль за</w:t>
      </w:r>
      <w:proofErr w:type="gramEnd"/>
      <w:r w:rsidRPr="00556E7C">
        <w:rPr>
          <w:rFonts w:ascii="Times New Roman" w:hAnsi="Times New Roman" w:cs="Times New Roman"/>
        </w:rPr>
        <w:t xml:space="preserve"> исполнением настоящего постановления возложить на начальника Управления финансов Администрации Чаинского района Калинину Т.В.</w:t>
      </w: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0"/>
        <w:jc w:val="right"/>
        <w:rPr>
          <w:rFonts w:ascii="Times New Roman" w:hAnsi="Times New Roman" w:cs="Times New Roman"/>
        </w:rPr>
      </w:pPr>
      <w:r w:rsidRPr="00556E7C">
        <w:rPr>
          <w:rFonts w:ascii="Times New Roman" w:hAnsi="Times New Roman" w:cs="Times New Roman"/>
        </w:rPr>
        <w:t>Глава Чаинского района                            В.Н.Столяров</w:t>
      </w:r>
    </w:p>
    <w:p w:rsidR="00A812D9" w:rsidRPr="00556E7C" w:rsidRDefault="00A812D9" w:rsidP="00556E7C">
      <w:pPr>
        <w:pStyle w:val="ConsPlusNormal"/>
        <w:widowControl/>
        <w:ind w:firstLine="851"/>
        <w:rPr>
          <w:rFonts w:ascii="Times New Roman" w:hAnsi="Times New Roman" w:cs="Times New Roman"/>
        </w:rPr>
      </w:pPr>
    </w:p>
    <w:p w:rsidR="00A812D9" w:rsidRPr="00556E7C" w:rsidRDefault="00A812D9" w:rsidP="00556E7C">
      <w:pPr>
        <w:pStyle w:val="ConsPlusNormal"/>
        <w:widowControl/>
        <w:ind w:firstLine="0"/>
        <w:rPr>
          <w:rFonts w:ascii="Times New Roman" w:hAnsi="Times New Roman" w:cs="Times New Roman"/>
        </w:rPr>
      </w:pPr>
    </w:p>
    <w:p w:rsidR="00A812D9" w:rsidRPr="00556E7C" w:rsidRDefault="00A812D9" w:rsidP="00556E7C">
      <w:pPr>
        <w:pStyle w:val="ConsPlusNormal"/>
        <w:widowControl/>
        <w:ind w:firstLine="0"/>
        <w:jc w:val="right"/>
        <w:outlineLvl w:val="0"/>
        <w:rPr>
          <w:rFonts w:ascii="Times New Roman" w:hAnsi="Times New Roman" w:cs="Times New Roman"/>
        </w:rPr>
      </w:pPr>
      <w:r w:rsidRPr="00556E7C">
        <w:rPr>
          <w:rFonts w:ascii="Times New Roman" w:hAnsi="Times New Roman" w:cs="Times New Roman"/>
        </w:rPr>
        <w:t xml:space="preserve">Приложение 1 к постановлению </w:t>
      </w:r>
    </w:p>
    <w:p w:rsidR="00A812D9" w:rsidRPr="00556E7C" w:rsidRDefault="00A812D9" w:rsidP="00556E7C">
      <w:pPr>
        <w:pStyle w:val="ConsPlusNormal"/>
        <w:widowControl/>
        <w:ind w:firstLine="0"/>
        <w:jc w:val="right"/>
        <w:outlineLvl w:val="0"/>
        <w:rPr>
          <w:rFonts w:ascii="Times New Roman" w:hAnsi="Times New Roman" w:cs="Times New Roman"/>
        </w:rPr>
      </w:pPr>
      <w:r w:rsidRPr="00556E7C">
        <w:rPr>
          <w:rFonts w:ascii="Times New Roman" w:hAnsi="Times New Roman" w:cs="Times New Roman"/>
        </w:rPr>
        <w:t xml:space="preserve">Администрации Чаинского района </w:t>
      </w:r>
    </w:p>
    <w:p w:rsidR="00A812D9" w:rsidRPr="00556E7C" w:rsidRDefault="00A812D9" w:rsidP="00556E7C">
      <w:pPr>
        <w:pStyle w:val="ConsPlusNormal"/>
        <w:widowControl/>
        <w:ind w:firstLine="0"/>
        <w:jc w:val="right"/>
        <w:rPr>
          <w:rFonts w:ascii="Times New Roman" w:hAnsi="Times New Roman" w:cs="Times New Roman"/>
        </w:rPr>
      </w:pPr>
      <w:r w:rsidRPr="00556E7C">
        <w:rPr>
          <w:rFonts w:ascii="Times New Roman" w:hAnsi="Times New Roman" w:cs="Times New Roman"/>
        </w:rPr>
        <w:t>от 20.05.2022 № 191</w:t>
      </w:r>
    </w:p>
    <w:p w:rsidR="00A812D9" w:rsidRPr="00556E7C" w:rsidRDefault="00A812D9" w:rsidP="00556E7C">
      <w:pPr>
        <w:pStyle w:val="ConsPlusNormal"/>
        <w:widowControl/>
        <w:ind w:firstLine="0"/>
        <w:jc w:val="both"/>
        <w:rPr>
          <w:rFonts w:ascii="Times New Roman" w:hAnsi="Times New Roman" w:cs="Times New Roman"/>
        </w:rPr>
      </w:pPr>
    </w:p>
    <w:p w:rsidR="00A812D9" w:rsidRPr="00556E7C" w:rsidRDefault="00A812D9" w:rsidP="00556E7C">
      <w:pPr>
        <w:pStyle w:val="ConsPlusTitle"/>
        <w:widowControl/>
        <w:jc w:val="center"/>
        <w:rPr>
          <w:rFonts w:ascii="Times New Roman" w:hAnsi="Times New Roman" w:cs="Times New Roman"/>
        </w:rPr>
      </w:pPr>
      <w:r w:rsidRPr="00556E7C">
        <w:rPr>
          <w:rFonts w:ascii="Times New Roman" w:hAnsi="Times New Roman" w:cs="Times New Roman"/>
        </w:rPr>
        <w:t>ПОРЯДОК</w:t>
      </w:r>
    </w:p>
    <w:p w:rsidR="00A812D9" w:rsidRPr="00556E7C" w:rsidRDefault="00A812D9" w:rsidP="00556E7C">
      <w:pPr>
        <w:pStyle w:val="ConsPlusTitle"/>
        <w:widowControl/>
        <w:jc w:val="center"/>
        <w:rPr>
          <w:rFonts w:ascii="Times New Roman" w:hAnsi="Times New Roman" w:cs="Times New Roman"/>
        </w:rPr>
      </w:pPr>
      <w:r w:rsidRPr="00556E7C">
        <w:rPr>
          <w:rFonts w:ascii="Times New Roman" w:hAnsi="Times New Roman" w:cs="Times New Roman"/>
        </w:rPr>
        <w:t>ВЕДЕНИЯ МУНИЦИПАЛЬНОЙ ДОЛГОВОЙ КНИГИ МУНИЦИПАЛЬНОГО ОБРАЗОВАНИЯ «ЧАИНСКИЙ РАЙОН ТОМСКОЙ ОБЛАСТИ»</w:t>
      </w:r>
    </w:p>
    <w:p w:rsidR="00A812D9" w:rsidRPr="00556E7C" w:rsidRDefault="00A812D9" w:rsidP="00556E7C">
      <w:pPr>
        <w:pStyle w:val="ConsPlusTitle"/>
        <w:widowControl/>
        <w:jc w:val="center"/>
        <w:rPr>
          <w:rFonts w:ascii="Times New Roman" w:hAnsi="Times New Roman" w:cs="Times New Roman"/>
        </w:rPr>
      </w:pPr>
    </w:p>
    <w:p w:rsidR="00A812D9" w:rsidRPr="00556E7C" w:rsidRDefault="00A812D9" w:rsidP="00556E7C">
      <w:pPr>
        <w:pStyle w:val="ConsPlusNormal"/>
        <w:widowControl/>
        <w:numPr>
          <w:ilvl w:val="0"/>
          <w:numId w:val="11"/>
        </w:numPr>
        <w:jc w:val="center"/>
        <w:rPr>
          <w:rFonts w:ascii="Times New Roman" w:hAnsi="Times New Roman" w:cs="Times New Roman"/>
        </w:rPr>
      </w:pPr>
      <w:r w:rsidRPr="00556E7C">
        <w:rPr>
          <w:rFonts w:ascii="Times New Roman" w:hAnsi="Times New Roman" w:cs="Times New Roman"/>
        </w:rPr>
        <w:t>ОБЩИЕ ПОЛОЖЕНИЯ</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 xml:space="preserve">1.1. </w:t>
      </w:r>
      <w:proofErr w:type="gramStart"/>
      <w:r w:rsidRPr="00556E7C">
        <w:rPr>
          <w:rFonts w:ascii="Times New Roman" w:hAnsi="Times New Roman" w:cs="Times New Roman"/>
        </w:rPr>
        <w:t xml:space="preserve">Настоящий Порядок разработан в соответствии со статьями 120, 121 Бюджетного кодекса Российской Федерации с целью определения процедуры ведения муниципальной долговой книги муниципального образования «Чаинский район Томской области» (далее – Долговая книга), обеспечения </w:t>
      </w:r>
      <w:r w:rsidRPr="00556E7C">
        <w:rPr>
          <w:rFonts w:ascii="Times New Roman" w:hAnsi="Times New Roman" w:cs="Times New Roman"/>
        </w:rPr>
        <w:lastRenderedPageBreak/>
        <w:t>контроля за полнотой учета, своевременностью обслуживания и исполнения долговых обязательств муниципального образования «Чаинский район Томской области» и устанавливает объем информации, порядок ее внесения в  Долговую книгу, а также порядок</w:t>
      </w:r>
      <w:proofErr w:type="gramEnd"/>
      <w:r w:rsidRPr="00556E7C">
        <w:rPr>
          <w:rFonts w:ascii="Times New Roman" w:hAnsi="Times New Roman" w:cs="Times New Roman"/>
        </w:rPr>
        <w:t xml:space="preserve"> регистрации долговых обязательств, порядок ее хранения.</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1.2. Долговая книга - систематизированный свод информации о долговых обязательствах муниципального образования «Чаинский район Томской области». В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долговую книгу устанавливается настоящим Порядком.</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 xml:space="preserve">1.3. В Долговой </w:t>
      </w:r>
      <w:proofErr w:type="gramStart"/>
      <w:r w:rsidRPr="00556E7C">
        <w:rPr>
          <w:rFonts w:ascii="Times New Roman" w:hAnsi="Times New Roman" w:cs="Times New Roman"/>
        </w:rPr>
        <w:t>книге</w:t>
      </w:r>
      <w:proofErr w:type="gramEnd"/>
      <w:r w:rsidRPr="00556E7C">
        <w:rPr>
          <w:rFonts w:ascii="Times New Roman" w:hAnsi="Times New Roman" w:cs="Times New Roman"/>
        </w:rPr>
        <w:t xml:space="preserve"> в том числе учитывается информация о просроченной задолженности по исполнению муниципальных долговых обязательств.</w:t>
      </w: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numPr>
          <w:ilvl w:val="0"/>
          <w:numId w:val="11"/>
        </w:numPr>
        <w:jc w:val="center"/>
        <w:rPr>
          <w:rFonts w:ascii="Times New Roman" w:hAnsi="Times New Roman" w:cs="Times New Roman"/>
        </w:rPr>
      </w:pPr>
      <w:r w:rsidRPr="00556E7C">
        <w:rPr>
          <w:rFonts w:ascii="Times New Roman" w:hAnsi="Times New Roman" w:cs="Times New Roman"/>
        </w:rPr>
        <w:t>ПОРЯДОК ВЕДЕНИЯ ДОЛГОВОЙ КНИГИ</w:t>
      </w:r>
    </w:p>
    <w:p w:rsidR="00A812D9" w:rsidRPr="00556E7C" w:rsidRDefault="00A812D9" w:rsidP="00556E7C">
      <w:pPr>
        <w:pStyle w:val="ConsPlusNormal"/>
        <w:ind w:firstLine="142"/>
        <w:jc w:val="both"/>
        <w:rPr>
          <w:rFonts w:ascii="Times New Roman" w:hAnsi="Times New Roman" w:cs="Times New Roman"/>
        </w:rPr>
      </w:pPr>
      <w:r w:rsidRPr="00556E7C">
        <w:rPr>
          <w:rFonts w:ascii="Times New Roman" w:hAnsi="Times New Roman" w:cs="Times New Roman"/>
        </w:rPr>
        <w:t xml:space="preserve">           2.1. Долговая книга ведется Управлением финансов Администрации Чаинского района (далее – Управление финансов) в электронном виде в соответствии с настоящим порядком и хранится в виде электронных файлов в персональных компьютерах лиц, ответственных за ее ведение, а также на бумажном носителе в 1 экземпляре.</w:t>
      </w:r>
    </w:p>
    <w:p w:rsidR="00A812D9" w:rsidRPr="00556E7C" w:rsidRDefault="00A812D9" w:rsidP="00556E7C">
      <w:pPr>
        <w:pStyle w:val="ConsPlusNormal"/>
        <w:ind w:firstLine="540"/>
        <w:jc w:val="both"/>
        <w:rPr>
          <w:rFonts w:ascii="Times New Roman" w:hAnsi="Times New Roman" w:cs="Times New Roman"/>
        </w:rPr>
      </w:pPr>
      <w:r w:rsidRPr="00556E7C">
        <w:rPr>
          <w:rFonts w:ascii="Times New Roman" w:hAnsi="Times New Roman" w:cs="Times New Roman"/>
        </w:rPr>
        <w:t xml:space="preserve">     2.2. Долговая книга на бумажном носителе распечатывается по состоянию на 1-е число месяца, следующего за отчетным месяцем, и подписывается руководителем и начальником </w:t>
      </w:r>
      <w:proofErr w:type="gramStart"/>
      <w:r w:rsidRPr="00556E7C">
        <w:rPr>
          <w:rFonts w:ascii="Times New Roman" w:hAnsi="Times New Roman" w:cs="Times New Roman"/>
        </w:rPr>
        <w:t>отдела казначейского исполнения бюджета Управления финансов</w:t>
      </w:r>
      <w:proofErr w:type="gramEnd"/>
      <w:r w:rsidRPr="00556E7C">
        <w:rPr>
          <w:rFonts w:ascii="Times New Roman" w:hAnsi="Times New Roman" w:cs="Times New Roman"/>
        </w:rPr>
        <w:t>.</w:t>
      </w:r>
    </w:p>
    <w:p w:rsidR="00A812D9" w:rsidRPr="00556E7C" w:rsidRDefault="00A812D9" w:rsidP="00556E7C">
      <w:pPr>
        <w:pStyle w:val="ConsPlusNormal"/>
        <w:widowControl/>
        <w:jc w:val="both"/>
        <w:rPr>
          <w:rFonts w:ascii="Times New Roman" w:hAnsi="Times New Roman" w:cs="Times New Roman"/>
        </w:rPr>
      </w:pPr>
      <w:r w:rsidRPr="00556E7C">
        <w:rPr>
          <w:rFonts w:ascii="Times New Roman" w:hAnsi="Times New Roman" w:cs="Times New Roman"/>
        </w:rPr>
        <w:t xml:space="preserve"> 2.3. Учет информации о долговых обязательствах муниципального образования «Чаинский район Томской области» осуществляется в рублях.</w:t>
      </w:r>
    </w:p>
    <w:p w:rsidR="00A812D9" w:rsidRPr="00556E7C" w:rsidRDefault="00A812D9" w:rsidP="00556E7C">
      <w:pPr>
        <w:pStyle w:val="ConsPlusNormal"/>
        <w:widowControl/>
        <w:jc w:val="both"/>
        <w:rPr>
          <w:rFonts w:ascii="Times New Roman" w:hAnsi="Times New Roman" w:cs="Times New Roman"/>
        </w:rPr>
      </w:pPr>
      <w:r w:rsidRPr="00556E7C">
        <w:rPr>
          <w:rFonts w:ascii="Times New Roman" w:hAnsi="Times New Roman" w:cs="Times New Roman"/>
        </w:rPr>
        <w:t xml:space="preserve"> 2.4. Сведения Долговой книги используются для ведения регистров бюджетного учета.</w:t>
      </w:r>
    </w:p>
    <w:p w:rsidR="00A812D9" w:rsidRPr="00556E7C" w:rsidRDefault="00A812D9"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 xml:space="preserve">             2.5. В Долговую книгу вносятся долговые обязательства Чаинского района в виде обязательств </w:t>
      </w:r>
      <w:proofErr w:type="gramStart"/>
      <w:r w:rsidRPr="00556E7C">
        <w:rPr>
          <w:rFonts w:ascii="Times New Roman" w:hAnsi="Times New Roman" w:cs="Times New Roman"/>
        </w:rPr>
        <w:t>по</w:t>
      </w:r>
      <w:proofErr w:type="gramEnd"/>
      <w:r w:rsidRPr="00556E7C">
        <w:rPr>
          <w:rFonts w:ascii="Times New Roman" w:hAnsi="Times New Roman" w:cs="Times New Roman"/>
        </w:rPr>
        <w:t>:</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1) ценным бумагам муниципального образования «Чаинский район Томской области» (муниципальным ценным бумагам);</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2) бюджетным кредитам, привлеченным в бюджет муниципального образования «Чаинский район Томской области» из других бюджетов бюджетной системы Российской Федерации в валюте Российской Федерации;</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3) кредитам, привлеченным от имени муниципального образования «Чаинский район Томской области» как заемщика от кредитных организаций в валюте Российской Федерации;</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4) муниципальным гарантиям муниципального образования «Чаинский район Томской области» в валюте Российской Федерации;</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5) иным долговым обязательствам муниципального образования «Чаинский район Томской области» в валюте Российской Федерации.</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2.6. В объем муниципального внутреннего долга включаются обязательства, которые выражены в валюте Российской Федерации:</w:t>
      </w:r>
    </w:p>
    <w:p w:rsidR="00A812D9" w:rsidRPr="00556E7C" w:rsidRDefault="00A812D9" w:rsidP="00556E7C">
      <w:pPr>
        <w:pStyle w:val="ConsPlusNormal"/>
        <w:ind w:firstLine="851"/>
        <w:jc w:val="both"/>
        <w:rPr>
          <w:rFonts w:ascii="Times New Roman" w:hAnsi="Times New Roman" w:cs="Times New Roman"/>
        </w:rPr>
      </w:pPr>
      <w:r w:rsidRPr="00556E7C">
        <w:rPr>
          <w:rFonts w:ascii="Times New Roman" w:hAnsi="Times New Roman" w:cs="Times New Roman"/>
        </w:rPr>
        <w:t>- номинальная сумма долга по муниципальным ценным бумагам;</w:t>
      </w:r>
    </w:p>
    <w:p w:rsidR="00A812D9" w:rsidRPr="00556E7C" w:rsidRDefault="00A812D9" w:rsidP="00556E7C">
      <w:pPr>
        <w:pStyle w:val="ConsPlusNormal"/>
        <w:ind w:firstLine="851"/>
        <w:jc w:val="both"/>
        <w:rPr>
          <w:rFonts w:ascii="Times New Roman" w:hAnsi="Times New Roman" w:cs="Times New Roman"/>
        </w:rPr>
      </w:pPr>
      <w:r w:rsidRPr="00556E7C">
        <w:rPr>
          <w:rFonts w:ascii="Times New Roman" w:hAnsi="Times New Roman" w:cs="Times New Roman"/>
        </w:rPr>
        <w:t>- объем основного долга по бюджетным кредитам, привлеченным в бюджет муниципального образования «Чаинский район Томской области» из других бюджетов бюджетной системы Российской Федерации;</w:t>
      </w:r>
    </w:p>
    <w:p w:rsidR="00A812D9" w:rsidRPr="00556E7C" w:rsidRDefault="00A812D9" w:rsidP="00556E7C">
      <w:pPr>
        <w:pStyle w:val="ConsPlusNormal"/>
        <w:ind w:firstLine="851"/>
        <w:jc w:val="both"/>
        <w:rPr>
          <w:rFonts w:ascii="Times New Roman" w:hAnsi="Times New Roman" w:cs="Times New Roman"/>
        </w:rPr>
      </w:pPr>
      <w:r w:rsidRPr="00556E7C">
        <w:rPr>
          <w:rFonts w:ascii="Times New Roman" w:hAnsi="Times New Roman" w:cs="Times New Roman"/>
        </w:rPr>
        <w:t>- объем основного долга по кредитам, привлеченным муниципальным образованием «Чаинский район Томской области» от кредитных организаций;</w:t>
      </w:r>
    </w:p>
    <w:p w:rsidR="00A812D9" w:rsidRPr="00556E7C" w:rsidRDefault="00A812D9" w:rsidP="00556E7C">
      <w:pPr>
        <w:pStyle w:val="ConsPlusNormal"/>
        <w:ind w:firstLine="851"/>
        <w:jc w:val="both"/>
        <w:rPr>
          <w:rFonts w:ascii="Times New Roman" w:hAnsi="Times New Roman" w:cs="Times New Roman"/>
        </w:rPr>
      </w:pPr>
      <w:r w:rsidRPr="00556E7C">
        <w:rPr>
          <w:rFonts w:ascii="Times New Roman" w:hAnsi="Times New Roman" w:cs="Times New Roman"/>
        </w:rPr>
        <w:t>- объем обязательств по муниципальным гарантиям;</w:t>
      </w:r>
    </w:p>
    <w:p w:rsidR="00A812D9" w:rsidRPr="00556E7C" w:rsidRDefault="00A812D9" w:rsidP="00556E7C">
      <w:pPr>
        <w:pStyle w:val="ConsPlusNormal"/>
        <w:ind w:firstLine="851"/>
        <w:jc w:val="both"/>
        <w:rPr>
          <w:rFonts w:ascii="Times New Roman" w:hAnsi="Times New Roman" w:cs="Times New Roman"/>
        </w:rPr>
      </w:pPr>
      <w:r w:rsidRPr="00556E7C">
        <w:rPr>
          <w:rFonts w:ascii="Times New Roman" w:hAnsi="Times New Roman" w:cs="Times New Roman"/>
        </w:rPr>
        <w:t>- объем иных непогашенных долговых обязательств муниципального образования «Чаинский район Томской области».</w:t>
      </w:r>
    </w:p>
    <w:p w:rsidR="00A812D9" w:rsidRPr="00556E7C" w:rsidRDefault="00A812D9" w:rsidP="00556E7C">
      <w:pPr>
        <w:pStyle w:val="ConsPlusNormal"/>
        <w:widowControl/>
        <w:ind w:firstLine="851"/>
        <w:rPr>
          <w:rFonts w:ascii="Times New Roman" w:hAnsi="Times New Roman" w:cs="Times New Roman"/>
        </w:rPr>
      </w:pPr>
      <w:r w:rsidRPr="00556E7C">
        <w:rPr>
          <w:rFonts w:ascii="Times New Roman" w:hAnsi="Times New Roman" w:cs="Times New Roman"/>
        </w:rPr>
        <w:t>2.7. Долговая книга содержит сведения:</w:t>
      </w:r>
    </w:p>
    <w:p w:rsidR="00A812D9" w:rsidRPr="00556E7C" w:rsidRDefault="00A812D9" w:rsidP="00556E7C">
      <w:pPr>
        <w:pStyle w:val="ConsPlusNormal"/>
        <w:widowControl/>
        <w:numPr>
          <w:ilvl w:val="0"/>
          <w:numId w:val="10"/>
        </w:numPr>
        <w:jc w:val="both"/>
        <w:rPr>
          <w:rFonts w:ascii="Times New Roman" w:hAnsi="Times New Roman" w:cs="Times New Roman"/>
        </w:rPr>
      </w:pPr>
      <w:r w:rsidRPr="00556E7C">
        <w:rPr>
          <w:rFonts w:ascii="Times New Roman" w:hAnsi="Times New Roman" w:cs="Times New Roman"/>
        </w:rPr>
        <w:t>По муниципальным ценным бумагам:</w:t>
      </w:r>
    </w:p>
    <w:p w:rsidR="00A812D9" w:rsidRPr="00556E7C" w:rsidRDefault="00A812D9" w:rsidP="00556E7C">
      <w:pPr>
        <w:pStyle w:val="ConsPlusNormal"/>
        <w:widowControl/>
        <w:ind w:left="851" w:firstLine="0"/>
        <w:jc w:val="both"/>
        <w:rPr>
          <w:rFonts w:ascii="Times New Roman" w:hAnsi="Times New Roman" w:cs="Times New Roman"/>
        </w:rPr>
      </w:pPr>
      <w:r w:rsidRPr="00556E7C">
        <w:rPr>
          <w:rFonts w:ascii="Times New Roman" w:hAnsi="Times New Roman" w:cs="Times New Roman"/>
        </w:rPr>
        <w:t>- регистрационный номер долгового обязательства;</w:t>
      </w:r>
    </w:p>
    <w:p w:rsidR="00A812D9" w:rsidRPr="00556E7C" w:rsidRDefault="00A812D9"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 xml:space="preserve">              - государственный регистрационный номер выпуска ценных бумаг, наименование, форма и вид ценной бумаги (купонная, дисконтная);</w:t>
      </w:r>
    </w:p>
    <w:p w:rsidR="00A812D9" w:rsidRPr="00556E7C" w:rsidRDefault="00A812D9" w:rsidP="00556E7C">
      <w:pPr>
        <w:pStyle w:val="ConsPlusNormal"/>
        <w:widowControl/>
        <w:ind w:left="851" w:firstLine="0"/>
        <w:jc w:val="both"/>
        <w:rPr>
          <w:rFonts w:ascii="Times New Roman" w:hAnsi="Times New Roman" w:cs="Times New Roman"/>
        </w:rPr>
      </w:pPr>
      <w:r w:rsidRPr="00556E7C">
        <w:rPr>
          <w:rFonts w:ascii="Times New Roman" w:hAnsi="Times New Roman" w:cs="Times New Roman"/>
        </w:rPr>
        <w:t>- дата государственной регистрации Условий эмиссии, регистрационный номер;</w:t>
      </w:r>
    </w:p>
    <w:p w:rsidR="00A812D9" w:rsidRPr="00556E7C" w:rsidRDefault="00A812D9"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 xml:space="preserve">              - наименование, дата и номер нормативного правового акта, которым утверждено Решение о выпуске ценных бумаг;</w:t>
      </w:r>
    </w:p>
    <w:p w:rsidR="00A812D9" w:rsidRPr="00556E7C" w:rsidRDefault="00A812D9"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 xml:space="preserve">              - объем выпуска (дополнительного выпуска) ценных бумаг по номинальной стоимости;</w:t>
      </w:r>
    </w:p>
    <w:p w:rsidR="00A812D9" w:rsidRPr="00556E7C" w:rsidRDefault="00A812D9" w:rsidP="00556E7C">
      <w:pPr>
        <w:pStyle w:val="ConsPlusNormal"/>
        <w:widowControl/>
        <w:ind w:left="851" w:firstLine="0"/>
        <w:jc w:val="both"/>
        <w:rPr>
          <w:rFonts w:ascii="Times New Roman" w:hAnsi="Times New Roman" w:cs="Times New Roman"/>
        </w:rPr>
      </w:pPr>
      <w:r w:rsidRPr="00556E7C">
        <w:rPr>
          <w:rFonts w:ascii="Times New Roman" w:hAnsi="Times New Roman" w:cs="Times New Roman"/>
        </w:rPr>
        <w:t>- дата начала размещения ценных бумаг;</w:t>
      </w:r>
    </w:p>
    <w:p w:rsidR="00A812D9" w:rsidRPr="00556E7C" w:rsidRDefault="00A812D9"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 xml:space="preserve">              - процентная ставка купонного дохода по ценной бумаге, периодичность выплаты купонного дохода;</w:t>
      </w:r>
    </w:p>
    <w:p w:rsidR="00A812D9" w:rsidRPr="00556E7C" w:rsidRDefault="00A812D9" w:rsidP="00556E7C">
      <w:pPr>
        <w:pStyle w:val="ConsPlusNormal"/>
        <w:widowControl/>
        <w:jc w:val="both"/>
        <w:rPr>
          <w:rFonts w:ascii="Times New Roman" w:hAnsi="Times New Roman" w:cs="Times New Roman"/>
        </w:rPr>
      </w:pPr>
      <w:r w:rsidRPr="00556E7C">
        <w:rPr>
          <w:rFonts w:ascii="Times New Roman" w:hAnsi="Times New Roman" w:cs="Times New Roman"/>
        </w:rPr>
        <w:t xml:space="preserve">  - форма обеспечения обязательства;</w:t>
      </w:r>
    </w:p>
    <w:p w:rsidR="00A812D9" w:rsidRPr="00556E7C" w:rsidRDefault="00A812D9" w:rsidP="00556E7C">
      <w:pPr>
        <w:pStyle w:val="ConsPlusNormal"/>
        <w:widowControl/>
        <w:ind w:left="851" w:firstLine="0"/>
        <w:jc w:val="both"/>
        <w:rPr>
          <w:rFonts w:ascii="Times New Roman" w:hAnsi="Times New Roman" w:cs="Times New Roman"/>
        </w:rPr>
      </w:pPr>
      <w:r w:rsidRPr="00556E7C">
        <w:rPr>
          <w:rFonts w:ascii="Times New Roman" w:hAnsi="Times New Roman" w:cs="Times New Roman"/>
        </w:rPr>
        <w:t>- возникновение долговых обязательств по номинальной стоимости, в том числе:</w:t>
      </w:r>
    </w:p>
    <w:p w:rsidR="00A812D9" w:rsidRPr="00556E7C" w:rsidRDefault="00A812D9" w:rsidP="00556E7C">
      <w:pPr>
        <w:pStyle w:val="ConsPlusNormal"/>
        <w:widowControl/>
        <w:ind w:left="851" w:firstLine="0"/>
        <w:rPr>
          <w:rFonts w:ascii="Times New Roman" w:hAnsi="Times New Roman" w:cs="Times New Roman"/>
        </w:rPr>
      </w:pPr>
      <w:r w:rsidRPr="00556E7C">
        <w:rPr>
          <w:rFonts w:ascii="Times New Roman" w:hAnsi="Times New Roman" w:cs="Times New Roman"/>
        </w:rPr>
        <w:t>- дата возникновения обязательства;</w:t>
      </w:r>
    </w:p>
    <w:p w:rsidR="00A812D9" w:rsidRPr="00556E7C" w:rsidRDefault="00A812D9" w:rsidP="00556E7C">
      <w:pPr>
        <w:pStyle w:val="ConsPlusNormal"/>
        <w:widowControl/>
        <w:rPr>
          <w:rFonts w:ascii="Times New Roman" w:hAnsi="Times New Roman" w:cs="Times New Roman"/>
        </w:rPr>
      </w:pPr>
      <w:r w:rsidRPr="00556E7C">
        <w:rPr>
          <w:rFonts w:ascii="Times New Roman" w:hAnsi="Times New Roman" w:cs="Times New Roman"/>
        </w:rPr>
        <w:t xml:space="preserve">  - основание возникновения обязательства;</w:t>
      </w:r>
    </w:p>
    <w:p w:rsidR="00A812D9" w:rsidRPr="00556E7C" w:rsidRDefault="00A812D9" w:rsidP="00556E7C">
      <w:pPr>
        <w:pStyle w:val="ConsPlusNormal"/>
        <w:widowControl/>
        <w:rPr>
          <w:rFonts w:ascii="Times New Roman" w:hAnsi="Times New Roman" w:cs="Times New Roman"/>
        </w:rPr>
      </w:pPr>
      <w:r w:rsidRPr="00556E7C">
        <w:rPr>
          <w:rFonts w:ascii="Times New Roman" w:hAnsi="Times New Roman" w:cs="Times New Roman"/>
        </w:rPr>
        <w:t xml:space="preserve">  - объем ценных бумаг;</w:t>
      </w:r>
    </w:p>
    <w:p w:rsidR="00A812D9" w:rsidRPr="00556E7C" w:rsidRDefault="00A812D9" w:rsidP="00556E7C">
      <w:pPr>
        <w:pStyle w:val="ConsPlusNormal"/>
        <w:widowControl/>
        <w:rPr>
          <w:rFonts w:ascii="Times New Roman" w:hAnsi="Times New Roman" w:cs="Times New Roman"/>
        </w:rPr>
      </w:pPr>
      <w:r w:rsidRPr="00556E7C">
        <w:rPr>
          <w:rFonts w:ascii="Times New Roman" w:hAnsi="Times New Roman" w:cs="Times New Roman"/>
        </w:rPr>
        <w:lastRenderedPageBreak/>
        <w:t xml:space="preserve">  - размер дисконта/премии при размещении ценных бумаг;</w:t>
      </w:r>
    </w:p>
    <w:p w:rsidR="00A812D9" w:rsidRPr="00556E7C" w:rsidRDefault="00A812D9" w:rsidP="00556E7C">
      <w:pPr>
        <w:pStyle w:val="ConsPlusNormal"/>
        <w:widowControl/>
        <w:jc w:val="both"/>
        <w:rPr>
          <w:rFonts w:ascii="Times New Roman" w:hAnsi="Times New Roman" w:cs="Times New Roman"/>
        </w:rPr>
      </w:pPr>
      <w:r w:rsidRPr="00556E7C">
        <w:rPr>
          <w:rFonts w:ascii="Times New Roman" w:hAnsi="Times New Roman" w:cs="Times New Roman"/>
        </w:rPr>
        <w:t xml:space="preserve">  - погашение долговых обязательств по номинальной стоимости, в том числе:</w:t>
      </w:r>
    </w:p>
    <w:p w:rsidR="00A812D9" w:rsidRPr="00556E7C" w:rsidRDefault="00A812D9" w:rsidP="00556E7C">
      <w:pPr>
        <w:pStyle w:val="ConsPlusNormal"/>
        <w:widowControl/>
        <w:jc w:val="both"/>
        <w:rPr>
          <w:rFonts w:ascii="Times New Roman" w:hAnsi="Times New Roman" w:cs="Times New Roman"/>
        </w:rPr>
      </w:pPr>
      <w:r w:rsidRPr="00556E7C">
        <w:rPr>
          <w:rFonts w:ascii="Times New Roman" w:hAnsi="Times New Roman" w:cs="Times New Roman"/>
        </w:rPr>
        <w:t xml:space="preserve">  - график погашения обязательств, объем ценных бумаг;</w:t>
      </w:r>
    </w:p>
    <w:p w:rsidR="00A812D9" w:rsidRPr="00556E7C" w:rsidRDefault="00A812D9" w:rsidP="00556E7C">
      <w:pPr>
        <w:pStyle w:val="ConsPlusNormal"/>
        <w:widowControl/>
        <w:jc w:val="both"/>
        <w:rPr>
          <w:rFonts w:ascii="Times New Roman" w:hAnsi="Times New Roman" w:cs="Times New Roman"/>
        </w:rPr>
      </w:pPr>
      <w:r w:rsidRPr="00556E7C">
        <w:rPr>
          <w:rFonts w:ascii="Times New Roman" w:hAnsi="Times New Roman" w:cs="Times New Roman"/>
        </w:rPr>
        <w:t xml:space="preserve">  - фактическая дата погашения обязательства;</w:t>
      </w:r>
    </w:p>
    <w:p w:rsidR="00A812D9" w:rsidRPr="00556E7C" w:rsidRDefault="00A812D9" w:rsidP="00556E7C">
      <w:pPr>
        <w:pStyle w:val="ConsPlusNormal"/>
        <w:widowControl/>
        <w:jc w:val="both"/>
        <w:rPr>
          <w:rFonts w:ascii="Times New Roman" w:hAnsi="Times New Roman" w:cs="Times New Roman"/>
        </w:rPr>
      </w:pPr>
      <w:r w:rsidRPr="00556E7C">
        <w:rPr>
          <w:rFonts w:ascii="Times New Roman" w:hAnsi="Times New Roman" w:cs="Times New Roman"/>
        </w:rPr>
        <w:t xml:space="preserve">  - объем ценных бумаг;</w:t>
      </w:r>
    </w:p>
    <w:p w:rsidR="00A812D9" w:rsidRPr="00556E7C" w:rsidRDefault="00A812D9" w:rsidP="00556E7C">
      <w:pPr>
        <w:pStyle w:val="ConsPlusNormal"/>
        <w:widowControl/>
        <w:jc w:val="both"/>
        <w:rPr>
          <w:rFonts w:ascii="Times New Roman" w:hAnsi="Times New Roman" w:cs="Times New Roman"/>
        </w:rPr>
      </w:pPr>
      <w:r w:rsidRPr="00556E7C">
        <w:rPr>
          <w:rFonts w:ascii="Times New Roman" w:hAnsi="Times New Roman" w:cs="Times New Roman"/>
        </w:rPr>
        <w:t xml:space="preserve">  - основание погашения обязательства;</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 объем долга по ценным бумагам по номинальной стоимости;</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 объем просроченной задолженности по исполнению обязательства.</w:t>
      </w:r>
    </w:p>
    <w:p w:rsidR="00A812D9" w:rsidRPr="00556E7C" w:rsidRDefault="00A812D9"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 xml:space="preserve">              2) По бюджетным кредитам, полученным муниципальным образованием «Чаинский район Томской области» от бюджетов других уровней бюджетной системы Российской Федерации в валюте Российской Федерации и кредитам, привлеченным от имени муниципального образования «Чаинский район Томской области» как заемщика от кредитных организаций в валюте Российской Федерации:</w:t>
      </w:r>
    </w:p>
    <w:p w:rsidR="00A812D9" w:rsidRPr="00556E7C" w:rsidRDefault="00A812D9" w:rsidP="00556E7C">
      <w:pPr>
        <w:pStyle w:val="a9"/>
        <w:rPr>
          <w:rFonts w:ascii="Times New Roman" w:hAnsi="Times New Roman"/>
          <w:sz w:val="20"/>
          <w:szCs w:val="20"/>
        </w:rPr>
      </w:pPr>
      <w:r w:rsidRPr="00556E7C">
        <w:rPr>
          <w:rFonts w:ascii="Times New Roman" w:hAnsi="Times New Roman"/>
          <w:sz w:val="20"/>
          <w:szCs w:val="20"/>
        </w:rPr>
        <w:t xml:space="preserve">              - регистрационный номер долгового обязательства;</w:t>
      </w:r>
      <w:r w:rsidRPr="00556E7C">
        <w:rPr>
          <w:rFonts w:ascii="Times New Roman" w:hAnsi="Times New Roman"/>
          <w:sz w:val="20"/>
          <w:szCs w:val="20"/>
        </w:rPr>
        <w:br/>
        <w:t xml:space="preserve">              - наименование, номер и дата договора (соглашения), дополнительного соглашения к    договору, которым оформлено долговое обязательство;</w:t>
      </w:r>
    </w:p>
    <w:p w:rsidR="00A812D9" w:rsidRPr="00556E7C" w:rsidRDefault="00A812D9" w:rsidP="00556E7C">
      <w:pPr>
        <w:pStyle w:val="a9"/>
        <w:ind w:left="567"/>
        <w:rPr>
          <w:rFonts w:ascii="Times New Roman" w:hAnsi="Times New Roman"/>
          <w:sz w:val="20"/>
          <w:szCs w:val="20"/>
        </w:rPr>
      </w:pPr>
      <w:r w:rsidRPr="00556E7C">
        <w:rPr>
          <w:rFonts w:ascii="Times New Roman" w:hAnsi="Times New Roman"/>
          <w:sz w:val="20"/>
          <w:szCs w:val="20"/>
        </w:rPr>
        <w:t xml:space="preserve">    - наименование кредитора, бюджета, из которого предоставлен бюджетный кредит;</w:t>
      </w:r>
    </w:p>
    <w:p w:rsidR="00A812D9" w:rsidRPr="00556E7C" w:rsidRDefault="00A812D9" w:rsidP="00556E7C">
      <w:pPr>
        <w:pStyle w:val="a9"/>
        <w:ind w:left="567"/>
        <w:rPr>
          <w:rFonts w:ascii="Times New Roman" w:hAnsi="Times New Roman"/>
          <w:sz w:val="20"/>
          <w:szCs w:val="20"/>
        </w:rPr>
      </w:pPr>
      <w:r w:rsidRPr="00556E7C">
        <w:rPr>
          <w:rFonts w:ascii="Times New Roman" w:hAnsi="Times New Roman"/>
          <w:sz w:val="20"/>
          <w:szCs w:val="20"/>
        </w:rPr>
        <w:t xml:space="preserve">    - объем обязательства по договору (соглашению);</w:t>
      </w:r>
    </w:p>
    <w:p w:rsidR="00A812D9" w:rsidRPr="00556E7C" w:rsidRDefault="00A812D9" w:rsidP="00556E7C">
      <w:pPr>
        <w:pStyle w:val="a9"/>
        <w:ind w:firstLine="567"/>
        <w:rPr>
          <w:rFonts w:ascii="Times New Roman" w:hAnsi="Times New Roman"/>
          <w:sz w:val="20"/>
          <w:szCs w:val="20"/>
        </w:rPr>
      </w:pPr>
      <w:r w:rsidRPr="00556E7C">
        <w:rPr>
          <w:rFonts w:ascii="Times New Roman" w:hAnsi="Times New Roman"/>
          <w:sz w:val="20"/>
          <w:szCs w:val="20"/>
        </w:rPr>
        <w:t xml:space="preserve">    -  сведения о процентной ставке/ставках по обслуживанию обязательства   предусмотренной договором (соглашением);</w:t>
      </w:r>
    </w:p>
    <w:p w:rsidR="00A812D9" w:rsidRPr="00556E7C" w:rsidRDefault="00A812D9" w:rsidP="00556E7C">
      <w:pPr>
        <w:pStyle w:val="a9"/>
        <w:ind w:left="567"/>
        <w:rPr>
          <w:rFonts w:ascii="Times New Roman" w:hAnsi="Times New Roman"/>
          <w:sz w:val="20"/>
          <w:szCs w:val="20"/>
        </w:rPr>
      </w:pPr>
      <w:r w:rsidRPr="00556E7C">
        <w:rPr>
          <w:rFonts w:ascii="Times New Roman" w:hAnsi="Times New Roman"/>
          <w:sz w:val="20"/>
          <w:szCs w:val="20"/>
        </w:rPr>
        <w:t xml:space="preserve">    - форма обеспечения обязательства;</w:t>
      </w:r>
    </w:p>
    <w:p w:rsidR="00A812D9" w:rsidRPr="00556E7C" w:rsidRDefault="00A812D9" w:rsidP="00556E7C">
      <w:pPr>
        <w:pStyle w:val="a9"/>
        <w:ind w:left="567"/>
        <w:rPr>
          <w:rFonts w:ascii="Times New Roman" w:hAnsi="Times New Roman"/>
          <w:sz w:val="20"/>
          <w:szCs w:val="20"/>
        </w:rPr>
      </w:pPr>
      <w:r w:rsidRPr="00556E7C">
        <w:rPr>
          <w:rFonts w:ascii="Times New Roman" w:hAnsi="Times New Roman"/>
          <w:sz w:val="20"/>
          <w:szCs w:val="20"/>
        </w:rPr>
        <w:t xml:space="preserve">    - возникновение долговых обязательств: дата и объем заимствования;</w:t>
      </w:r>
    </w:p>
    <w:p w:rsidR="00A812D9" w:rsidRPr="00556E7C" w:rsidRDefault="00A812D9" w:rsidP="00556E7C">
      <w:pPr>
        <w:pStyle w:val="a9"/>
        <w:tabs>
          <w:tab w:val="left" w:pos="567"/>
        </w:tabs>
        <w:ind w:left="851" w:right="-143" w:hanging="709"/>
        <w:rPr>
          <w:rFonts w:ascii="Times New Roman" w:hAnsi="Times New Roman"/>
          <w:sz w:val="20"/>
          <w:szCs w:val="20"/>
        </w:rPr>
      </w:pPr>
      <w:r w:rsidRPr="00556E7C">
        <w:rPr>
          <w:rFonts w:ascii="Times New Roman" w:hAnsi="Times New Roman"/>
          <w:sz w:val="20"/>
          <w:szCs w:val="20"/>
        </w:rPr>
        <w:t xml:space="preserve">           - погашение долговых обязательств, в том числе:   </w:t>
      </w:r>
    </w:p>
    <w:p w:rsidR="00A812D9" w:rsidRPr="00556E7C" w:rsidRDefault="00A812D9" w:rsidP="00556E7C">
      <w:pPr>
        <w:pStyle w:val="a9"/>
        <w:tabs>
          <w:tab w:val="left" w:pos="567"/>
        </w:tabs>
        <w:ind w:left="851" w:right="-143" w:hanging="709"/>
        <w:rPr>
          <w:rFonts w:ascii="Times New Roman" w:hAnsi="Times New Roman"/>
          <w:sz w:val="20"/>
          <w:szCs w:val="20"/>
        </w:rPr>
      </w:pPr>
      <w:r w:rsidRPr="00556E7C">
        <w:rPr>
          <w:rFonts w:ascii="Times New Roman" w:hAnsi="Times New Roman"/>
          <w:sz w:val="20"/>
          <w:szCs w:val="20"/>
        </w:rPr>
        <w:t xml:space="preserve">           - график погашения обязательства;                                                                   </w:t>
      </w:r>
    </w:p>
    <w:p w:rsidR="00A812D9" w:rsidRPr="00556E7C" w:rsidRDefault="00A812D9" w:rsidP="00556E7C">
      <w:pPr>
        <w:pStyle w:val="a9"/>
        <w:rPr>
          <w:rFonts w:ascii="Times New Roman" w:hAnsi="Times New Roman"/>
          <w:sz w:val="20"/>
          <w:szCs w:val="20"/>
        </w:rPr>
      </w:pPr>
      <w:r w:rsidRPr="00556E7C">
        <w:rPr>
          <w:rFonts w:ascii="Times New Roman" w:hAnsi="Times New Roman"/>
          <w:sz w:val="20"/>
          <w:szCs w:val="20"/>
        </w:rPr>
        <w:t xml:space="preserve">              - сведения о фактически совершенных операциях по погашению обязательства (дата и    объем платежа);</w:t>
      </w:r>
    </w:p>
    <w:p w:rsidR="00A812D9" w:rsidRPr="00556E7C" w:rsidRDefault="00A812D9" w:rsidP="00556E7C">
      <w:pPr>
        <w:pStyle w:val="a9"/>
        <w:ind w:left="567"/>
        <w:rPr>
          <w:rFonts w:ascii="Times New Roman" w:hAnsi="Times New Roman"/>
          <w:b/>
          <w:sz w:val="20"/>
          <w:szCs w:val="20"/>
        </w:rPr>
      </w:pPr>
      <w:r w:rsidRPr="00556E7C">
        <w:rPr>
          <w:rFonts w:ascii="Times New Roman" w:hAnsi="Times New Roman"/>
          <w:sz w:val="20"/>
          <w:szCs w:val="20"/>
        </w:rPr>
        <w:t xml:space="preserve">    - объем долга по кредиту;</w:t>
      </w:r>
      <w:r w:rsidRPr="00556E7C">
        <w:rPr>
          <w:rFonts w:ascii="Times New Roman" w:hAnsi="Times New Roman"/>
          <w:sz w:val="20"/>
          <w:szCs w:val="20"/>
        </w:rPr>
        <w:br/>
        <w:t xml:space="preserve">    - объем просроченной задолженности по исполнению обязательства.</w:t>
      </w:r>
    </w:p>
    <w:p w:rsidR="00A812D9" w:rsidRPr="00556E7C" w:rsidRDefault="00A812D9" w:rsidP="00556E7C">
      <w:pPr>
        <w:pStyle w:val="ConsPlusNormal"/>
        <w:widowControl/>
        <w:ind w:hanging="142"/>
        <w:jc w:val="both"/>
        <w:rPr>
          <w:rFonts w:ascii="Times New Roman" w:hAnsi="Times New Roman" w:cs="Times New Roman"/>
        </w:rPr>
      </w:pPr>
      <w:r w:rsidRPr="00556E7C">
        <w:rPr>
          <w:rFonts w:ascii="Times New Roman" w:hAnsi="Times New Roman" w:cs="Times New Roman"/>
          <w:b/>
        </w:rPr>
        <w:t xml:space="preserve"> </w:t>
      </w:r>
      <w:r w:rsidRPr="00556E7C">
        <w:rPr>
          <w:rFonts w:ascii="Times New Roman" w:hAnsi="Times New Roman" w:cs="Times New Roman"/>
        </w:rPr>
        <w:t xml:space="preserve">               3) По муниципальным гарантиям муниципального образования «Чаинский район Томской области» в валюте Российской Федерации:</w:t>
      </w:r>
    </w:p>
    <w:p w:rsidR="00A812D9" w:rsidRPr="00556E7C" w:rsidRDefault="00A812D9" w:rsidP="00556E7C">
      <w:pPr>
        <w:pStyle w:val="a9"/>
        <w:ind w:left="-142" w:firstLine="709"/>
        <w:rPr>
          <w:rFonts w:ascii="Times New Roman" w:hAnsi="Times New Roman"/>
          <w:sz w:val="20"/>
          <w:szCs w:val="20"/>
        </w:rPr>
      </w:pPr>
      <w:r w:rsidRPr="00556E7C">
        <w:rPr>
          <w:rFonts w:ascii="Times New Roman" w:hAnsi="Times New Roman"/>
          <w:sz w:val="20"/>
          <w:szCs w:val="20"/>
        </w:rPr>
        <w:t xml:space="preserve">    - регистрационный номер долгового обязательства;</w:t>
      </w:r>
    </w:p>
    <w:p w:rsidR="00A812D9" w:rsidRPr="00556E7C" w:rsidRDefault="00A812D9" w:rsidP="00556E7C">
      <w:pPr>
        <w:pStyle w:val="a9"/>
        <w:ind w:firstLine="567"/>
        <w:rPr>
          <w:rFonts w:ascii="Times New Roman" w:hAnsi="Times New Roman"/>
          <w:sz w:val="20"/>
          <w:szCs w:val="20"/>
        </w:rPr>
      </w:pPr>
      <w:r w:rsidRPr="00556E7C">
        <w:rPr>
          <w:rFonts w:ascii="Times New Roman" w:hAnsi="Times New Roman"/>
          <w:sz w:val="20"/>
          <w:szCs w:val="20"/>
        </w:rPr>
        <w:t xml:space="preserve">    - наименование, номер, дата документа, которым оформлено долговое обязательство, а    также изменений в него;    </w:t>
      </w:r>
    </w:p>
    <w:p w:rsidR="00A812D9" w:rsidRPr="00556E7C" w:rsidRDefault="00A812D9" w:rsidP="00556E7C">
      <w:pPr>
        <w:pStyle w:val="a9"/>
        <w:ind w:left="-142" w:firstLine="709"/>
        <w:rPr>
          <w:rFonts w:ascii="Times New Roman" w:hAnsi="Times New Roman"/>
          <w:sz w:val="20"/>
          <w:szCs w:val="20"/>
        </w:rPr>
      </w:pPr>
      <w:r w:rsidRPr="00556E7C">
        <w:rPr>
          <w:rFonts w:ascii="Times New Roman" w:hAnsi="Times New Roman"/>
          <w:sz w:val="20"/>
          <w:szCs w:val="20"/>
        </w:rPr>
        <w:t xml:space="preserve">    - наименование принципала и бенефициара;</w:t>
      </w:r>
    </w:p>
    <w:p w:rsidR="00A812D9" w:rsidRPr="00556E7C" w:rsidRDefault="00A812D9" w:rsidP="00556E7C">
      <w:pPr>
        <w:pStyle w:val="a9"/>
        <w:ind w:left="-142" w:firstLine="709"/>
        <w:rPr>
          <w:rFonts w:ascii="Times New Roman" w:hAnsi="Times New Roman"/>
          <w:sz w:val="20"/>
          <w:szCs w:val="20"/>
        </w:rPr>
      </w:pPr>
      <w:r w:rsidRPr="00556E7C">
        <w:rPr>
          <w:rFonts w:ascii="Times New Roman" w:hAnsi="Times New Roman"/>
          <w:sz w:val="20"/>
          <w:szCs w:val="20"/>
        </w:rPr>
        <w:t xml:space="preserve">    - форма обеспечения обязательства принципала;</w:t>
      </w:r>
    </w:p>
    <w:p w:rsidR="00A812D9" w:rsidRPr="00556E7C" w:rsidRDefault="00A812D9" w:rsidP="00556E7C">
      <w:pPr>
        <w:pStyle w:val="a9"/>
        <w:ind w:left="-142" w:firstLine="709"/>
        <w:rPr>
          <w:rFonts w:ascii="Times New Roman" w:hAnsi="Times New Roman"/>
          <w:sz w:val="20"/>
          <w:szCs w:val="20"/>
        </w:rPr>
      </w:pPr>
      <w:r w:rsidRPr="00556E7C">
        <w:rPr>
          <w:rFonts w:ascii="Times New Roman" w:hAnsi="Times New Roman"/>
          <w:sz w:val="20"/>
          <w:szCs w:val="20"/>
        </w:rPr>
        <w:t xml:space="preserve">    - цели привлечения средств;</w:t>
      </w:r>
    </w:p>
    <w:p w:rsidR="00A812D9" w:rsidRPr="00556E7C" w:rsidRDefault="00A812D9" w:rsidP="00556E7C">
      <w:pPr>
        <w:pStyle w:val="a9"/>
        <w:ind w:left="-142" w:firstLine="709"/>
        <w:rPr>
          <w:rFonts w:ascii="Times New Roman" w:hAnsi="Times New Roman"/>
          <w:sz w:val="20"/>
          <w:szCs w:val="20"/>
        </w:rPr>
      </w:pPr>
      <w:r w:rsidRPr="00556E7C">
        <w:rPr>
          <w:rFonts w:ascii="Times New Roman" w:hAnsi="Times New Roman"/>
          <w:sz w:val="20"/>
          <w:szCs w:val="20"/>
        </w:rPr>
        <w:t xml:space="preserve">    - дата или момент вступления гарантии в силу;</w:t>
      </w:r>
    </w:p>
    <w:p w:rsidR="00A812D9" w:rsidRPr="00556E7C" w:rsidRDefault="00A812D9" w:rsidP="00556E7C">
      <w:pPr>
        <w:pStyle w:val="a9"/>
        <w:ind w:left="-142" w:firstLine="709"/>
        <w:rPr>
          <w:rFonts w:ascii="Times New Roman" w:hAnsi="Times New Roman"/>
          <w:sz w:val="20"/>
          <w:szCs w:val="20"/>
        </w:rPr>
      </w:pPr>
      <w:r w:rsidRPr="00556E7C">
        <w:rPr>
          <w:rFonts w:ascii="Times New Roman" w:hAnsi="Times New Roman"/>
          <w:sz w:val="20"/>
          <w:szCs w:val="20"/>
        </w:rPr>
        <w:t xml:space="preserve">    - объем обязательств по гарантии;</w:t>
      </w:r>
    </w:p>
    <w:p w:rsidR="00A812D9" w:rsidRPr="00556E7C" w:rsidRDefault="00A812D9" w:rsidP="00556E7C">
      <w:pPr>
        <w:pStyle w:val="a9"/>
        <w:ind w:left="-142" w:firstLine="709"/>
        <w:rPr>
          <w:rFonts w:ascii="Times New Roman" w:hAnsi="Times New Roman"/>
          <w:sz w:val="20"/>
          <w:szCs w:val="20"/>
        </w:rPr>
      </w:pPr>
      <w:r w:rsidRPr="00556E7C">
        <w:rPr>
          <w:rFonts w:ascii="Times New Roman" w:hAnsi="Times New Roman"/>
          <w:sz w:val="20"/>
          <w:szCs w:val="20"/>
        </w:rPr>
        <w:t xml:space="preserve">    - срок возврата кредита (погашения облигационного займа);</w:t>
      </w:r>
    </w:p>
    <w:p w:rsidR="00A812D9" w:rsidRPr="00556E7C" w:rsidRDefault="00A812D9" w:rsidP="00556E7C">
      <w:pPr>
        <w:pStyle w:val="a9"/>
        <w:ind w:left="-142" w:firstLine="709"/>
        <w:rPr>
          <w:rFonts w:ascii="Times New Roman" w:hAnsi="Times New Roman"/>
          <w:sz w:val="20"/>
          <w:szCs w:val="20"/>
        </w:rPr>
      </w:pPr>
      <w:r w:rsidRPr="00556E7C">
        <w:rPr>
          <w:rFonts w:ascii="Times New Roman" w:hAnsi="Times New Roman"/>
          <w:sz w:val="20"/>
          <w:szCs w:val="20"/>
        </w:rPr>
        <w:t xml:space="preserve">    - срок действия гарантии;</w:t>
      </w:r>
    </w:p>
    <w:p w:rsidR="00A812D9" w:rsidRPr="00556E7C" w:rsidRDefault="00A812D9" w:rsidP="00556E7C">
      <w:pPr>
        <w:pStyle w:val="a9"/>
        <w:ind w:left="-142" w:firstLine="709"/>
        <w:rPr>
          <w:rFonts w:ascii="Times New Roman" w:hAnsi="Times New Roman"/>
          <w:sz w:val="20"/>
          <w:szCs w:val="20"/>
        </w:rPr>
      </w:pPr>
      <w:r w:rsidRPr="00556E7C">
        <w:rPr>
          <w:rFonts w:ascii="Times New Roman" w:hAnsi="Times New Roman"/>
          <w:sz w:val="20"/>
          <w:szCs w:val="20"/>
        </w:rPr>
        <w:t xml:space="preserve">    - срок предъявления требований по гарантии;</w:t>
      </w:r>
    </w:p>
    <w:p w:rsidR="00A812D9" w:rsidRPr="00556E7C" w:rsidRDefault="00A812D9" w:rsidP="00556E7C">
      <w:pPr>
        <w:pStyle w:val="a9"/>
        <w:ind w:left="-142" w:firstLine="709"/>
        <w:rPr>
          <w:rFonts w:ascii="Times New Roman" w:hAnsi="Times New Roman"/>
          <w:sz w:val="20"/>
          <w:szCs w:val="20"/>
        </w:rPr>
      </w:pPr>
      <w:r w:rsidRPr="00556E7C">
        <w:rPr>
          <w:rFonts w:ascii="Times New Roman" w:hAnsi="Times New Roman"/>
          <w:sz w:val="20"/>
          <w:szCs w:val="20"/>
        </w:rPr>
        <w:t xml:space="preserve">    - срок исполнения гарантии;</w:t>
      </w:r>
    </w:p>
    <w:p w:rsidR="00A812D9" w:rsidRPr="00556E7C" w:rsidRDefault="00A812D9" w:rsidP="00556E7C">
      <w:pPr>
        <w:pStyle w:val="a9"/>
        <w:ind w:left="-142" w:firstLine="709"/>
        <w:jc w:val="both"/>
        <w:rPr>
          <w:rFonts w:ascii="Times New Roman" w:hAnsi="Times New Roman"/>
          <w:sz w:val="20"/>
          <w:szCs w:val="20"/>
        </w:rPr>
      </w:pPr>
      <w:r w:rsidRPr="00556E7C">
        <w:rPr>
          <w:rFonts w:ascii="Times New Roman" w:hAnsi="Times New Roman"/>
          <w:sz w:val="20"/>
          <w:szCs w:val="20"/>
        </w:rPr>
        <w:t xml:space="preserve">    - сведения о полном или частичном исполнении, прекращении обязательств по гарантии;</w:t>
      </w:r>
    </w:p>
    <w:p w:rsidR="00A812D9" w:rsidRPr="00556E7C" w:rsidRDefault="00A812D9" w:rsidP="00556E7C">
      <w:pPr>
        <w:pStyle w:val="a9"/>
        <w:ind w:left="-142" w:firstLine="709"/>
        <w:rPr>
          <w:rFonts w:ascii="Times New Roman" w:hAnsi="Times New Roman"/>
          <w:sz w:val="20"/>
          <w:szCs w:val="20"/>
        </w:rPr>
      </w:pPr>
      <w:r w:rsidRPr="00556E7C">
        <w:rPr>
          <w:rFonts w:ascii="Times New Roman" w:hAnsi="Times New Roman"/>
          <w:sz w:val="20"/>
          <w:szCs w:val="20"/>
        </w:rPr>
        <w:t xml:space="preserve">    - объем обязательств гаранта;</w:t>
      </w:r>
    </w:p>
    <w:p w:rsidR="00A812D9" w:rsidRPr="00556E7C" w:rsidRDefault="00A812D9" w:rsidP="00556E7C">
      <w:pPr>
        <w:pStyle w:val="a9"/>
        <w:ind w:left="-142" w:firstLine="709"/>
        <w:rPr>
          <w:rFonts w:ascii="Times New Roman" w:hAnsi="Times New Roman"/>
          <w:sz w:val="20"/>
          <w:szCs w:val="20"/>
          <w:lang w:eastAsia="en-US"/>
        </w:rPr>
      </w:pPr>
      <w:r w:rsidRPr="00556E7C">
        <w:rPr>
          <w:rFonts w:ascii="Times New Roman" w:hAnsi="Times New Roman"/>
          <w:sz w:val="20"/>
          <w:szCs w:val="20"/>
          <w:lang w:eastAsia="en-US"/>
        </w:rPr>
        <w:t xml:space="preserve">    - объем просроченной задолженности по исполнению обязательства.</w:t>
      </w:r>
    </w:p>
    <w:p w:rsidR="00A812D9" w:rsidRPr="00556E7C" w:rsidRDefault="00A812D9" w:rsidP="00556E7C">
      <w:pPr>
        <w:pStyle w:val="a9"/>
        <w:jc w:val="both"/>
        <w:rPr>
          <w:rFonts w:ascii="Times New Roman" w:hAnsi="Times New Roman"/>
          <w:sz w:val="20"/>
          <w:szCs w:val="20"/>
        </w:rPr>
      </w:pPr>
      <w:r w:rsidRPr="00556E7C">
        <w:rPr>
          <w:rFonts w:ascii="Times New Roman" w:hAnsi="Times New Roman"/>
          <w:sz w:val="20"/>
          <w:szCs w:val="20"/>
        </w:rPr>
        <w:t xml:space="preserve">             4) По иным долговым обязательствам муниципального образования «Чаинский район Томской области» в валюте Российской Федерации:</w:t>
      </w:r>
    </w:p>
    <w:p w:rsidR="00A812D9" w:rsidRPr="00556E7C" w:rsidRDefault="00A812D9" w:rsidP="00556E7C">
      <w:pPr>
        <w:pStyle w:val="a9"/>
        <w:ind w:left="-142" w:firstLine="709"/>
        <w:rPr>
          <w:rFonts w:ascii="Times New Roman" w:hAnsi="Times New Roman"/>
          <w:sz w:val="20"/>
          <w:szCs w:val="20"/>
        </w:rPr>
      </w:pPr>
      <w:r w:rsidRPr="00556E7C">
        <w:rPr>
          <w:rFonts w:ascii="Times New Roman" w:hAnsi="Times New Roman"/>
          <w:sz w:val="20"/>
          <w:szCs w:val="20"/>
        </w:rPr>
        <w:t xml:space="preserve">    - регистрационный номер обязательства;</w:t>
      </w:r>
    </w:p>
    <w:p w:rsidR="00A812D9" w:rsidRPr="00556E7C" w:rsidRDefault="00A812D9" w:rsidP="00556E7C">
      <w:pPr>
        <w:pStyle w:val="a9"/>
        <w:ind w:left="-142" w:firstLine="709"/>
        <w:rPr>
          <w:rFonts w:ascii="Times New Roman" w:hAnsi="Times New Roman"/>
          <w:sz w:val="20"/>
          <w:szCs w:val="20"/>
        </w:rPr>
      </w:pPr>
      <w:r w:rsidRPr="00556E7C">
        <w:rPr>
          <w:rFonts w:ascii="Times New Roman" w:hAnsi="Times New Roman"/>
          <w:sz w:val="20"/>
          <w:szCs w:val="20"/>
        </w:rPr>
        <w:t xml:space="preserve">    - основание для возникновения обязательства;</w:t>
      </w:r>
    </w:p>
    <w:p w:rsidR="00A812D9" w:rsidRPr="00556E7C" w:rsidRDefault="00A812D9" w:rsidP="00556E7C">
      <w:pPr>
        <w:pStyle w:val="a9"/>
        <w:ind w:left="-142" w:firstLine="709"/>
        <w:rPr>
          <w:rFonts w:ascii="Times New Roman" w:hAnsi="Times New Roman"/>
          <w:sz w:val="20"/>
          <w:szCs w:val="20"/>
        </w:rPr>
      </w:pPr>
      <w:r w:rsidRPr="00556E7C">
        <w:rPr>
          <w:rFonts w:ascii="Times New Roman" w:hAnsi="Times New Roman"/>
          <w:sz w:val="20"/>
          <w:szCs w:val="20"/>
        </w:rPr>
        <w:t xml:space="preserve">    - даты возникновения и погашения обязательства;</w:t>
      </w:r>
    </w:p>
    <w:p w:rsidR="00A812D9" w:rsidRPr="00556E7C" w:rsidRDefault="00A812D9" w:rsidP="00556E7C">
      <w:pPr>
        <w:pStyle w:val="a9"/>
        <w:ind w:left="-142" w:firstLine="709"/>
        <w:rPr>
          <w:rFonts w:ascii="Times New Roman" w:hAnsi="Times New Roman"/>
          <w:sz w:val="20"/>
          <w:szCs w:val="20"/>
        </w:rPr>
      </w:pPr>
      <w:r w:rsidRPr="00556E7C">
        <w:rPr>
          <w:rFonts w:ascii="Times New Roman" w:hAnsi="Times New Roman"/>
          <w:sz w:val="20"/>
          <w:szCs w:val="20"/>
        </w:rPr>
        <w:t xml:space="preserve">    - сведения о погашении обязательства;</w:t>
      </w:r>
    </w:p>
    <w:p w:rsidR="00A812D9" w:rsidRPr="00556E7C" w:rsidRDefault="00A812D9" w:rsidP="00556E7C">
      <w:pPr>
        <w:pStyle w:val="a9"/>
        <w:ind w:left="-142" w:firstLine="709"/>
        <w:rPr>
          <w:rFonts w:ascii="Times New Roman" w:hAnsi="Times New Roman"/>
          <w:sz w:val="20"/>
          <w:szCs w:val="20"/>
        </w:rPr>
      </w:pPr>
      <w:r w:rsidRPr="00556E7C">
        <w:rPr>
          <w:rFonts w:ascii="Times New Roman" w:hAnsi="Times New Roman"/>
          <w:sz w:val="20"/>
          <w:szCs w:val="20"/>
        </w:rPr>
        <w:t xml:space="preserve">    - иные сведения, раскрывающие условия исполнения обязательства.</w:t>
      </w:r>
    </w:p>
    <w:p w:rsidR="00A812D9" w:rsidRPr="00556E7C" w:rsidRDefault="00A812D9"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 xml:space="preserve">             2.8. Информация о долговых обязательствах (за исключением обязательств по муниципальным гарантиям) вносится в муниципальную долговую книгу в срок, не превышающий пяти рабочих дней с момента возникновения соответствующего обязательства.</w:t>
      </w:r>
    </w:p>
    <w:p w:rsidR="00A812D9" w:rsidRPr="00556E7C" w:rsidRDefault="00A812D9" w:rsidP="00556E7C">
      <w:pPr>
        <w:pStyle w:val="ConsPlusNormal"/>
        <w:widowControl/>
        <w:ind w:firstLine="0"/>
        <w:jc w:val="both"/>
        <w:rPr>
          <w:rFonts w:ascii="Times New Roman" w:hAnsi="Times New Roman" w:cs="Times New Roman"/>
        </w:rPr>
      </w:pPr>
      <w:r w:rsidRPr="00556E7C">
        <w:rPr>
          <w:rFonts w:ascii="Times New Roman" w:hAnsi="Times New Roman" w:cs="Times New Roman"/>
        </w:rPr>
        <w:t xml:space="preserve">             2.9. Информация о долговых обязательствах по муниципальным гарантиям вносится Управлением финансов в муниципальную долговую книгу в течение пяти рабочих дней с момента получения Управлением финансов сведений о фактическом возникновении (увеличении) или прекращении (уменьшении) обязатель</w:t>
      </w:r>
      <w:proofErr w:type="gramStart"/>
      <w:r w:rsidRPr="00556E7C">
        <w:rPr>
          <w:rFonts w:ascii="Times New Roman" w:hAnsi="Times New Roman" w:cs="Times New Roman"/>
        </w:rPr>
        <w:t>ств пр</w:t>
      </w:r>
      <w:proofErr w:type="gramEnd"/>
      <w:r w:rsidRPr="00556E7C">
        <w:rPr>
          <w:rFonts w:ascii="Times New Roman" w:hAnsi="Times New Roman" w:cs="Times New Roman"/>
        </w:rPr>
        <w:t>инципала, обеспеченных муниципальной гарантией.</w:t>
      </w: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numPr>
          <w:ilvl w:val="0"/>
          <w:numId w:val="11"/>
        </w:numPr>
        <w:jc w:val="center"/>
        <w:rPr>
          <w:rFonts w:ascii="Times New Roman" w:hAnsi="Times New Roman" w:cs="Times New Roman"/>
        </w:rPr>
      </w:pPr>
      <w:r w:rsidRPr="00556E7C">
        <w:rPr>
          <w:rFonts w:ascii="Times New Roman" w:hAnsi="Times New Roman" w:cs="Times New Roman"/>
        </w:rPr>
        <w:t>ПОРЯДОК РЕГИСТРАЦИИ ДОЛГОВЫХ ОБЯЗАТЕЛЬСТВ</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3.1.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Управлением финансов в Долговую книгу.</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lastRenderedPageBreak/>
        <w:t>3.2. Регистрация долговых обязательств осуществляется в следующем порядке:</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1) каждому долговому обязательству присваивается государственный регистрационный номер, состоящий из шести значащих разрядов: Х1Х2Х3Х4Х5Х6;</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2) первый, второй разряды номера (Х1Х2) указывают на раздел долговой книги, к которому относится долговое обязательство:</w:t>
      </w:r>
    </w:p>
    <w:p w:rsidR="00A812D9" w:rsidRPr="00556E7C" w:rsidRDefault="00A812D9" w:rsidP="00556E7C">
      <w:pPr>
        <w:pStyle w:val="ConsPlusNormal"/>
        <w:ind w:firstLine="851"/>
        <w:jc w:val="both"/>
        <w:rPr>
          <w:rFonts w:ascii="Times New Roman" w:hAnsi="Times New Roman" w:cs="Times New Roman"/>
        </w:rPr>
      </w:pPr>
      <w:r w:rsidRPr="00556E7C">
        <w:rPr>
          <w:rFonts w:ascii="Times New Roman" w:hAnsi="Times New Roman" w:cs="Times New Roman"/>
        </w:rPr>
        <w:t>«01» - для ценных бумаг муниципального образования «Чаинский район Томской области» (муниципальных ценных бумаг);</w:t>
      </w:r>
    </w:p>
    <w:p w:rsidR="00A812D9" w:rsidRPr="00556E7C" w:rsidRDefault="00A812D9" w:rsidP="00556E7C">
      <w:pPr>
        <w:pStyle w:val="ConsPlusNormal"/>
        <w:ind w:firstLine="851"/>
        <w:jc w:val="both"/>
        <w:rPr>
          <w:rFonts w:ascii="Times New Roman" w:hAnsi="Times New Roman" w:cs="Times New Roman"/>
        </w:rPr>
      </w:pPr>
      <w:r w:rsidRPr="00556E7C">
        <w:rPr>
          <w:rFonts w:ascii="Times New Roman" w:hAnsi="Times New Roman" w:cs="Times New Roman"/>
        </w:rPr>
        <w:t>«02» - для бюджетных кредитов, привлеченных в бюджет муниципального образования «Чаинский район Томской области» из других бюджетов бюджетной системы Российской Федерации в валюте Российской Федерации;</w:t>
      </w:r>
    </w:p>
    <w:p w:rsidR="00A812D9" w:rsidRPr="00556E7C" w:rsidRDefault="00A812D9" w:rsidP="00556E7C">
      <w:pPr>
        <w:pStyle w:val="ConsPlusNormal"/>
        <w:ind w:firstLine="851"/>
        <w:jc w:val="both"/>
        <w:rPr>
          <w:rFonts w:ascii="Times New Roman" w:hAnsi="Times New Roman" w:cs="Times New Roman"/>
        </w:rPr>
      </w:pPr>
      <w:r w:rsidRPr="00556E7C">
        <w:rPr>
          <w:rFonts w:ascii="Times New Roman" w:hAnsi="Times New Roman" w:cs="Times New Roman"/>
        </w:rPr>
        <w:t>«03» - для кредитов, привлеченных от имени муниципального образования «Чаинский район Томской области» как заемщика от кредитных организаций в валюте Российской Федерации;</w:t>
      </w:r>
    </w:p>
    <w:p w:rsidR="00A812D9" w:rsidRPr="00556E7C" w:rsidRDefault="00A812D9" w:rsidP="00556E7C">
      <w:pPr>
        <w:pStyle w:val="ConsPlusNormal"/>
        <w:ind w:firstLine="851"/>
        <w:jc w:val="both"/>
        <w:rPr>
          <w:rFonts w:ascii="Times New Roman" w:hAnsi="Times New Roman" w:cs="Times New Roman"/>
        </w:rPr>
      </w:pPr>
      <w:r w:rsidRPr="00556E7C">
        <w:rPr>
          <w:rFonts w:ascii="Times New Roman" w:hAnsi="Times New Roman" w:cs="Times New Roman"/>
        </w:rPr>
        <w:t>«04» - для муниципальных гарантий, предоставленным муниципальным образованием «Чаинский район Томской области» в валюте Российской Федерации;</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«05» - для иных долговых обязательств муниципального образования «Чаинский район Томской области» в валюте Российской Федерации;</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3) третий, четвертый разряды (Х3Х4) указывают на год, в котором зарегистрировано долговое обязательство;</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4) пятый, шестой разряды (Х5Х6) указывают на порядковый номер долгового обязательства в разделе Долговой книги в текущем финансовом году.</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3.3. В Долговой книге обязательно указываются итог по каждому разделу и объем муниципального долга Чаинского района.</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3.4. Информация об обязательствах, исполненных в полном объеме или списанных с муниципального долга в течение финансового года, исключается из Долговой книги по окончании финансового года.</w:t>
      </w:r>
    </w:p>
    <w:p w:rsidR="00A812D9" w:rsidRPr="00556E7C" w:rsidRDefault="00A812D9" w:rsidP="00556E7C">
      <w:pPr>
        <w:pStyle w:val="ConsPlusNormal"/>
        <w:widowControl/>
        <w:ind w:firstLine="851"/>
        <w:jc w:val="center"/>
        <w:rPr>
          <w:rFonts w:ascii="Times New Roman" w:hAnsi="Times New Roman" w:cs="Times New Roman"/>
        </w:rPr>
      </w:pPr>
    </w:p>
    <w:p w:rsidR="00A812D9" w:rsidRPr="00556E7C" w:rsidRDefault="00A812D9" w:rsidP="00556E7C">
      <w:pPr>
        <w:pStyle w:val="ConsPlusNormal"/>
        <w:widowControl/>
        <w:ind w:firstLine="851"/>
        <w:jc w:val="center"/>
        <w:outlineLvl w:val="1"/>
        <w:rPr>
          <w:rFonts w:ascii="Times New Roman" w:hAnsi="Times New Roman" w:cs="Times New Roman"/>
        </w:rPr>
      </w:pPr>
      <w:r w:rsidRPr="00556E7C">
        <w:rPr>
          <w:rFonts w:ascii="Times New Roman" w:hAnsi="Times New Roman" w:cs="Times New Roman"/>
        </w:rPr>
        <w:t>4. ПРЕДОСТАВЛЕНИЕ ИНФОРМАЦИИ И ОТЧЕТНОСТИ О СОСТОЯНИИ И</w:t>
      </w:r>
    </w:p>
    <w:p w:rsidR="00A812D9" w:rsidRPr="00556E7C" w:rsidRDefault="00A812D9" w:rsidP="00556E7C">
      <w:pPr>
        <w:pStyle w:val="ConsPlusNormal"/>
        <w:widowControl/>
        <w:ind w:firstLine="851"/>
        <w:jc w:val="center"/>
        <w:rPr>
          <w:rFonts w:ascii="Times New Roman" w:hAnsi="Times New Roman" w:cs="Times New Roman"/>
        </w:rPr>
      </w:pPr>
      <w:r w:rsidRPr="00556E7C">
        <w:rPr>
          <w:rFonts w:ascii="Times New Roman" w:hAnsi="Times New Roman" w:cs="Times New Roman"/>
        </w:rPr>
        <w:t>О ИЗМЕНЕНИИ МУНИЦИПАЛЬНОГО ДОЛГА ЧАИНСКОГО РАЙОНА</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4.1. Информация о долговых обязательствах муниципального образования «Чаинский район Томской области», отраженная в Долговой книге, подлежит передаче Управлением финансов Департаменту финансов Томской области в объеме, в порядке и сроки, установленные Департаментом финансов Томской области.</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4.2. Информация о муниципальном долге муниципального образования «Чаинский район Томской области» предоставляется на основании письменного запроса в случаях, предусмотренных действующим законодательством.</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4.3. Кредиторы муниципального образования «Чаинский район Томской области» и кредиторы получателей муниципальных гарантий имеют право получить выписку из Долговой книги на основании письменного запроса за подписью уполномоченного лица кредитора.</w:t>
      </w: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numPr>
          <w:ilvl w:val="0"/>
          <w:numId w:val="12"/>
        </w:numPr>
        <w:jc w:val="center"/>
        <w:rPr>
          <w:rFonts w:ascii="Times New Roman" w:hAnsi="Times New Roman" w:cs="Times New Roman"/>
        </w:rPr>
      </w:pPr>
      <w:r w:rsidRPr="00556E7C">
        <w:rPr>
          <w:rFonts w:ascii="Times New Roman" w:hAnsi="Times New Roman" w:cs="Times New Roman"/>
        </w:rPr>
        <w:t>ХРАНЕНИЕ ДОЛГОВОЙ КНИГИ</w:t>
      </w:r>
    </w:p>
    <w:p w:rsidR="00A812D9" w:rsidRPr="00556E7C" w:rsidRDefault="00A812D9" w:rsidP="00556E7C">
      <w:pPr>
        <w:pStyle w:val="ConsPlusNormal"/>
        <w:widowControl/>
        <w:ind w:firstLine="851"/>
        <w:jc w:val="both"/>
        <w:rPr>
          <w:rFonts w:ascii="Times New Roman" w:hAnsi="Times New Roman" w:cs="Times New Roman"/>
        </w:rPr>
      </w:pPr>
      <w:r w:rsidRPr="00556E7C">
        <w:rPr>
          <w:rFonts w:ascii="Times New Roman" w:hAnsi="Times New Roman" w:cs="Times New Roman"/>
        </w:rPr>
        <w:t>5.1. Хранение долговой книги осуществляется на бумажных носителях в соответствии с номенклатурой дел Управления финансов.</w:t>
      </w:r>
    </w:p>
    <w:p w:rsidR="00A812D9" w:rsidRPr="00556E7C" w:rsidRDefault="00A812D9" w:rsidP="00556E7C">
      <w:pPr>
        <w:pStyle w:val="ConsPlusNormal"/>
        <w:widowControl/>
        <w:ind w:firstLine="851"/>
        <w:jc w:val="center"/>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A812D9" w:rsidRPr="00556E7C" w:rsidRDefault="00A812D9" w:rsidP="00556E7C">
      <w:pPr>
        <w:pStyle w:val="ConsPlusNormal"/>
        <w:widowControl/>
        <w:ind w:firstLine="851"/>
        <w:jc w:val="both"/>
        <w:rPr>
          <w:rFonts w:ascii="Times New Roman" w:hAnsi="Times New Roman" w:cs="Times New Roman"/>
        </w:rPr>
      </w:pPr>
    </w:p>
    <w:p w:rsidR="00004302" w:rsidRPr="00556E7C" w:rsidRDefault="00004302" w:rsidP="00556E7C">
      <w:pPr>
        <w:pStyle w:val="ConsPlusNormal"/>
        <w:widowControl/>
        <w:ind w:firstLine="851"/>
        <w:jc w:val="both"/>
        <w:rPr>
          <w:rFonts w:ascii="Times New Roman" w:hAnsi="Times New Roman" w:cs="Times New Roman"/>
        </w:rPr>
        <w:sectPr w:rsidR="00004302" w:rsidRPr="00556E7C" w:rsidSect="00556E7C">
          <w:pgSz w:w="11906" w:h="16838" w:code="9"/>
          <w:pgMar w:top="284" w:right="1134" w:bottom="284" w:left="1134" w:header="720" w:footer="720" w:gutter="0"/>
          <w:cols w:space="720"/>
        </w:sectPr>
      </w:pPr>
    </w:p>
    <w:p w:rsidR="00A812D9" w:rsidRPr="00556E7C" w:rsidRDefault="00A812D9" w:rsidP="00556E7C">
      <w:pPr>
        <w:pStyle w:val="ConsPlusNormal"/>
        <w:widowControl/>
        <w:ind w:firstLine="0"/>
        <w:jc w:val="right"/>
        <w:outlineLvl w:val="0"/>
        <w:rPr>
          <w:rFonts w:ascii="Times New Roman" w:hAnsi="Times New Roman" w:cs="Times New Roman"/>
        </w:rPr>
      </w:pPr>
      <w:r w:rsidRPr="00556E7C">
        <w:rPr>
          <w:rFonts w:ascii="Times New Roman" w:hAnsi="Times New Roman" w:cs="Times New Roman"/>
        </w:rPr>
        <w:lastRenderedPageBreak/>
        <w:t>Приложение 2</w:t>
      </w:r>
    </w:p>
    <w:p w:rsidR="00A812D9" w:rsidRPr="00556E7C" w:rsidRDefault="00A812D9" w:rsidP="00556E7C">
      <w:pPr>
        <w:pStyle w:val="ConsPlusNormal"/>
        <w:widowControl/>
        <w:ind w:firstLine="0"/>
        <w:jc w:val="right"/>
        <w:rPr>
          <w:rFonts w:ascii="Times New Roman" w:hAnsi="Times New Roman" w:cs="Times New Roman"/>
        </w:rPr>
      </w:pPr>
      <w:r w:rsidRPr="00556E7C">
        <w:rPr>
          <w:rFonts w:ascii="Times New Roman" w:hAnsi="Times New Roman" w:cs="Times New Roman"/>
        </w:rPr>
        <w:t xml:space="preserve">к постановлению Администрации Чаинского района </w:t>
      </w:r>
    </w:p>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                                                                                                                                                                                                             от 20.05.2022 № 191   </w:t>
      </w:r>
    </w:p>
    <w:p w:rsidR="00A812D9" w:rsidRPr="00556E7C" w:rsidRDefault="00A812D9" w:rsidP="00556E7C">
      <w:pPr>
        <w:pStyle w:val="ConsPlusNormal"/>
        <w:widowControl/>
        <w:ind w:firstLine="0"/>
        <w:jc w:val="right"/>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Title"/>
        <w:widowControl/>
        <w:jc w:val="center"/>
        <w:rPr>
          <w:rFonts w:ascii="Times New Roman" w:hAnsi="Times New Roman" w:cs="Times New Roman"/>
        </w:rPr>
      </w:pPr>
      <w:r w:rsidRPr="00556E7C">
        <w:rPr>
          <w:rFonts w:ascii="Times New Roman" w:hAnsi="Times New Roman" w:cs="Times New Roman"/>
        </w:rPr>
        <w:t xml:space="preserve">МУНИЦИПАЛЬНАЯ ДОЛГОВАЯ КНИГА </w:t>
      </w:r>
      <w:r w:rsidRPr="00556E7C">
        <w:rPr>
          <w:rFonts w:ascii="Times New Roman" w:hAnsi="Times New Roman" w:cs="Times New Roman"/>
          <w:u w:val="single"/>
        </w:rPr>
        <w:t>МУНИЦИПАЛЬНОГО ОБРАЗОВАНИЯ «ЧАИНСКИЙ РАЙОН ТОМСКОЙ ОБЛАСТИ»</w:t>
      </w: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b/>
          <w:bCs/>
        </w:rPr>
      </w:pPr>
      <w:r w:rsidRPr="00556E7C">
        <w:rPr>
          <w:rFonts w:ascii="Times New Roman" w:hAnsi="Times New Roman" w:cs="Times New Roman"/>
          <w:b/>
          <w:bCs/>
        </w:rPr>
        <w:t>по состоянию на 1 _____________ 20____ года</w:t>
      </w: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                                                                                                                                                                                                                                                                                                                                                                      рублей</w:t>
      </w:r>
    </w:p>
    <w:tbl>
      <w:tblPr>
        <w:tblW w:w="15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979"/>
        <w:gridCol w:w="847"/>
        <w:gridCol w:w="1042"/>
        <w:gridCol w:w="907"/>
        <w:gridCol w:w="794"/>
        <w:gridCol w:w="709"/>
        <w:gridCol w:w="758"/>
        <w:gridCol w:w="857"/>
        <w:gridCol w:w="987"/>
        <w:gridCol w:w="851"/>
        <w:gridCol w:w="801"/>
        <w:gridCol w:w="771"/>
        <w:gridCol w:w="850"/>
        <w:gridCol w:w="702"/>
        <w:gridCol w:w="6"/>
        <w:gridCol w:w="1131"/>
        <w:gridCol w:w="995"/>
        <w:gridCol w:w="729"/>
        <w:gridCol w:w="6"/>
      </w:tblGrid>
      <w:tr w:rsidR="00A812D9" w:rsidRPr="00556E7C" w:rsidTr="00256A17">
        <w:trPr>
          <w:gridAfter w:val="1"/>
          <w:wAfter w:w="6" w:type="dxa"/>
          <w:trHeight w:val="217"/>
          <w:jc w:val="center"/>
        </w:trPr>
        <w:tc>
          <w:tcPr>
            <w:tcW w:w="15492" w:type="dxa"/>
            <w:gridSpan w:val="19"/>
          </w:tcPr>
          <w:p w:rsidR="00A812D9" w:rsidRPr="00556E7C" w:rsidRDefault="00A812D9" w:rsidP="00556E7C">
            <w:pPr>
              <w:numPr>
                <w:ilvl w:val="0"/>
                <w:numId w:val="13"/>
              </w:numPr>
              <w:overflowPunct/>
              <w:autoSpaceDE/>
              <w:autoSpaceDN/>
              <w:adjustRightInd/>
              <w:textAlignment w:val="auto"/>
              <w:rPr>
                <w:sz w:val="20"/>
                <w:szCs w:val="20"/>
              </w:rPr>
            </w:pPr>
            <w:r w:rsidRPr="00556E7C">
              <w:rPr>
                <w:sz w:val="20"/>
                <w:szCs w:val="20"/>
              </w:rPr>
              <w:t>Муниципальные ценные бумаги:</w:t>
            </w:r>
          </w:p>
          <w:p w:rsidR="00A812D9" w:rsidRPr="00556E7C" w:rsidRDefault="00A812D9" w:rsidP="00556E7C">
            <w:pPr>
              <w:ind w:left="720"/>
              <w:rPr>
                <w:sz w:val="20"/>
                <w:szCs w:val="20"/>
              </w:rPr>
            </w:pPr>
          </w:p>
        </w:tc>
      </w:tr>
      <w:tr w:rsidR="00A812D9" w:rsidRPr="00556E7C" w:rsidTr="0025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 w:type="dxa"/>
          <w:cantSplit/>
          <w:trHeight w:val="465"/>
          <w:jc w:val="center"/>
        </w:trPr>
        <w:tc>
          <w:tcPr>
            <w:tcW w:w="776" w:type="dxa"/>
            <w:vMerge w:val="restart"/>
            <w:tcBorders>
              <w:top w:val="single" w:sz="4" w:space="0" w:color="auto"/>
              <w:left w:val="single" w:sz="4"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Регистрационный номер долгового обязательства</w:t>
            </w:r>
          </w:p>
        </w:tc>
        <w:tc>
          <w:tcPr>
            <w:tcW w:w="979" w:type="dxa"/>
            <w:vMerge w:val="restart"/>
            <w:tcBorders>
              <w:top w:val="single" w:sz="4" w:space="0" w:color="auto"/>
              <w:left w:val="single" w:sz="4"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roofErr w:type="spellStart"/>
            <w:r w:rsidRPr="00556E7C">
              <w:rPr>
                <w:rFonts w:ascii="Times New Roman" w:hAnsi="Times New Roman" w:cs="Times New Roman"/>
              </w:rPr>
              <w:t>Государс</w:t>
            </w:r>
            <w:proofErr w:type="gramStart"/>
            <w:r w:rsidRPr="00556E7C">
              <w:rPr>
                <w:rFonts w:ascii="Times New Roman" w:hAnsi="Times New Roman" w:cs="Times New Roman"/>
              </w:rPr>
              <w:t>т</w:t>
            </w:r>
            <w:proofErr w:type="spellEnd"/>
            <w:r w:rsidRPr="00556E7C">
              <w:rPr>
                <w:rFonts w:ascii="Times New Roman" w:hAnsi="Times New Roman" w:cs="Times New Roman"/>
              </w:rPr>
              <w:t>-</w:t>
            </w:r>
            <w:proofErr w:type="gramEnd"/>
            <w:r w:rsidRPr="00556E7C">
              <w:rPr>
                <w:rFonts w:ascii="Times New Roman" w:hAnsi="Times New Roman" w:cs="Times New Roman"/>
              </w:rPr>
              <w:br/>
              <w:t xml:space="preserve">венный    </w:t>
            </w:r>
            <w:r w:rsidRPr="00556E7C">
              <w:rPr>
                <w:rFonts w:ascii="Times New Roman" w:hAnsi="Times New Roman" w:cs="Times New Roman"/>
              </w:rPr>
              <w:br/>
              <w:t xml:space="preserve">регистра- </w:t>
            </w:r>
            <w:r w:rsidRPr="00556E7C">
              <w:rPr>
                <w:rFonts w:ascii="Times New Roman" w:hAnsi="Times New Roman" w:cs="Times New Roman"/>
              </w:rPr>
              <w:br/>
            </w:r>
            <w:proofErr w:type="spellStart"/>
            <w:r w:rsidRPr="00556E7C">
              <w:rPr>
                <w:rFonts w:ascii="Times New Roman" w:hAnsi="Times New Roman" w:cs="Times New Roman"/>
              </w:rPr>
              <w:t>ционный</w:t>
            </w:r>
            <w:proofErr w:type="spellEnd"/>
            <w:r w:rsidRPr="00556E7C">
              <w:rPr>
                <w:rFonts w:ascii="Times New Roman" w:hAnsi="Times New Roman" w:cs="Times New Roman"/>
              </w:rPr>
              <w:t xml:space="preserve">   </w:t>
            </w:r>
            <w:r w:rsidRPr="00556E7C">
              <w:rPr>
                <w:rFonts w:ascii="Times New Roman" w:hAnsi="Times New Roman" w:cs="Times New Roman"/>
              </w:rPr>
              <w:br/>
              <w:t xml:space="preserve">номер     </w:t>
            </w:r>
            <w:r w:rsidRPr="00556E7C">
              <w:rPr>
                <w:rFonts w:ascii="Times New Roman" w:hAnsi="Times New Roman" w:cs="Times New Roman"/>
              </w:rPr>
              <w:br/>
              <w:t xml:space="preserve">выпуска   </w:t>
            </w:r>
            <w:r w:rsidRPr="00556E7C">
              <w:rPr>
                <w:rFonts w:ascii="Times New Roman" w:hAnsi="Times New Roman" w:cs="Times New Roman"/>
              </w:rPr>
              <w:br/>
              <w:t xml:space="preserve">ценных    </w:t>
            </w:r>
            <w:r w:rsidRPr="00556E7C">
              <w:rPr>
                <w:rFonts w:ascii="Times New Roman" w:hAnsi="Times New Roman" w:cs="Times New Roman"/>
              </w:rPr>
              <w:br/>
              <w:t xml:space="preserve">бумаг,    </w:t>
            </w:r>
            <w:r w:rsidRPr="00556E7C">
              <w:rPr>
                <w:rFonts w:ascii="Times New Roman" w:hAnsi="Times New Roman" w:cs="Times New Roman"/>
              </w:rPr>
              <w:br/>
            </w:r>
            <w:proofErr w:type="spellStart"/>
            <w:r w:rsidRPr="00556E7C">
              <w:rPr>
                <w:rFonts w:ascii="Times New Roman" w:hAnsi="Times New Roman" w:cs="Times New Roman"/>
              </w:rPr>
              <w:t>наимено</w:t>
            </w:r>
            <w:proofErr w:type="spellEnd"/>
            <w:r w:rsidRPr="00556E7C">
              <w:rPr>
                <w:rFonts w:ascii="Times New Roman" w:hAnsi="Times New Roman" w:cs="Times New Roman"/>
              </w:rPr>
              <w:t xml:space="preserve">-  </w:t>
            </w:r>
            <w:r w:rsidRPr="00556E7C">
              <w:rPr>
                <w:rFonts w:ascii="Times New Roman" w:hAnsi="Times New Roman" w:cs="Times New Roman"/>
              </w:rPr>
              <w:br/>
            </w:r>
            <w:proofErr w:type="spellStart"/>
            <w:r w:rsidRPr="00556E7C">
              <w:rPr>
                <w:rFonts w:ascii="Times New Roman" w:hAnsi="Times New Roman" w:cs="Times New Roman"/>
              </w:rPr>
              <w:t>вание</w:t>
            </w:r>
            <w:proofErr w:type="spellEnd"/>
            <w:r w:rsidRPr="00556E7C">
              <w:rPr>
                <w:rFonts w:ascii="Times New Roman" w:hAnsi="Times New Roman" w:cs="Times New Roman"/>
              </w:rPr>
              <w:t xml:space="preserve">     </w:t>
            </w:r>
            <w:r w:rsidRPr="00556E7C">
              <w:rPr>
                <w:rFonts w:ascii="Times New Roman" w:hAnsi="Times New Roman" w:cs="Times New Roman"/>
              </w:rPr>
              <w:br/>
              <w:t xml:space="preserve">и вид     </w:t>
            </w:r>
            <w:r w:rsidRPr="00556E7C">
              <w:rPr>
                <w:rFonts w:ascii="Times New Roman" w:hAnsi="Times New Roman" w:cs="Times New Roman"/>
              </w:rPr>
              <w:br/>
              <w:t xml:space="preserve">ценной    </w:t>
            </w:r>
            <w:r w:rsidRPr="00556E7C">
              <w:rPr>
                <w:rFonts w:ascii="Times New Roman" w:hAnsi="Times New Roman" w:cs="Times New Roman"/>
              </w:rPr>
              <w:br/>
              <w:t xml:space="preserve">бумаги    </w:t>
            </w:r>
            <w:r w:rsidRPr="00556E7C">
              <w:rPr>
                <w:rFonts w:ascii="Times New Roman" w:hAnsi="Times New Roman" w:cs="Times New Roman"/>
              </w:rPr>
              <w:br/>
              <w:t>(купонная,</w:t>
            </w:r>
            <w:r w:rsidRPr="00556E7C">
              <w:rPr>
                <w:rFonts w:ascii="Times New Roman" w:hAnsi="Times New Roman" w:cs="Times New Roman"/>
              </w:rPr>
              <w:br/>
              <w:t xml:space="preserve">дисконтная)      </w:t>
            </w:r>
            <w:r w:rsidRPr="00556E7C">
              <w:rPr>
                <w:rFonts w:ascii="Times New Roman" w:hAnsi="Times New Roman" w:cs="Times New Roman"/>
              </w:rPr>
              <w:br/>
            </w:r>
            <w:r w:rsidRPr="00556E7C">
              <w:rPr>
                <w:rFonts w:ascii="Times New Roman" w:hAnsi="Times New Roman" w:cs="Times New Roman"/>
              </w:rPr>
              <w:br/>
            </w:r>
            <w:r w:rsidRPr="00556E7C">
              <w:rPr>
                <w:rFonts w:ascii="Times New Roman" w:hAnsi="Times New Roman" w:cs="Times New Roman"/>
              </w:rPr>
              <w:br/>
            </w:r>
            <w:r w:rsidRPr="00556E7C">
              <w:rPr>
                <w:rFonts w:ascii="Times New Roman" w:hAnsi="Times New Roman" w:cs="Times New Roman"/>
              </w:rPr>
              <w:br/>
            </w:r>
            <w:r w:rsidRPr="00556E7C">
              <w:rPr>
                <w:rFonts w:ascii="Times New Roman" w:hAnsi="Times New Roman" w:cs="Times New Roman"/>
              </w:rPr>
              <w:br/>
            </w:r>
          </w:p>
        </w:tc>
        <w:tc>
          <w:tcPr>
            <w:tcW w:w="847" w:type="dxa"/>
            <w:vMerge w:val="restart"/>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Дата      </w:t>
            </w:r>
            <w:r w:rsidRPr="00556E7C">
              <w:rPr>
                <w:rFonts w:ascii="Times New Roman" w:hAnsi="Times New Roman" w:cs="Times New Roman"/>
              </w:rPr>
              <w:br/>
            </w:r>
            <w:proofErr w:type="spellStart"/>
            <w:r w:rsidRPr="00556E7C">
              <w:rPr>
                <w:rFonts w:ascii="Times New Roman" w:hAnsi="Times New Roman" w:cs="Times New Roman"/>
              </w:rPr>
              <w:t>государс</w:t>
            </w:r>
            <w:proofErr w:type="gramStart"/>
            <w:r w:rsidRPr="00556E7C">
              <w:rPr>
                <w:rFonts w:ascii="Times New Roman" w:hAnsi="Times New Roman" w:cs="Times New Roman"/>
              </w:rPr>
              <w:t>т</w:t>
            </w:r>
            <w:proofErr w:type="spellEnd"/>
            <w:r w:rsidRPr="00556E7C">
              <w:rPr>
                <w:rFonts w:ascii="Times New Roman" w:hAnsi="Times New Roman" w:cs="Times New Roman"/>
              </w:rPr>
              <w:t>-</w:t>
            </w:r>
            <w:proofErr w:type="gramEnd"/>
            <w:r w:rsidRPr="00556E7C">
              <w:rPr>
                <w:rFonts w:ascii="Times New Roman" w:hAnsi="Times New Roman" w:cs="Times New Roman"/>
              </w:rPr>
              <w:br/>
              <w:t xml:space="preserve">венной    </w:t>
            </w:r>
            <w:r w:rsidRPr="00556E7C">
              <w:rPr>
                <w:rFonts w:ascii="Times New Roman" w:hAnsi="Times New Roman" w:cs="Times New Roman"/>
              </w:rPr>
              <w:br/>
              <w:t xml:space="preserve">регистрации       </w:t>
            </w:r>
            <w:r w:rsidRPr="00556E7C">
              <w:rPr>
                <w:rFonts w:ascii="Times New Roman" w:hAnsi="Times New Roman" w:cs="Times New Roman"/>
              </w:rPr>
              <w:br/>
              <w:t xml:space="preserve">условий   </w:t>
            </w:r>
            <w:r w:rsidRPr="00556E7C">
              <w:rPr>
                <w:rFonts w:ascii="Times New Roman" w:hAnsi="Times New Roman" w:cs="Times New Roman"/>
              </w:rPr>
              <w:br/>
              <w:t xml:space="preserve">эмиссии,  </w:t>
            </w:r>
            <w:r w:rsidRPr="00556E7C">
              <w:rPr>
                <w:rFonts w:ascii="Times New Roman" w:hAnsi="Times New Roman" w:cs="Times New Roman"/>
              </w:rPr>
              <w:br/>
              <w:t xml:space="preserve">регистра- </w:t>
            </w:r>
            <w:r w:rsidRPr="00556E7C">
              <w:rPr>
                <w:rFonts w:ascii="Times New Roman" w:hAnsi="Times New Roman" w:cs="Times New Roman"/>
              </w:rPr>
              <w:br/>
            </w:r>
            <w:proofErr w:type="spellStart"/>
            <w:r w:rsidRPr="00556E7C">
              <w:rPr>
                <w:rFonts w:ascii="Times New Roman" w:hAnsi="Times New Roman" w:cs="Times New Roman"/>
              </w:rPr>
              <w:t>ционный</w:t>
            </w:r>
            <w:proofErr w:type="spellEnd"/>
            <w:r w:rsidRPr="00556E7C">
              <w:rPr>
                <w:rFonts w:ascii="Times New Roman" w:hAnsi="Times New Roman" w:cs="Times New Roman"/>
              </w:rPr>
              <w:t xml:space="preserve">   </w:t>
            </w:r>
            <w:r w:rsidRPr="00556E7C">
              <w:rPr>
                <w:rFonts w:ascii="Times New Roman" w:hAnsi="Times New Roman" w:cs="Times New Roman"/>
              </w:rPr>
              <w:br/>
              <w:t>номер</w:t>
            </w:r>
          </w:p>
        </w:tc>
        <w:tc>
          <w:tcPr>
            <w:tcW w:w="1042" w:type="dxa"/>
            <w:vMerge w:val="restart"/>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Наименование,</w:t>
            </w:r>
            <w:r w:rsidRPr="00556E7C">
              <w:rPr>
                <w:rFonts w:ascii="Times New Roman" w:hAnsi="Times New Roman" w:cs="Times New Roman"/>
              </w:rPr>
              <w:br/>
              <w:t xml:space="preserve">дата и  </w:t>
            </w:r>
            <w:r w:rsidRPr="00556E7C">
              <w:rPr>
                <w:rFonts w:ascii="Times New Roman" w:hAnsi="Times New Roman" w:cs="Times New Roman"/>
              </w:rPr>
              <w:br/>
              <w:t xml:space="preserve">номер   </w:t>
            </w:r>
            <w:r w:rsidRPr="00556E7C">
              <w:rPr>
                <w:rFonts w:ascii="Times New Roman" w:hAnsi="Times New Roman" w:cs="Times New Roman"/>
              </w:rPr>
              <w:br/>
              <w:t xml:space="preserve">нормативного </w:t>
            </w:r>
            <w:r w:rsidRPr="00556E7C">
              <w:rPr>
                <w:rFonts w:ascii="Times New Roman" w:hAnsi="Times New Roman" w:cs="Times New Roman"/>
              </w:rPr>
              <w:br/>
              <w:t xml:space="preserve">правового    </w:t>
            </w:r>
            <w:r w:rsidRPr="00556E7C">
              <w:rPr>
                <w:rFonts w:ascii="Times New Roman" w:hAnsi="Times New Roman" w:cs="Times New Roman"/>
              </w:rPr>
              <w:br/>
              <w:t xml:space="preserve">акта,   </w:t>
            </w:r>
            <w:r w:rsidRPr="00556E7C">
              <w:rPr>
                <w:rFonts w:ascii="Times New Roman" w:hAnsi="Times New Roman" w:cs="Times New Roman"/>
              </w:rPr>
              <w:br/>
              <w:t xml:space="preserve">которым </w:t>
            </w:r>
            <w:r w:rsidRPr="00556E7C">
              <w:rPr>
                <w:rFonts w:ascii="Times New Roman" w:hAnsi="Times New Roman" w:cs="Times New Roman"/>
              </w:rPr>
              <w:br/>
              <w:t xml:space="preserve">утверждено    </w:t>
            </w:r>
            <w:r w:rsidRPr="00556E7C">
              <w:rPr>
                <w:rFonts w:ascii="Times New Roman" w:hAnsi="Times New Roman" w:cs="Times New Roman"/>
              </w:rPr>
              <w:br/>
              <w:t xml:space="preserve">Решение </w:t>
            </w:r>
            <w:r w:rsidRPr="00556E7C">
              <w:rPr>
                <w:rFonts w:ascii="Times New Roman" w:hAnsi="Times New Roman" w:cs="Times New Roman"/>
              </w:rPr>
              <w:br/>
              <w:t xml:space="preserve">о  выпуске </w:t>
            </w:r>
            <w:r w:rsidRPr="00556E7C">
              <w:rPr>
                <w:rFonts w:ascii="Times New Roman" w:hAnsi="Times New Roman" w:cs="Times New Roman"/>
              </w:rPr>
              <w:br/>
              <w:t xml:space="preserve">ценных  </w:t>
            </w:r>
            <w:r w:rsidRPr="00556E7C">
              <w:rPr>
                <w:rFonts w:ascii="Times New Roman" w:hAnsi="Times New Roman" w:cs="Times New Roman"/>
              </w:rPr>
              <w:br/>
              <w:t>бумаг</w:t>
            </w:r>
          </w:p>
        </w:tc>
        <w:tc>
          <w:tcPr>
            <w:tcW w:w="907" w:type="dxa"/>
            <w:vMerge w:val="restart"/>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Объем    </w:t>
            </w:r>
            <w:r w:rsidRPr="00556E7C">
              <w:rPr>
                <w:rFonts w:ascii="Times New Roman" w:hAnsi="Times New Roman" w:cs="Times New Roman"/>
              </w:rPr>
              <w:br/>
              <w:t xml:space="preserve">выпуска  </w:t>
            </w:r>
            <w:r w:rsidRPr="00556E7C">
              <w:rPr>
                <w:rFonts w:ascii="Times New Roman" w:hAnsi="Times New Roman" w:cs="Times New Roman"/>
              </w:rPr>
              <w:br/>
              <w:t>(дополн</w:t>
            </w:r>
            <w:proofErr w:type="gramStart"/>
            <w:r w:rsidRPr="00556E7C">
              <w:rPr>
                <w:rFonts w:ascii="Times New Roman" w:hAnsi="Times New Roman" w:cs="Times New Roman"/>
              </w:rPr>
              <w:t>и-</w:t>
            </w:r>
            <w:proofErr w:type="gramEnd"/>
            <w:r w:rsidRPr="00556E7C">
              <w:rPr>
                <w:rFonts w:ascii="Times New Roman" w:hAnsi="Times New Roman" w:cs="Times New Roman"/>
              </w:rPr>
              <w:br/>
              <w:t xml:space="preserve">тельного </w:t>
            </w:r>
            <w:r w:rsidRPr="00556E7C">
              <w:rPr>
                <w:rFonts w:ascii="Times New Roman" w:hAnsi="Times New Roman" w:cs="Times New Roman"/>
              </w:rPr>
              <w:br/>
              <w:t xml:space="preserve">выпуска) </w:t>
            </w:r>
            <w:r w:rsidRPr="00556E7C">
              <w:rPr>
                <w:rFonts w:ascii="Times New Roman" w:hAnsi="Times New Roman" w:cs="Times New Roman"/>
              </w:rPr>
              <w:br/>
              <w:t xml:space="preserve">ценных   </w:t>
            </w:r>
            <w:r w:rsidRPr="00556E7C">
              <w:rPr>
                <w:rFonts w:ascii="Times New Roman" w:hAnsi="Times New Roman" w:cs="Times New Roman"/>
              </w:rPr>
              <w:br/>
              <w:t>бумаг по номинальной стоимости</w:t>
            </w:r>
          </w:p>
        </w:tc>
        <w:tc>
          <w:tcPr>
            <w:tcW w:w="794" w:type="dxa"/>
            <w:vMerge w:val="restart"/>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left="-70" w:firstLine="0"/>
              <w:jc w:val="center"/>
              <w:rPr>
                <w:rFonts w:ascii="Times New Roman" w:hAnsi="Times New Roman" w:cs="Times New Roman"/>
              </w:rPr>
            </w:pPr>
            <w:r w:rsidRPr="00556E7C">
              <w:rPr>
                <w:rFonts w:ascii="Times New Roman" w:hAnsi="Times New Roman" w:cs="Times New Roman"/>
              </w:rPr>
              <w:t xml:space="preserve">Дата  </w:t>
            </w:r>
            <w:r w:rsidRPr="00556E7C">
              <w:rPr>
                <w:rFonts w:ascii="Times New Roman" w:hAnsi="Times New Roman" w:cs="Times New Roman"/>
              </w:rPr>
              <w:br/>
              <w:t>начала</w:t>
            </w:r>
            <w:r w:rsidRPr="00556E7C">
              <w:rPr>
                <w:rFonts w:ascii="Times New Roman" w:hAnsi="Times New Roman" w:cs="Times New Roman"/>
              </w:rPr>
              <w:br/>
            </w:r>
            <w:proofErr w:type="spellStart"/>
            <w:r w:rsidRPr="00556E7C">
              <w:rPr>
                <w:rFonts w:ascii="Times New Roman" w:hAnsi="Times New Roman" w:cs="Times New Roman"/>
              </w:rPr>
              <w:t>разм</w:t>
            </w:r>
            <w:proofErr w:type="gramStart"/>
            <w:r w:rsidRPr="00556E7C">
              <w:rPr>
                <w:rFonts w:ascii="Times New Roman" w:hAnsi="Times New Roman" w:cs="Times New Roman"/>
              </w:rPr>
              <w:t>е</w:t>
            </w:r>
            <w:proofErr w:type="spellEnd"/>
            <w:r w:rsidRPr="00556E7C">
              <w:rPr>
                <w:rFonts w:ascii="Times New Roman" w:hAnsi="Times New Roman" w:cs="Times New Roman"/>
              </w:rPr>
              <w:t>-</w:t>
            </w:r>
            <w:proofErr w:type="gramEnd"/>
            <w:r w:rsidRPr="00556E7C">
              <w:rPr>
                <w:rFonts w:ascii="Times New Roman" w:hAnsi="Times New Roman" w:cs="Times New Roman"/>
              </w:rPr>
              <w:br/>
            </w:r>
            <w:proofErr w:type="spellStart"/>
            <w:r w:rsidRPr="00556E7C">
              <w:rPr>
                <w:rFonts w:ascii="Times New Roman" w:hAnsi="Times New Roman" w:cs="Times New Roman"/>
              </w:rPr>
              <w:t>щения</w:t>
            </w:r>
            <w:proofErr w:type="spellEnd"/>
            <w:r w:rsidRPr="00556E7C">
              <w:rPr>
                <w:rFonts w:ascii="Times New Roman" w:hAnsi="Times New Roman" w:cs="Times New Roman"/>
              </w:rPr>
              <w:t xml:space="preserve"> </w:t>
            </w:r>
            <w:r w:rsidRPr="00556E7C">
              <w:rPr>
                <w:rFonts w:ascii="Times New Roman" w:hAnsi="Times New Roman" w:cs="Times New Roman"/>
              </w:rPr>
              <w:br/>
              <w:t>ценных</w:t>
            </w:r>
            <w:r w:rsidRPr="00556E7C">
              <w:rPr>
                <w:rFonts w:ascii="Times New Roman" w:hAnsi="Times New Roman" w:cs="Times New Roman"/>
              </w:rPr>
              <w:br/>
              <w:t>бумаг</w:t>
            </w:r>
          </w:p>
        </w:tc>
        <w:tc>
          <w:tcPr>
            <w:tcW w:w="709" w:type="dxa"/>
            <w:vMerge w:val="restart"/>
            <w:tcBorders>
              <w:top w:val="single" w:sz="6" w:space="0" w:color="auto"/>
              <w:left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p w:rsidR="00A812D9" w:rsidRPr="00556E7C" w:rsidRDefault="00A812D9" w:rsidP="00556E7C">
            <w:pPr>
              <w:pStyle w:val="ConsPlusNormal"/>
              <w:widowControl/>
              <w:ind w:firstLine="0"/>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Процентная     </w:t>
            </w:r>
            <w:r w:rsidRPr="00556E7C">
              <w:rPr>
                <w:rFonts w:ascii="Times New Roman" w:hAnsi="Times New Roman" w:cs="Times New Roman"/>
              </w:rPr>
              <w:br/>
              <w:t xml:space="preserve">ставка  </w:t>
            </w:r>
            <w:r w:rsidRPr="00556E7C">
              <w:rPr>
                <w:rFonts w:ascii="Times New Roman" w:hAnsi="Times New Roman" w:cs="Times New Roman"/>
              </w:rPr>
              <w:br/>
              <w:t>(ставки)</w:t>
            </w:r>
            <w:r w:rsidRPr="00556E7C">
              <w:rPr>
                <w:rFonts w:ascii="Times New Roman" w:hAnsi="Times New Roman" w:cs="Times New Roman"/>
              </w:rPr>
              <w:br/>
              <w:t xml:space="preserve">купонного    </w:t>
            </w:r>
            <w:r w:rsidRPr="00556E7C">
              <w:rPr>
                <w:rFonts w:ascii="Times New Roman" w:hAnsi="Times New Roman" w:cs="Times New Roman"/>
              </w:rPr>
              <w:br/>
              <w:t>дохода</w:t>
            </w:r>
          </w:p>
          <w:p w:rsidR="00A812D9" w:rsidRPr="00556E7C" w:rsidRDefault="00A812D9" w:rsidP="00556E7C">
            <w:pPr>
              <w:pStyle w:val="ConsPlusNormal"/>
              <w:widowControl/>
              <w:ind w:firstLine="0"/>
              <w:rPr>
                <w:rFonts w:ascii="Times New Roman" w:hAnsi="Times New Roman" w:cs="Times New Roman"/>
              </w:rPr>
            </w:pPr>
          </w:p>
          <w:p w:rsidR="00A812D9" w:rsidRPr="00556E7C" w:rsidRDefault="00A812D9" w:rsidP="00556E7C">
            <w:pPr>
              <w:pStyle w:val="ConsPlusNormal"/>
              <w:widowControl/>
              <w:ind w:firstLine="0"/>
              <w:rPr>
                <w:rFonts w:ascii="Times New Roman" w:hAnsi="Times New Roman" w:cs="Times New Roman"/>
              </w:rPr>
            </w:pPr>
          </w:p>
          <w:p w:rsidR="00A812D9" w:rsidRPr="00556E7C" w:rsidRDefault="00A812D9" w:rsidP="00556E7C">
            <w:pPr>
              <w:pStyle w:val="ConsPlusNormal"/>
              <w:widowControl/>
              <w:ind w:firstLine="0"/>
              <w:rPr>
                <w:rFonts w:ascii="Times New Roman" w:hAnsi="Times New Roman" w:cs="Times New Roman"/>
              </w:rPr>
            </w:pPr>
          </w:p>
          <w:p w:rsidR="00A812D9" w:rsidRPr="00556E7C" w:rsidRDefault="00A812D9" w:rsidP="00556E7C">
            <w:pPr>
              <w:pStyle w:val="ConsPlusNormal"/>
              <w:widowControl/>
              <w:ind w:firstLine="0"/>
              <w:rPr>
                <w:rFonts w:ascii="Times New Roman" w:hAnsi="Times New Roman" w:cs="Times New Roman"/>
              </w:rPr>
            </w:pPr>
          </w:p>
          <w:p w:rsidR="00A812D9" w:rsidRPr="00556E7C" w:rsidRDefault="00A812D9" w:rsidP="00556E7C">
            <w:pPr>
              <w:pStyle w:val="ConsPlusNormal"/>
              <w:widowControl/>
              <w:ind w:firstLine="0"/>
              <w:rPr>
                <w:rFonts w:ascii="Times New Roman" w:hAnsi="Times New Roman" w:cs="Times New Roman"/>
              </w:rPr>
            </w:pPr>
          </w:p>
        </w:tc>
        <w:tc>
          <w:tcPr>
            <w:tcW w:w="758" w:type="dxa"/>
            <w:vMerge w:val="restart"/>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Форма обеспечения обязательства</w:t>
            </w:r>
          </w:p>
        </w:tc>
        <w:tc>
          <w:tcPr>
            <w:tcW w:w="3496" w:type="dxa"/>
            <w:gridSpan w:val="4"/>
            <w:tcBorders>
              <w:top w:val="single" w:sz="6" w:space="0" w:color="auto"/>
              <w:left w:val="single" w:sz="6" w:space="0" w:color="auto"/>
              <w:bottom w:val="single" w:sz="4"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Возникновение долговых обязательств по номинальной стоимости</w:t>
            </w:r>
          </w:p>
          <w:p w:rsidR="00A812D9" w:rsidRPr="00556E7C" w:rsidRDefault="00A812D9" w:rsidP="00556E7C">
            <w:pPr>
              <w:pStyle w:val="ConsPlusNormal"/>
              <w:jc w:val="center"/>
              <w:rPr>
                <w:rFonts w:ascii="Times New Roman" w:hAnsi="Times New Roman" w:cs="Times New Roman"/>
              </w:rPr>
            </w:pPr>
          </w:p>
        </w:tc>
        <w:tc>
          <w:tcPr>
            <w:tcW w:w="3460" w:type="dxa"/>
            <w:gridSpan w:val="5"/>
            <w:tcBorders>
              <w:top w:val="single" w:sz="6" w:space="0" w:color="auto"/>
              <w:left w:val="single" w:sz="6" w:space="0" w:color="auto"/>
              <w:bottom w:val="single" w:sz="4" w:space="0" w:color="auto"/>
              <w:right w:val="single" w:sz="6" w:space="0" w:color="auto"/>
            </w:tcBorders>
            <w:vAlign w:val="center"/>
          </w:tcPr>
          <w:p w:rsidR="00A812D9" w:rsidRPr="00556E7C" w:rsidRDefault="00A812D9" w:rsidP="00556E7C">
            <w:pPr>
              <w:pStyle w:val="ConsPlusNormal"/>
              <w:ind w:firstLine="0"/>
              <w:jc w:val="center"/>
              <w:rPr>
                <w:rFonts w:ascii="Times New Roman" w:hAnsi="Times New Roman" w:cs="Times New Roman"/>
              </w:rPr>
            </w:pPr>
            <w:r w:rsidRPr="00556E7C">
              <w:rPr>
                <w:rFonts w:ascii="Times New Roman" w:hAnsi="Times New Roman" w:cs="Times New Roman"/>
              </w:rPr>
              <w:t>Погашение долговых обязательств по номинальной стоимости</w:t>
            </w:r>
          </w:p>
          <w:p w:rsidR="00A812D9" w:rsidRPr="00556E7C" w:rsidRDefault="00A812D9" w:rsidP="00556E7C">
            <w:pPr>
              <w:pStyle w:val="ConsPlusNormal"/>
              <w:jc w:val="center"/>
              <w:rPr>
                <w:rFonts w:ascii="Times New Roman" w:hAnsi="Times New Roman" w:cs="Times New Roman"/>
              </w:rPr>
            </w:pPr>
          </w:p>
        </w:tc>
        <w:tc>
          <w:tcPr>
            <w:tcW w:w="995" w:type="dxa"/>
            <w:vMerge w:val="restart"/>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Объем </w:t>
            </w:r>
            <w:r w:rsidRPr="00556E7C">
              <w:rPr>
                <w:rFonts w:ascii="Times New Roman" w:hAnsi="Times New Roman" w:cs="Times New Roman"/>
              </w:rPr>
              <w:br/>
              <w:t xml:space="preserve">долга </w:t>
            </w:r>
            <w:r w:rsidRPr="00556E7C">
              <w:rPr>
                <w:rFonts w:ascii="Times New Roman" w:hAnsi="Times New Roman" w:cs="Times New Roman"/>
              </w:rPr>
              <w:br/>
              <w:t xml:space="preserve">по    </w:t>
            </w:r>
            <w:r w:rsidRPr="00556E7C">
              <w:rPr>
                <w:rFonts w:ascii="Times New Roman" w:hAnsi="Times New Roman" w:cs="Times New Roman"/>
              </w:rPr>
              <w:br/>
              <w:t>ценным</w:t>
            </w:r>
            <w:r w:rsidRPr="00556E7C">
              <w:rPr>
                <w:rFonts w:ascii="Times New Roman" w:hAnsi="Times New Roman" w:cs="Times New Roman"/>
              </w:rPr>
              <w:br/>
              <w:t>бумагам по номинальной стоимости</w:t>
            </w: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      </w:t>
            </w:r>
          </w:p>
        </w:tc>
        <w:tc>
          <w:tcPr>
            <w:tcW w:w="729" w:type="dxa"/>
            <w:vMerge w:val="restart"/>
            <w:tcBorders>
              <w:top w:val="single" w:sz="6" w:space="0" w:color="auto"/>
              <w:left w:val="single" w:sz="6" w:space="0" w:color="auto"/>
              <w:bottom w:val="nil"/>
              <w:right w:val="single" w:sz="6" w:space="0" w:color="auto"/>
            </w:tcBorders>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Объем    </w:t>
            </w:r>
            <w:r w:rsidRPr="00556E7C">
              <w:rPr>
                <w:rFonts w:ascii="Times New Roman" w:hAnsi="Times New Roman" w:cs="Times New Roman"/>
              </w:rPr>
              <w:br/>
              <w:t xml:space="preserve">просроченной   </w:t>
            </w:r>
            <w:r w:rsidRPr="00556E7C">
              <w:rPr>
                <w:rFonts w:ascii="Times New Roman" w:hAnsi="Times New Roman" w:cs="Times New Roman"/>
              </w:rPr>
              <w:br/>
              <w:t xml:space="preserve">задолженности по исполнению      </w:t>
            </w:r>
            <w:r w:rsidRPr="00556E7C">
              <w:rPr>
                <w:rFonts w:ascii="Times New Roman" w:hAnsi="Times New Roman" w:cs="Times New Roman"/>
              </w:rPr>
              <w:br/>
              <w:t>обязательства</w:t>
            </w:r>
          </w:p>
        </w:tc>
      </w:tr>
      <w:tr w:rsidR="00A812D9" w:rsidRPr="00556E7C" w:rsidTr="0025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 w:type="dxa"/>
          <w:cantSplit/>
          <w:trHeight w:val="2100"/>
          <w:jc w:val="center"/>
        </w:trPr>
        <w:tc>
          <w:tcPr>
            <w:tcW w:w="776" w:type="dxa"/>
            <w:vMerge/>
            <w:tcBorders>
              <w:top w:val="single" w:sz="4" w:space="0" w:color="auto"/>
              <w:left w:val="single" w:sz="4"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979" w:type="dxa"/>
            <w:vMerge/>
            <w:tcBorders>
              <w:top w:val="single" w:sz="4" w:space="0" w:color="auto"/>
              <w:left w:val="single" w:sz="4"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847" w:type="dxa"/>
            <w:vMerge/>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1042" w:type="dxa"/>
            <w:vMerge/>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907" w:type="dxa"/>
            <w:vMerge/>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794" w:type="dxa"/>
            <w:vMerge/>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left="-70" w:firstLine="0"/>
              <w:jc w:val="center"/>
              <w:rPr>
                <w:rFonts w:ascii="Times New Roman" w:hAnsi="Times New Roman" w:cs="Times New Roman"/>
              </w:rPr>
            </w:pPr>
          </w:p>
        </w:tc>
        <w:tc>
          <w:tcPr>
            <w:tcW w:w="709" w:type="dxa"/>
            <w:vMerge/>
            <w:tcBorders>
              <w:left w:val="single" w:sz="6" w:space="0" w:color="auto"/>
              <w:bottom w:val="nil"/>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58" w:type="dxa"/>
            <w:vMerge/>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857" w:type="dxa"/>
            <w:vMerge w:val="restart"/>
            <w:vAlign w:val="center"/>
          </w:tcPr>
          <w:p w:rsidR="00A812D9" w:rsidRPr="00556E7C" w:rsidRDefault="00A812D9" w:rsidP="00556E7C">
            <w:pPr>
              <w:pStyle w:val="ConsPlusNormal"/>
              <w:jc w:val="center"/>
              <w:rPr>
                <w:rFonts w:ascii="Times New Roman" w:hAnsi="Times New Roman" w:cs="Times New Roman"/>
              </w:rPr>
            </w:pPr>
            <w:r w:rsidRPr="00556E7C">
              <w:rPr>
                <w:rFonts w:ascii="Times New Roman" w:hAnsi="Times New Roman" w:cs="Times New Roman"/>
              </w:rPr>
              <w:t xml:space="preserve">  Дата возникновения обязательства (дата поступления средств)</w:t>
            </w:r>
          </w:p>
        </w:tc>
        <w:tc>
          <w:tcPr>
            <w:tcW w:w="987" w:type="dxa"/>
            <w:vMerge w:val="restart"/>
            <w:tcBorders>
              <w:top w:val="single" w:sz="4" w:space="0" w:color="auto"/>
              <w:left w:val="single" w:sz="4" w:space="0" w:color="auto"/>
              <w:right w:val="single" w:sz="4" w:space="0" w:color="auto"/>
            </w:tcBorders>
            <w:vAlign w:val="center"/>
          </w:tcPr>
          <w:p w:rsidR="00A812D9" w:rsidRPr="00556E7C" w:rsidRDefault="00A812D9" w:rsidP="00556E7C">
            <w:pPr>
              <w:pStyle w:val="ConsPlusNormal"/>
              <w:jc w:val="center"/>
              <w:rPr>
                <w:rFonts w:ascii="Times New Roman" w:hAnsi="Times New Roman" w:cs="Times New Roman"/>
              </w:rPr>
            </w:pPr>
            <w:r w:rsidRPr="00556E7C">
              <w:rPr>
                <w:rFonts w:ascii="Times New Roman" w:hAnsi="Times New Roman" w:cs="Times New Roman"/>
              </w:rPr>
              <w:t xml:space="preserve"> Объем ценных бумаг</w:t>
            </w:r>
          </w:p>
        </w:tc>
        <w:tc>
          <w:tcPr>
            <w:tcW w:w="851" w:type="dxa"/>
            <w:vMerge w:val="restart"/>
            <w:tcBorders>
              <w:top w:val="single" w:sz="4" w:space="0" w:color="auto"/>
              <w:left w:val="single" w:sz="4" w:space="0" w:color="auto"/>
              <w:right w:val="single" w:sz="4" w:space="0" w:color="auto"/>
            </w:tcBorders>
            <w:vAlign w:val="center"/>
          </w:tcPr>
          <w:p w:rsidR="00A812D9" w:rsidRPr="00556E7C" w:rsidRDefault="00A812D9" w:rsidP="00556E7C">
            <w:pPr>
              <w:pStyle w:val="ConsPlusNormal"/>
              <w:ind w:firstLine="0"/>
              <w:jc w:val="center"/>
              <w:rPr>
                <w:rFonts w:ascii="Times New Roman" w:hAnsi="Times New Roman" w:cs="Times New Roman"/>
              </w:rPr>
            </w:pPr>
            <w:r w:rsidRPr="00556E7C">
              <w:rPr>
                <w:rFonts w:ascii="Times New Roman" w:hAnsi="Times New Roman" w:cs="Times New Roman"/>
              </w:rPr>
              <w:t>Основание возникновения: размещение выпуска (доп. выпуска), сделка РЕПО, возврат средств</w:t>
            </w:r>
          </w:p>
          <w:p w:rsidR="00A812D9" w:rsidRPr="00556E7C" w:rsidRDefault="00A812D9" w:rsidP="00556E7C">
            <w:pPr>
              <w:pStyle w:val="ConsPlusNormal"/>
              <w:jc w:val="center"/>
              <w:rPr>
                <w:rFonts w:ascii="Times New Roman" w:hAnsi="Times New Roman" w:cs="Times New Roman"/>
              </w:rPr>
            </w:pPr>
          </w:p>
        </w:tc>
        <w:tc>
          <w:tcPr>
            <w:tcW w:w="801" w:type="dxa"/>
            <w:vMerge w:val="restart"/>
            <w:tcBorders>
              <w:top w:val="single" w:sz="4" w:space="0" w:color="auto"/>
              <w:left w:val="single" w:sz="4" w:space="0" w:color="auto"/>
              <w:right w:val="single" w:sz="6" w:space="0" w:color="auto"/>
            </w:tcBorders>
            <w:vAlign w:val="center"/>
          </w:tcPr>
          <w:p w:rsidR="00A812D9" w:rsidRPr="00556E7C" w:rsidRDefault="00A812D9" w:rsidP="00556E7C">
            <w:pPr>
              <w:pStyle w:val="ConsPlusNormal"/>
              <w:ind w:firstLine="0"/>
              <w:jc w:val="center"/>
              <w:rPr>
                <w:rFonts w:ascii="Times New Roman" w:hAnsi="Times New Roman" w:cs="Times New Roman"/>
              </w:rPr>
            </w:pPr>
            <w:r w:rsidRPr="00556E7C">
              <w:rPr>
                <w:rFonts w:ascii="Times New Roman" w:hAnsi="Times New Roman" w:cs="Times New Roman"/>
              </w:rPr>
              <w:t>Размер дисконта</w:t>
            </w:r>
            <w:proofErr w:type="gramStart"/>
            <w:r w:rsidRPr="00556E7C">
              <w:rPr>
                <w:rFonts w:ascii="Times New Roman" w:hAnsi="Times New Roman" w:cs="Times New Roman"/>
              </w:rPr>
              <w:t xml:space="preserve"> (-)/ </w:t>
            </w:r>
            <w:proofErr w:type="gramEnd"/>
            <w:r w:rsidRPr="00556E7C">
              <w:rPr>
                <w:rFonts w:ascii="Times New Roman" w:hAnsi="Times New Roman" w:cs="Times New Roman"/>
              </w:rPr>
              <w:t>премии (+) при размещении ценных бумаг</w:t>
            </w:r>
          </w:p>
          <w:p w:rsidR="00A812D9" w:rsidRPr="00556E7C" w:rsidRDefault="00A812D9" w:rsidP="00556E7C">
            <w:pPr>
              <w:pStyle w:val="ConsPlusNormal"/>
              <w:jc w:val="center"/>
              <w:rPr>
                <w:rFonts w:ascii="Times New Roman" w:hAnsi="Times New Roman" w:cs="Times New Roman"/>
              </w:rPr>
            </w:pPr>
          </w:p>
        </w:tc>
        <w:tc>
          <w:tcPr>
            <w:tcW w:w="771" w:type="dxa"/>
            <w:vMerge w:val="restart"/>
            <w:tcBorders>
              <w:top w:val="single" w:sz="4" w:space="0" w:color="auto"/>
              <w:left w:val="single" w:sz="6" w:space="0" w:color="auto"/>
              <w:right w:val="single" w:sz="4" w:space="0" w:color="auto"/>
            </w:tcBorders>
            <w:vAlign w:val="center"/>
          </w:tcPr>
          <w:p w:rsidR="00A812D9" w:rsidRPr="00556E7C" w:rsidRDefault="00A812D9" w:rsidP="00556E7C">
            <w:pPr>
              <w:pStyle w:val="ConsPlusNormal"/>
              <w:jc w:val="center"/>
              <w:rPr>
                <w:rFonts w:ascii="Times New Roman" w:hAnsi="Times New Roman" w:cs="Times New Roman"/>
              </w:rPr>
            </w:pPr>
          </w:p>
          <w:p w:rsidR="00A812D9" w:rsidRPr="00556E7C" w:rsidRDefault="00A812D9" w:rsidP="00556E7C">
            <w:pPr>
              <w:pStyle w:val="ConsPlusNormal"/>
              <w:jc w:val="center"/>
              <w:rPr>
                <w:rFonts w:ascii="Times New Roman" w:hAnsi="Times New Roman" w:cs="Times New Roman"/>
              </w:rPr>
            </w:pPr>
          </w:p>
          <w:p w:rsidR="00A812D9" w:rsidRPr="00556E7C" w:rsidRDefault="00A812D9" w:rsidP="00556E7C">
            <w:pPr>
              <w:pStyle w:val="ConsPlusNormal"/>
              <w:jc w:val="center"/>
              <w:rPr>
                <w:rFonts w:ascii="Times New Roman" w:hAnsi="Times New Roman" w:cs="Times New Roman"/>
              </w:rPr>
            </w:pPr>
          </w:p>
          <w:p w:rsidR="00A812D9" w:rsidRPr="00556E7C" w:rsidRDefault="00A812D9" w:rsidP="00556E7C">
            <w:pPr>
              <w:pStyle w:val="ConsPlusNormal"/>
              <w:jc w:val="center"/>
              <w:rPr>
                <w:rFonts w:ascii="Times New Roman" w:hAnsi="Times New Roman" w:cs="Times New Roman"/>
              </w:rPr>
            </w:pPr>
            <w:r w:rsidRPr="00556E7C">
              <w:rPr>
                <w:rFonts w:ascii="Times New Roman" w:hAnsi="Times New Roman" w:cs="Times New Roman"/>
              </w:rPr>
              <w:t xml:space="preserve"> График погашения обязательства, объем ценных бумаг</w:t>
            </w:r>
          </w:p>
          <w:p w:rsidR="00A812D9" w:rsidRPr="00556E7C" w:rsidRDefault="00A812D9" w:rsidP="00556E7C">
            <w:pPr>
              <w:pStyle w:val="ConsPlusNormal"/>
              <w:jc w:val="center"/>
              <w:rPr>
                <w:rFonts w:ascii="Times New Roman" w:hAnsi="Times New Roman" w:cs="Times New Roman"/>
              </w:rPr>
            </w:pPr>
          </w:p>
          <w:p w:rsidR="00A812D9" w:rsidRPr="00556E7C" w:rsidRDefault="00A812D9" w:rsidP="00556E7C">
            <w:pPr>
              <w:pStyle w:val="ConsPlusNormal"/>
              <w:jc w:val="center"/>
              <w:rPr>
                <w:rFonts w:ascii="Times New Roman" w:hAnsi="Times New Roman" w:cs="Times New Roman"/>
              </w:rPr>
            </w:pPr>
          </w:p>
          <w:p w:rsidR="00A812D9" w:rsidRPr="00556E7C" w:rsidRDefault="00A812D9" w:rsidP="00556E7C">
            <w:pPr>
              <w:pStyle w:val="ConsPlusNormal"/>
              <w:jc w:val="center"/>
              <w:rPr>
                <w:rFonts w:ascii="Times New Roman" w:hAnsi="Times New Roman" w:cs="Times New Roman"/>
              </w:rPr>
            </w:pPr>
          </w:p>
          <w:p w:rsidR="00A812D9" w:rsidRPr="00556E7C" w:rsidRDefault="00A812D9" w:rsidP="00556E7C">
            <w:pPr>
              <w:pStyle w:val="ConsPlusNormal"/>
              <w:jc w:val="center"/>
              <w:rPr>
                <w:rFonts w:ascii="Times New Roman" w:hAnsi="Times New Roman" w:cs="Times New Roman"/>
              </w:rPr>
            </w:pPr>
          </w:p>
          <w:p w:rsidR="00A812D9" w:rsidRPr="00556E7C" w:rsidRDefault="00A812D9" w:rsidP="00556E7C">
            <w:pPr>
              <w:pStyle w:val="ConsPlusNormal"/>
              <w:jc w:val="center"/>
              <w:rPr>
                <w:rFonts w:ascii="Times New Roman" w:hAnsi="Times New Roman" w:cs="Times New Roman"/>
              </w:rPr>
            </w:pPr>
          </w:p>
          <w:p w:rsidR="00A812D9" w:rsidRPr="00556E7C" w:rsidRDefault="00A812D9" w:rsidP="00556E7C">
            <w:pPr>
              <w:pStyle w:val="ConsPlusNormal"/>
              <w:jc w:val="center"/>
              <w:rPr>
                <w:rFonts w:ascii="Times New Roman" w:hAnsi="Times New Roman" w:cs="Times New Roman"/>
              </w:rPr>
            </w:pPr>
          </w:p>
          <w:p w:rsidR="00A812D9" w:rsidRPr="00556E7C" w:rsidRDefault="00A812D9" w:rsidP="00556E7C">
            <w:pPr>
              <w:pStyle w:val="ConsPlusNormal"/>
              <w:jc w:val="center"/>
              <w:rPr>
                <w:rFonts w:ascii="Times New Roman" w:hAnsi="Times New Roman" w:cs="Times New Roman"/>
              </w:rPr>
            </w:pPr>
          </w:p>
          <w:p w:rsidR="00A812D9" w:rsidRPr="00556E7C" w:rsidRDefault="00A812D9" w:rsidP="00556E7C">
            <w:pPr>
              <w:pStyle w:val="ConsPlusNormal"/>
              <w:jc w:val="center"/>
              <w:rPr>
                <w:rFonts w:ascii="Times New Roman" w:hAnsi="Times New Roman" w:cs="Times New Roman"/>
              </w:rPr>
            </w:pPr>
          </w:p>
          <w:p w:rsidR="00A812D9" w:rsidRPr="00556E7C" w:rsidRDefault="00A812D9" w:rsidP="00556E7C">
            <w:pPr>
              <w:pStyle w:val="ConsPlusNormal"/>
              <w:jc w:val="center"/>
              <w:rPr>
                <w:rFonts w:ascii="Times New Roman" w:hAnsi="Times New Roman" w:cs="Times New Roman"/>
              </w:rPr>
            </w:pPr>
          </w:p>
          <w:p w:rsidR="00A812D9" w:rsidRPr="00556E7C" w:rsidRDefault="00A812D9" w:rsidP="00556E7C">
            <w:pPr>
              <w:pStyle w:val="ConsPlusNormal"/>
              <w:jc w:val="center"/>
              <w:rPr>
                <w:rFonts w:ascii="Times New Roman" w:hAnsi="Times New Roman" w:cs="Times New Roman"/>
              </w:rPr>
            </w:pPr>
          </w:p>
          <w:p w:rsidR="00A812D9" w:rsidRPr="00556E7C" w:rsidRDefault="00A812D9" w:rsidP="00556E7C">
            <w:pPr>
              <w:pStyle w:val="ConsPlusNormal"/>
              <w:jc w:val="center"/>
              <w:rPr>
                <w:rFonts w:ascii="Times New Roman" w:hAnsi="Times New Roman" w:cs="Times New Roman"/>
              </w:rPr>
            </w:pPr>
          </w:p>
          <w:p w:rsidR="00A812D9" w:rsidRPr="00556E7C" w:rsidRDefault="00A812D9" w:rsidP="00556E7C">
            <w:pPr>
              <w:pStyle w:val="ConsPlusNormal"/>
              <w:jc w:val="center"/>
              <w:rPr>
                <w:rFonts w:ascii="Times New Roman" w:hAnsi="Times New Roman" w:cs="Times New Roman"/>
              </w:rPr>
            </w:pPr>
          </w:p>
          <w:p w:rsidR="00A812D9" w:rsidRPr="00556E7C" w:rsidRDefault="00A812D9" w:rsidP="00556E7C">
            <w:pPr>
              <w:pStyle w:val="ConsPlusNormal"/>
              <w:jc w:val="center"/>
              <w:rPr>
                <w:rFonts w:ascii="Times New Roman" w:hAnsi="Times New Roman" w:cs="Times New Roman"/>
              </w:rPr>
            </w:pPr>
          </w:p>
        </w:tc>
        <w:tc>
          <w:tcPr>
            <w:tcW w:w="850" w:type="dxa"/>
            <w:vMerge w:val="restart"/>
            <w:tcBorders>
              <w:top w:val="single" w:sz="4" w:space="0" w:color="auto"/>
              <w:left w:val="single" w:sz="4" w:space="0" w:color="auto"/>
              <w:right w:val="single" w:sz="4" w:space="0" w:color="auto"/>
            </w:tcBorders>
            <w:vAlign w:val="center"/>
          </w:tcPr>
          <w:p w:rsidR="00A812D9" w:rsidRPr="00556E7C" w:rsidRDefault="00A812D9" w:rsidP="00556E7C">
            <w:pPr>
              <w:pStyle w:val="ConsPlusNormal"/>
              <w:ind w:firstLine="0"/>
              <w:jc w:val="center"/>
              <w:rPr>
                <w:rFonts w:ascii="Times New Roman" w:hAnsi="Times New Roman" w:cs="Times New Roman"/>
              </w:rPr>
            </w:pPr>
            <w:r w:rsidRPr="00556E7C">
              <w:rPr>
                <w:rFonts w:ascii="Times New Roman" w:hAnsi="Times New Roman" w:cs="Times New Roman"/>
              </w:rPr>
              <w:t>Фактическая дата погашения обязательства (дата перечисления средств)</w:t>
            </w:r>
          </w:p>
          <w:p w:rsidR="00A812D9" w:rsidRPr="00556E7C" w:rsidRDefault="00A812D9" w:rsidP="00556E7C">
            <w:pPr>
              <w:pStyle w:val="ConsPlusNormal"/>
              <w:jc w:val="center"/>
              <w:rPr>
                <w:rFonts w:ascii="Times New Roman" w:hAnsi="Times New Roman" w:cs="Times New Roman"/>
              </w:rPr>
            </w:pPr>
          </w:p>
        </w:tc>
        <w:tc>
          <w:tcPr>
            <w:tcW w:w="702" w:type="dxa"/>
            <w:vMerge w:val="restart"/>
            <w:tcBorders>
              <w:top w:val="single" w:sz="4" w:space="0" w:color="auto"/>
              <w:left w:val="single" w:sz="4" w:space="0" w:color="auto"/>
              <w:right w:val="single" w:sz="4" w:space="0" w:color="auto"/>
            </w:tcBorders>
            <w:vAlign w:val="center"/>
          </w:tcPr>
          <w:p w:rsidR="00A812D9" w:rsidRPr="00556E7C" w:rsidRDefault="00A812D9" w:rsidP="00556E7C">
            <w:pPr>
              <w:pStyle w:val="ConsPlusNormal"/>
              <w:ind w:firstLine="0"/>
              <w:jc w:val="center"/>
              <w:rPr>
                <w:rFonts w:ascii="Times New Roman" w:hAnsi="Times New Roman" w:cs="Times New Roman"/>
              </w:rPr>
            </w:pPr>
            <w:r w:rsidRPr="00556E7C">
              <w:rPr>
                <w:rFonts w:ascii="Times New Roman" w:hAnsi="Times New Roman" w:cs="Times New Roman"/>
              </w:rPr>
              <w:t>Объем ценных бумаг</w:t>
            </w:r>
          </w:p>
          <w:p w:rsidR="00A812D9" w:rsidRPr="00556E7C" w:rsidRDefault="00A812D9" w:rsidP="00556E7C">
            <w:pPr>
              <w:pStyle w:val="ConsPlusNormal"/>
              <w:jc w:val="center"/>
              <w:rPr>
                <w:rFonts w:ascii="Times New Roman" w:hAnsi="Times New Roman" w:cs="Times New Roman"/>
              </w:rPr>
            </w:pPr>
          </w:p>
        </w:tc>
        <w:tc>
          <w:tcPr>
            <w:tcW w:w="1137" w:type="dxa"/>
            <w:gridSpan w:val="2"/>
            <w:vMerge w:val="restart"/>
            <w:tcBorders>
              <w:top w:val="single" w:sz="4" w:space="0" w:color="auto"/>
              <w:left w:val="single" w:sz="4" w:space="0" w:color="auto"/>
              <w:right w:val="single" w:sz="6" w:space="0" w:color="auto"/>
            </w:tcBorders>
            <w:vAlign w:val="center"/>
          </w:tcPr>
          <w:p w:rsidR="00A812D9" w:rsidRPr="00556E7C" w:rsidRDefault="00A812D9" w:rsidP="00556E7C">
            <w:pPr>
              <w:jc w:val="center"/>
              <w:rPr>
                <w:sz w:val="20"/>
                <w:szCs w:val="20"/>
              </w:rPr>
            </w:pPr>
            <w:r w:rsidRPr="00556E7C">
              <w:rPr>
                <w:sz w:val="20"/>
                <w:szCs w:val="20"/>
              </w:rPr>
              <w:t>Основание погашения: амортизация, погашение по сроку, выкуп, сделка РЕПО, оферта, просроченная задолженность</w:t>
            </w:r>
          </w:p>
          <w:p w:rsidR="00A812D9" w:rsidRPr="00556E7C" w:rsidRDefault="00A812D9" w:rsidP="00556E7C">
            <w:pPr>
              <w:pStyle w:val="ConsPlusNormal"/>
              <w:jc w:val="center"/>
              <w:rPr>
                <w:rFonts w:ascii="Times New Roman" w:hAnsi="Times New Roman" w:cs="Times New Roman"/>
              </w:rPr>
            </w:pPr>
          </w:p>
        </w:tc>
        <w:tc>
          <w:tcPr>
            <w:tcW w:w="995" w:type="dxa"/>
            <w:vMerge/>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729" w:type="dxa"/>
            <w:vMerge/>
            <w:tcBorders>
              <w:top w:val="single" w:sz="6" w:space="0" w:color="auto"/>
              <w:left w:val="single" w:sz="6" w:space="0" w:color="auto"/>
              <w:bottom w:val="nil"/>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r>
      <w:tr w:rsidR="00A812D9" w:rsidRPr="00556E7C" w:rsidTr="0025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 w:type="dxa"/>
          <w:cantSplit/>
          <w:trHeight w:val="739"/>
          <w:jc w:val="center"/>
        </w:trPr>
        <w:tc>
          <w:tcPr>
            <w:tcW w:w="776" w:type="dxa"/>
            <w:vMerge/>
            <w:tcBorders>
              <w:left w:val="single" w:sz="4" w:space="0" w:color="auto"/>
              <w:bottom w:val="single" w:sz="4"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979" w:type="dxa"/>
            <w:vMerge/>
            <w:tcBorders>
              <w:top w:val="nil"/>
              <w:left w:val="single" w:sz="4"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847"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1042"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907"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794"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709" w:type="dxa"/>
            <w:tcBorders>
              <w:top w:val="nil"/>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jc w:val="center"/>
              <w:rPr>
                <w:rFonts w:ascii="Times New Roman" w:hAnsi="Times New Roman" w:cs="Times New Roman"/>
              </w:rPr>
            </w:pPr>
          </w:p>
        </w:tc>
        <w:tc>
          <w:tcPr>
            <w:tcW w:w="758"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857" w:type="dxa"/>
            <w:vMerge/>
            <w:tcBorders>
              <w:left w:val="single" w:sz="6" w:space="0" w:color="auto"/>
              <w:bottom w:val="single" w:sz="6" w:space="0" w:color="auto"/>
              <w:right w:val="single" w:sz="4"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987" w:type="dxa"/>
            <w:vMerge/>
            <w:tcBorders>
              <w:left w:val="single" w:sz="4" w:space="0" w:color="auto"/>
              <w:bottom w:val="single" w:sz="6" w:space="0" w:color="auto"/>
              <w:right w:val="single" w:sz="4"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851" w:type="dxa"/>
            <w:vMerge/>
            <w:tcBorders>
              <w:left w:val="single" w:sz="4" w:space="0" w:color="auto"/>
              <w:bottom w:val="single" w:sz="6" w:space="0" w:color="auto"/>
              <w:right w:val="single" w:sz="4"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801" w:type="dxa"/>
            <w:vMerge/>
            <w:tcBorders>
              <w:left w:val="single" w:sz="4"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771" w:type="dxa"/>
            <w:vMerge/>
            <w:tcBorders>
              <w:left w:val="single" w:sz="6" w:space="0" w:color="auto"/>
              <w:bottom w:val="single" w:sz="6" w:space="0" w:color="auto"/>
              <w:right w:val="single" w:sz="4"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850" w:type="dxa"/>
            <w:vMerge/>
            <w:tcBorders>
              <w:left w:val="single" w:sz="4" w:space="0" w:color="auto"/>
              <w:bottom w:val="single" w:sz="6" w:space="0" w:color="auto"/>
              <w:right w:val="single" w:sz="4"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702" w:type="dxa"/>
            <w:vMerge/>
            <w:tcBorders>
              <w:left w:val="single" w:sz="4" w:space="0" w:color="auto"/>
              <w:bottom w:val="single" w:sz="6" w:space="0" w:color="auto"/>
              <w:right w:val="single" w:sz="4"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1137" w:type="dxa"/>
            <w:gridSpan w:val="2"/>
            <w:vMerge/>
            <w:tcBorders>
              <w:left w:val="single" w:sz="4"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995"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729" w:type="dxa"/>
            <w:vMerge/>
            <w:tcBorders>
              <w:top w:val="nil"/>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r>
      <w:tr w:rsidR="00A812D9" w:rsidRPr="00556E7C" w:rsidTr="0025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 w:type="dxa"/>
          <w:cantSplit/>
          <w:trHeight w:val="240"/>
          <w:jc w:val="center"/>
        </w:trPr>
        <w:tc>
          <w:tcPr>
            <w:tcW w:w="776" w:type="dxa"/>
            <w:tcBorders>
              <w:top w:val="single" w:sz="4" w:space="0" w:color="auto"/>
              <w:left w:val="single" w:sz="4" w:space="0" w:color="auto"/>
              <w:bottom w:val="single" w:sz="4"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w:t>
            </w:r>
          </w:p>
        </w:tc>
        <w:tc>
          <w:tcPr>
            <w:tcW w:w="979"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2</w:t>
            </w:r>
          </w:p>
        </w:tc>
        <w:tc>
          <w:tcPr>
            <w:tcW w:w="847"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3</w:t>
            </w:r>
          </w:p>
        </w:tc>
        <w:tc>
          <w:tcPr>
            <w:tcW w:w="1042"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4</w:t>
            </w:r>
          </w:p>
        </w:tc>
        <w:tc>
          <w:tcPr>
            <w:tcW w:w="907"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5</w:t>
            </w:r>
          </w:p>
        </w:tc>
        <w:tc>
          <w:tcPr>
            <w:tcW w:w="794"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6</w:t>
            </w:r>
          </w:p>
        </w:tc>
        <w:tc>
          <w:tcPr>
            <w:tcW w:w="70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7</w:t>
            </w:r>
          </w:p>
        </w:tc>
        <w:tc>
          <w:tcPr>
            <w:tcW w:w="758"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8</w:t>
            </w:r>
          </w:p>
        </w:tc>
        <w:tc>
          <w:tcPr>
            <w:tcW w:w="857"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8</w:t>
            </w:r>
          </w:p>
        </w:tc>
        <w:tc>
          <w:tcPr>
            <w:tcW w:w="987"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9</w:t>
            </w:r>
          </w:p>
        </w:tc>
        <w:tc>
          <w:tcPr>
            <w:tcW w:w="851"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10</w:t>
            </w:r>
          </w:p>
        </w:tc>
        <w:tc>
          <w:tcPr>
            <w:tcW w:w="801"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11</w:t>
            </w:r>
          </w:p>
        </w:tc>
        <w:tc>
          <w:tcPr>
            <w:tcW w:w="771"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12</w:t>
            </w:r>
          </w:p>
        </w:tc>
        <w:tc>
          <w:tcPr>
            <w:tcW w:w="850"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13</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14</w:t>
            </w:r>
          </w:p>
        </w:tc>
        <w:tc>
          <w:tcPr>
            <w:tcW w:w="1131"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15</w:t>
            </w:r>
          </w:p>
        </w:tc>
        <w:tc>
          <w:tcPr>
            <w:tcW w:w="995"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16</w:t>
            </w:r>
          </w:p>
        </w:tc>
        <w:tc>
          <w:tcPr>
            <w:tcW w:w="72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r w:rsidRPr="00556E7C">
              <w:rPr>
                <w:rFonts w:ascii="Times New Roman" w:hAnsi="Times New Roman" w:cs="Times New Roman"/>
              </w:rPr>
              <w:t>17</w:t>
            </w:r>
          </w:p>
        </w:tc>
      </w:tr>
      <w:tr w:rsidR="00A812D9" w:rsidRPr="00556E7C" w:rsidTr="0025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 w:type="dxa"/>
          <w:cantSplit/>
          <w:trHeight w:val="240"/>
          <w:jc w:val="center"/>
        </w:trPr>
        <w:tc>
          <w:tcPr>
            <w:tcW w:w="776" w:type="dxa"/>
            <w:tcBorders>
              <w:top w:val="single" w:sz="4" w:space="0" w:color="auto"/>
              <w:left w:val="single" w:sz="4" w:space="0" w:color="auto"/>
              <w:bottom w:val="single" w:sz="4"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97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847"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1042"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907"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94"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58"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857"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987"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801"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71"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08" w:type="dxa"/>
            <w:gridSpan w:val="2"/>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1131"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995"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2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r>
      <w:tr w:rsidR="00A812D9" w:rsidRPr="00556E7C" w:rsidTr="0025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6" w:type="dxa"/>
          <w:cantSplit/>
          <w:trHeight w:val="240"/>
          <w:jc w:val="center"/>
        </w:trPr>
        <w:tc>
          <w:tcPr>
            <w:tcW w:w="776" w:type="dxa"/>
            <w:tcBorders>
              <w:top w:val="single" w:sz="4" w:space="0" w:color="auto"/>
              <w:left w:val="single" w:sz="4" w:space="0" w:color="auto"/>
              <w:bottom w:val="single" w:sz="4"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97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847"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1042"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907"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94"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58"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857"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987"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801"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71"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08" w:type="dxa"/>
            <w:gridSpan w:val="2"/>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1131"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995"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2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r>
      <w:tr w:rsidR="00A812D9" w:rsidRPr="00556E7C" w:rsidTr="00256A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jc w:val="center"/>
        </w:trPr>
        <w:tc>
          <w:tcPr>
            <w:tcW w:w="15498" w:type="dxa"/>
            <w:gridSpan w:val="20"/>
            <w:tcBorders>
              <w:top w:val="single" w:sz="4" w:space="0" w:color="auto"/>
              <w:left w:val="single" w:sz="4" w:space="0" w:color="auto"/>
              <w:bottom w:val="single" w:sz="4"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r w:rsidRPr="00556E7C">
              <w:rPr>
                <w:rFonts w:ascii="Times New Roman" w:hAnsi="Times New Roman" w:cs="Times New Roman"/>
              </w:rPr>
              <w:t>Итого:</w:t>
            </w:r>
          </w:p>
        </w:tc>
      </w:tr>
    </w:tbl>
    <w:p w:rsidR="00A812D9" w:rsidRPr="00556E7C" w:rsidRDefault="00A812D9" w:rsidP="00556E7C">
      <w:pPr>
        <w:pStyle w:val="ConsPlusNormal"/>
        <w:widowControl/>
        <w:ind w:firstLine="0"/>
        <w:jc w:val="right"/>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               </w:t>
      </w:r>
    </w:p>
    <w:p w:rsidR="00A812D9" w:rsidRPr="00556E7C" w:rsidRDefault="00A812D9" w:rsidP="00556E7C">
      <w:pPr>
        <w:pStyle w:val="ConsPlusNormal"/>
        <w:widowControl/>
        <w:ind w:firstLine="0"/>
        <w:jc w:val="right"/>
        <w:rPr>
          <w:rFonts w:ascii="Times New Roman" w:hAnsi="Times New Roman" w:cs="Times New Roman"/>
        </w:rPr>
      </w:pPr>
      <w:r w:rsidRPr="00556E7C">
        <w:rPr>
          <w:rFonts w:ascii="Times New Roman" w:hAnsi="Times New Roman" w:cs="Times New Roman"/>
        </w:rPr>
        <w:t xml:space="preserve">    рублей</w:t>
      </w:r>
    </w:p>
    <w:tbl>
      <w:tblPr>
        <w:tblW w:w="1559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7"/>
        <w:gridCol w:w="1434"/>
        <w:gridCol w:w="1176"/>
        <w:gridCol w:w="1136"/>
        <w:gridCol w:w="992"/>
        <w:gridCol w:w="753"/>
        <w:gridCol w:w="807"/>
        <w:gridCol w:w="992"/>
        <w:gridCol w:w="1559"/>
        <w:gridCol w:w="1418"/>
        <w:gridCol w:w="1701"/>
        <w:gridCol w:w="1417"/>
        <w:gridCol w:w="1700"/>
      </w:tblGrid>
      <w:tr w:rsidR="00A812D9" w:rsidRPr="00556E7C" w:rsidTr="00A812D9">
        <w:tc>
          <w:tcPr>
            <w:tcW w:w="15592" w:type="dxa"/>
            <w:gridSpan w:val="13"/>
          </w:tcPr>
          <w:p w:rsidR="00A812D9" w:rsidRPr="00556E7C" w:rsidRDefault="00A812D9" w:rsidP="00556E7C">
            <w:pPr>
              <w:widowControl w:val="0"/>
              <w:numPr>
                <w:ilvl w:val="0"/>
                <w:numId w:val="13"/>
              </w:numPr>
              <w:overflowPunct/>
              <w:adjustRightInd/>
              <w:textAlignment w:val="auto"/>
              <w:outlineLvl w:val="1"/>
              <w:rPr>
                <w:sz w:val="20"/>
                <w:szCs w:val="20"/>
              </w:rPr>
            </w:pPr>
            <w:r w:rsidRPr="00556E7C">
              <w:rPr>
                <w:sz w:val="20"/>
                <w:szCs w:val="20"/>
              </w:rPr>
              <w:t>Бюджетные кредиты, полученные муниципальным образованием «Чаинский район Томской области» от бюджетов других уровней бюджетной системы Российской Федерации в валюте Российской Федерации:</w:t>
            </w:r>
          </w:p>
        </w:tc>
      </w:tr>
      <w:tr w:rsidR="00A812D9" w:rsidRPr="00556E7C" w:rsidTr="00A812D9">
        <w:tc>
          <w:tcPr>
            <w:tcW w:w="507" w:type="dxa"/>
            <w:vMerge w:val="restart"/>
            <w:vAlign w:val="center"/>
          </w:tcPr>
          <w:p w:rsidR="00A812D9" w:rsidRPr="00556E7C" w:rsidRDefault="00A812D9" w:rsidP="00556E7C">
            <w:pPr>
              <w:widowControl w:val="0"/>
              <w:jc w:val="center"/>
              <w:rPr>
                <w:sz w:val="20"/>
                <w:szCs w:val="20"/>
              </w:rPr>
            </w:pPr>
            <w:r w:rsidRPr="00556E7C">
              <w:rPr>
                <w:sz w:val="20"/>
                <w:szCs w:val="20"/>
              </w:rPr>
              <w:t>Регистрационный номер</w:t>
            </w:r>
          </w:p>
        </w:tc>
        <w:tc>
          <w:tcPr>
            <w:tcW w:w="1434" w:type="dxa"/>
            <w:vMerge w:val="restart"/>
            <w:vAlign w:val="center"/>
          </w:tcPr>
          <w:p w:rsidR="00A812D9" w:rsidRPr="00556E7C" w:rsidRDefault="00A812D9" w:rsidP="00556E7C">
            <w:pPr>
              <w:widowControl w:val="0"/>
              <w:jc w:val="center"/>
              <w:rPr>
                <w:sz w:val="20"/>
                <w:szCs w:val="20"/>
              </w:rPr>
            </w:pPr>
            <w:r w:rsidRPr="00556E7C">
              <w:rPr>
                <w:sz w:val="20"/>
                <w:szCs w:val="20"/>
              </w:rPr>
              <w:t>Наименование, N и дата договора (соглашения), доп. соглашений к договору</w:t>
            </w:r>
          </w:p>
        </w:tc>
        <w:tc>
          <w:tcPr>
            <w:tcW w:w="1176" w:type="dxa"/>
            <w:vMerge w:val="restart"/>
            <w:vAlign w:val="center"/>
          </w:tcPr>
          <w:p w:rsidR="00A812D9" w:rsidRPr="00556E7C" w:rsidRDefault="00A812D9" w:rsidP="00556E7C">
            <w:pPr>
              <w:widowControl w:val="0"/>
              <w:jc w:val="center"/>
              <w:rPr>
                <w:sz w:val="20"/>
                <w:szCs w:val="20"/>
              </w:rPr>
            </w:pPr>
            <w:r w:rsidRPr="00556E7C">
              <w:rPr>
                <w:sz w:val="20"/>
                <w:szCs w:val="20"/>
              </w:rPr>
              <w:t>Наименование кредитора</w:t>
            </w:r>
          </w:p>
        </w:tc>
        <w:tc>
          <w:tcPr>
            <w:tcW w:w="1136" w:type="dxa"/>
            <w:vMerge w:val="restart"/>
            <w:vAlign w:val="center"/>
          </w:tcPr>
          <w:p w:rsidR="00A812D9" w:rsidRPr="00556E7C" w:rsidRDefault="00A812D9" w:rsidP="00556E7C">
            <w:pPr>
              <w:widowControl w:val="0"/>
              <w:jc w:val="center"/>
              <w:rPr>
                <w:sz w:val="20"/>
                <w:szCs w:val="20"/>
              </w:rPr>
            </w:pPr>
            <w:r w:rsidRPr="00556E7C">
              <w:rPr>
                <w:sz w:val="20"/>
                <w:szCs w:val="20"/>
              </w:rPr>
              <w:t>Объем обязательства по договору</w:t>
            </w:r>
          </w:p>
        </w:tc>
        <w:tc>
          <w:tcPr>
            <w:tcW w:w="992" w:type="dxa"/>
            <w:vMerge w:val="restart"/>
            <w:vAlign w:val="center"/>
          </w:tcPr>
          <w:p w:rsidR="00A812D9" w:rsidRPr="00556E7C" w:rsidRDefault="00A812D9" w:rsidP="00556E7C">
            <w:pPr>
              <w:widowControl w:val="0"/>
              <w:jc w:val="center"/>
              <w:rPr>
                <w:sz w:val="20"/>
                <w:szCs w:val="20"/>
              </w:rPr>
            </w:pPr>
            <w:r w:rsidRPr="00556E7C">
              <w:rPr>
                <w:sz w:val="20"/>
                <w:szCs w:val="20"/>
              </w:rPr>
              <w:t>Процентная ставка/ ставки, (процентов годовых)</w:t>
            </w:r>
          </w:p>
        </w:tc>
        <w:tc>
          <w:tcPr>
            <w:tcW w:w="753" w:type="dxa"/>
            <w:vMerge w:val="restart"/>
            <w:vAlign w:val="center"/>
          </w:tcPr>
          <w:p w:rsidR="00A812D9" w:rsidRPr="00556E7C" w:rsidRDefault="00A812D9" w:rsidP="00556E7C">
            <w:pPr>
              <w:widowControl w:val="0"/>
              <w:jc w:val="center"/>
              <w:rPr>
                <w:sz w:val="20"/>
                <w:szCs w:val="20"/>
              </w:rPr>
            </w:pPr>
            <w:r w:rsidRPr="00556E7C">
              <w:rPr>
                <w:sz w:val="20"/>
                <w:szCs w:val="20"/>
              </w:rPr>
              <w:t>Форма обеспечения обязательства</w:t>
            </w:r>
          </w:p>
        </w:tc>
        <w:tc>
          <w:tcPr>
            <w:tcW w:w="1799" w:type="dxa"/>
            <w:gridSpan w:val="2"/>
            <w:vAlign w:val="center"/>
          </w:tcPr>
          <w:p w:rsidR="00A812D9" w:rsidRPr="00556E7C" w:rsidRDefault="00A812D9" w:rsidP="00556E7C">
            <w:pPr>
              <w:widowControl w:val="0"/>
              <w:jc w:val="center"/>
              <w:rPr>
                <w:sz w:val="20"/>
                <w:szCs w:val="20"/>
              </w:rPr>
            </w:pPr>
            <w:r w:rsidRPr="00556E7C">
              <w:rPr>
                <w:sz w:val="20"/>
                <w:szCs w:val="20"/>
              </w:rPr>
              <w:t>Возникновение долговых обязательств</w:t>
            </w:r>
          </w:p>
        </w:tc>
        <w:tc>
          <w:tcPr>
            <w:tcW w:w="4678" w:type="dxa"/>
            <w:gridSpan w:val="3"/>
            <w:vAlign w:val="center"/>
          </w:tcPr>
          <w:p w:rsidR="00A812D9" w:rsidRPr="00556E7C" w:rsidRDefault="00A812D9" w:rsidP="00556E7C">
            <w:pPr>
              <w:widowControl w:val="0"/>
              <w:jc w:val="center"/>
              <w:rPr>
                <w:sz w:val="20"/>
                <w:szCs w:val="20"/>
              </w:rPr>
            </w:pPr>
            <w:r w:rsidRPr="00556E7C">
              <w:rPr>
                <w:sz w:val="20"/>
                <w:szCs w:val="20"/>
              </w:rPr>
              <w:t>Погашение долговых обязательств</w:t>
            </w:r>
          </w:p>
        </w:tc>
        <w:tc>
          <w:tcPr>
            <w:tcW w:w="1417" w:type="dxa"/>
            <w:vMerge w:val="restart"/>
            <w:vAlign w:val="center"/>
          </w:tcPr>
          <w:p w:rsidR="00A812D9" w:rsidRPr="00556E7C" w:rsidRDefault="00A812D9" w:rsidP="00556E7C">
            <w:pPr>
              <w:widowControl w:val="0"/>
              <w:jc w:val="center"/>
              <w:rPr>
                <w:sz w:val="20"/>
                <w:szCs w:val="20"/>
              </w:rPr>
            </w:pPr>
            <w:r w:rsidRPr="00556E7C">
              <w:rPr>
                <w:sz w:val="20"/>
                <w:szCs w:val="20"/>
              </w:rPr>
              <w:t>Объем долга по кредиту</w:t>
            </w:r>
          </w:p>
        </w:tc>
        <w:tc>
          <w:tcPr>
            <w:tcW w:w="1700" w:type="dxa"/>
            <w:vMerge w:val="restart"/>
            <w:vAlign w:val="center"/>
          </w:tcPr>
          <w:p w:rsidR="00A812D9" w:rsidRPr="00556E7C" w:rsidRDefault="00A812D9" w:rsidP="00556E7C">
            <w:pPr>
              <w:widowControl w:val="0"/>
              <w:jc w:val="center"/>
              <w:rPr>
                <w:sz w:val="20"/>
                <w:szCs w:val="20"/>
              </w:rPr>
            </w:pPr>
            <w:r w:rsidRPr="00556E7C">
              <w:rPr>
                <w:sz w:val="20"/>
                <w:szCs w:val="20"/>
              </w:rPr>
              <w:t>Объем просроченной задолженности по исполнению обязательства</w:t>
            </w:r>
          </w:p>
        </w:tc>
      </w:tr>
      <w:tr w:rsidR="00A812D9" w:rsidRPr="00556E7C" w:rsidTr="00A812D9">
        <w:tc>
          <w:tcPr>
            <w:tcW w:w="507" w:type="dxa"/>
            <w:vMerge/>
          </w:tcPr>
          <w:p w:rsidR="00A812D9" w:rsidRPr="00556E7C" w:rsidRDefault="00A812D9" w:rsidP="00556E7C">
            <w:pPr>
              <w:rPr>
                <w:sz w:val="20"/>
                <w:szCs w:val="20"/>
              </w:rPr>
            </w:pPr>
          </w:p>
        </w:tc>
        <w:tc>
          <w:tcPr>
            <w:tcW w:w="1434" w:type="dxa"/>
            <w:vMerge/>
          </w:tcPr>
          <w:p w:rsidR="00A812D9" w:rsidRPr="00556E7C" w:rsidRDefault="00A812D9" w:rsidP="00556E7C">
            <w:pPr>
              <w:rPr>
                <w:sz w:val="20"/>
                <w:szCs w:val="20"/>
              </w:rPr>
            </w:pPr>
          </w:p>
        </w:tc>
        <w:tc>
          <w:tcPr>
            <w:tcW w:w="1176" w:type="dxa"/>
            <w:vMerge/>
          </w:tcPr>
          <w:p w:rsidR="00A812D9" w:rsidRPr="00556E7C" w:rsidRDefault="00A812D9" w:rsidP="00556E7C">
            <w:pPr>
              <w:rPr>
                <w:sz w:val="20"/>
                <w:szCs w:val="20"/>
              </w:rPr>
            </w:pPr>
          </w:p>
        </w:tc>
        <w:tc>
          <w:tcPr>
            <w:tcW w:w="1136" w:type="dxa"/>
            <w:vMerge/>
          </w:tcPr>
          <w:p w:rsidR="00A812D9" w:rsidRPr="00556E7C" w:rsidRDefault="00A812D9" w:rsidP="00556E7C">
            <w:pPr>
              <w:rPr>
                <w:sz w:val="20"/>
                <w:szCs w:val="20"/>
              </w:rPr>
            </w:pPr>
          </w:p>
        </w:tc>
        <w:tc>
          <w:tcPr>
            <w:tcW w:w="992" w:type="dxa"/>
            <w:vMerge/>
          </w:tcPr>
          <w:p w:rsidR="00A812D9" w:rsidRPr="00556E7C" w:rsidRDefault="00A812D9" w:rsidP="00556E7C">
            <w:pPr>
              <w:rPr>
                <w:sz w:val="20"/>
                <w:szCs w:val="20"/>
              </w:rPr>
            </w:pPr>
          </w:p>
        </w:tc>
        <w:tc>
          <w:tcPr>
            <w:tcW w:w="753" w:type="dxa"/>
            <w:vMerge/>
          </w:tcPr>
          <w:p w:rsidR="00A812D9" w:rsidRPr="00556E7C" w:rsidRDefault="00A812D9" w:rsidP="00556E7C">
            <w:pPr>
              <w:rPr>
                <w:sz w:val="20"/>
                <w:szCs w:val="20"/>
              </w:rPr>
            </w:pPr>
          </w:p>
        </w:tc>
        <w:tc>
          <w:tcPr>
            <w:tcW w:w="807" w:type="dxa"/>
            <w:vAlign w:val="center"/>
          </w:tcPr>
          <w:p w:rsidR="00A812D9" w:rsidRPr="00556E7C" w:rsidRDefault="00A812D9" w:rsidP="00556E7C">
            <w:pPr>
              <w:widowControl w:val="0"/>
              <w:jc w:val="center"/>
              <w:rPr>
                <w:sz w:val="20"/>
                <w:szCs w:val="20"/>
              </w:rPr>
            </w:pPr>
            <w:r w:rsidRPr="00556E7C">
              <w:rPr>
                <w:sz w:val="20"/>
                <w:szCs w:val="20"/>
              </w:rPr>
              <w:t>Дата</w:t>
            </w:r>
          </w:p>
        </w:tc>
        <w:tc>
          <w:tcPr>
            <w:tcW w:w="992" w:type="dxa"/>
            <w:vAlign w:val="center"/>
          </w:tcPr>
          <w:p w:rsidR="00A812D9" w:rsidRPr="00556E7C" w:rsidRDefault="00A812D9" w:rsidP="00556E7C">
            <w:pPr>
              <w:widowControl w:val="0"/>
              <w:jc w:val="center"/>
              <w:rPr>
                <w:sz w:val="20"/>
                <w:szCs w:val="20"/>
              </w:rPr>
            </w:pPr>
            <w:r w:rsidRPr="00556E7C">
              <w:rPr>
                <w:sz w:val="20"/>
                <w:szCs w:val="20"/>
              </w:rPr>
              <w:t>Сумма</w:t>
            </w:r>
          </w:p>
        </w:tc>
        <w:tc>
          <w:tcPr>
            <w:tcW w:w="1559" w:type="dxa"/>
            <w:vAlign w:val="center"/>
          </w:tcPr>
          <w:p w:rsidR="00A812D9" w:rsidRPr="00556E7C" w:rsidRDefault="00A812D9" w:rsidP="00556E7C">
            <w:pPr>
              <w:widowControl w:val="0"/>
              <w:jc w:val="center"/>
              <w:rPr>
                <w:sz w:val="20"/>
                <w:szCs w:val="20"/>
              </w:rPr>
            </w:pPr>
            <w:r w:rsidRPr="00556E7C">
              <w:rPr>
                <w:sz w:val="20"/>
                <w:szCs w:val="20"/>
              </w:rPr>
              <w:t>График погашения</w:t>
            </w:r>
          </w:p>
        </w:tc>
        <w:tc>
          <w:tcPr>
            <w:tcW w:w="1418" w:type="dxa"/>
            <w:vAlign w:val="center"/>
          </w:tcPr>
          <w:p w:rsidR="00A812D9" w:rsidRPr="00556E7C" w:rsidRDefault="00A812D9" w:rsidP="00556E7C">
            <w:pPr>
              <w:widowControl w:val="0"/>
              <w:jc w:val="center"/>
              <w:rPr>
                <w:sz w:val="20"/>
                <w:szCs w:val="20"/>
              </w:rPr>
            </w:pPr>
            <w:r w:rsidRPr="00556E7C">
              <w:rPr>
                <w:sz w:val="20"/>
                <w:szCs w:val="20"/>
              </w:rPr>
              <w:t>Фактическая дата погашения</w:t>
            </w:r>
          </w:p>
        </w:tc>
        <w:tc>
          <w:tcPr>
            <w:tcW w:w="1701" w:type="dxa"/>
            <w:vAlign w:val="center"/>
          </w:tcPr>
          <w:p w:rsidR="00A812D9" w:rsidRPr="00556E7C" w:rsidRDefault="00A812D9" w:rsidP="00556E7C">
            <w:pPr>
              <w:widowControl w:val="0"/>
              <w:jc w:val="center"/>
              <w:rPr>
                <w:sz w:val="20"/>
                <w:szCs w:val="20"/>
              </w:rPr>
            </w:pPr>
            <w:r w:rsidRPr="00556E7C">
              <w:rPr>
                <w:sz w:val="20"/>
                <w:szCs w:val="20"/>
              </w:rPr>
              <w:t>Сумма</w:t>
            </w:r>
          </w:p>
        </w:tc>
        <w:tc>
          <w:tcPr>
            <w:tcW w:w="1417" w:type="dxa"/>
            <w:vMerge/>
          </w:tcPr>
          <w:p w:rsidR="00A812D9" w:rsidRPr="00556E7C" w:rsidRDefault="00A812D9" w:rsidP="00556E7C">
            <w:pPr>
              <w:rPr>
                <w:sz w:val="20"/>
                <w:szCs w:val="20"/>
              </w:rPr>
            </w:pPr>
          </w:p>
        </w:tc>
        <w:tc>
          <w:tcPr>
            <w:tcW w:w="1700" w:type="dxa"/>
            <w:vMerge/>
          </w:tcPr>
          <w:p w:rsidR="00A812D9" w:rsidRPr="00556E7C" w:rsidRDefault="00A812D9" w:rsidP="00556E7C">
            <w:pPr>
              <w:rPr>
                <w:sz w:val="20"/>
                <w:szCs w:val="20"/>
              </w:rPr>
            </w:pPr>
          </w:p>
        </w:tc>
      </w:tr>
      <w:tr w:rsidR="00A812D9" w:rsidRPr="00556E7C" w:rsidTr="00A812D9">
        <w:tc>
          <w:tcPr>
            <w:tcW w:w="507" w:type="dxa"/>
          </w:tcPr>
          <w:p w:rsidR="00A812D9" w:rsidRPr="00556E7C" w:rsidRDefault="00A812D9" w:rsidP="00556E7C">
            <w:pPr>
              <w:widowControl w:val="0"/>
              <w:jc w:val="center"/>
              <w:rPr>
                <w:sz w:val="20"/>
                <w:szCs w:val="20"/>
              </w:rPr>
            </w:pPr>
            <w:r w:rsidRPr="00556E7C">
              <w:rPr>
                <w:sz w:val="20"/>
                <w:szCs w:val="20"/>
              </w:rPr>
              <w:t>1</w:t>
            </w:r>
          </w:p>
        </w:tc>
        <w:tc>
          <w:tcPr>
            <w:tcW w:w="1434" w:type="dxa"/>
          </w:tcPr>
          <w:p w:rsidR="00A812D9" w:rsidRPr="00556E7C" w:rsidRDefault="00A812D9" w:rsidP="00556E7C">
            <w:pPr>
              <w:widowControl w:val="0"/>
              <w:jc w:val="center"/>
              <w:rPr>
                <w:sz w:val="20"/>
                <w:szCs w:val="20"/>
              </w:rPr>
            </w:pPr>
            <w:r w:rsidRPr="00556E7C">
              <w:rPr>
                <w:sz w:val="20"/>
                <w:szCs w:val="20"/>
              </w:rPr>
              <w:t>2</w:t>
            </w:r>
          </w:p>
        </w:tc>
        <w:tc>
          <w:tcPr>
            <w:tcW w:w="1176" w:type="dxa"/>
          </w:tcPr>
          <w:p w:rsidR="00A812D9" w:rsidRPr="00556E7C" w:rsidRDefault="00A812D9" w:rsidP="00556E7C">
            <w:pPr>
              <w:widowControl w:val="0"/>
              <w:jc w:val="center"/>
              <w:rPr>
                <w:sz w:val="20"/>
                <w:szCs w:val="20"/>
              </w:rPr>
            </w:pPr>
            <w:r w:rsidRPr="00556E7C">
              <w:rPr>
                <w:sz w:val="20"/>
                <w:szCs w:val="20"/>
              </w:rPr>
              <w:t>3</w:t>
            </w:r>
          </w:p>
        </w:tc>
        <w:tc>
          <w:tcPr>
            <w:tcW w:w="1136" w:type="dxa"/>
          </w:tcPr>
          <w:p w:rsidR="00A812D9" w:rsidRPr="00556E7C" w:rsidRDefault="00A812D9" w:rsidP="00556E7C">
            <w:pPr>
              <w:widowControl w:val="0"/>
              <w:jc w:val="center"/>
              <w:rPr>
                <w:sz w:val="20"/>
                <w:szCs w:val="20"/>
              </w:rPr>
            </w:pPr>
            <w:r w:rsidRPr="00556E7C">
              <w:rPr>
                <w:sz w:val="20"/>
                <w:szCs w:val="20"/>
              </w:rPr>
              <w:t>4</w:t>
            </w:r>
          </w:p>
        </w:tc>
        <w:tc>
          <w:tcPr>
            <w:tcW w:w="992" w:type="dxa"/>
          </w:tcPr>
          <w:p w:rsidR="00A812D9" w:rsidRPr="00556E7C" w:rsidRDefault="00A812D9" w:rsidP="00556E7C">
            <w:pPr>
              <w:widowControl w:val="0"/>
              <w:jc w:val="center"/>
              <w:rPr>
                <w:sz w:val="20"/>
                <w:szCs w:val="20"/>
              </w:rPr>
            </w:pPr>
            <w:r w:rsidRPr="00556E7C">
              <w:rPr>
                <w:sz w:val="20"/>
                <w:szCs w:val="20"/>
              </w:rPr>
              <w:t>5</w:t>
            </w:r>
          </w:p>
        </w:tc>
        <w:tc>
          <w:tcPr>
            <w:tcW w:w="753" w:type="dxa"/>
          </w:tcPr>
          <w:p w:rsidR="00A812D9" w:rsidRPr="00556E7C" w:rsidRDefault="00A812D9" w:rsidP="00556E7C">
            <w:pPr>
              <w:widowControl w:val="0"/>
              <w:jc w:val="center"/>
              <w:rPr>
                <w:sz w:val="20"/>
                <w:szCs w:val="20"/>
              </w:rPr>
            </w:pPr>
            <w:r w:rsidRPr="00556E7C">
              <w:rPr>
                <w:sz w:val="20"/>
                <w:szCs w:val="20"/>
              </w:rPr>
              <w:t>6</w:t>
            </w:r>
          </w:p>
        </w:tc>
        <w:tc>
          <w:tcPr>
            <w:tcW w:w="807" w:type="dxa"/>
          </w:tcPr>
          <w:p w:rsidR="00A812D9" w:rsidRPr="00556E7C" w:rsidRDefault="00A812D9" w:rsidP="00556E7C">
            <w:pPr>
              <w:widowControl w:val="0"/>
              <w:jc w:val="center"/>
              <w:rPr>
                <w:sz w:val="20"/>
                <w:szCs w:val="20"/>
              </w:rPr>
            </w:pPr>
            <w:r w:rsidRPr="00556E7C">
              <w:rPr>
                <w:sz w:val="20"/>
                <w:szCs w:val="20"/>
              </w:rPr>
              <w:t>7</w:t>
            </w:r>
          </w:p>
        </w:tc>
        <w:tc>
          <w:tcPr>
            <w:tcW w:w="992" w:type="dxa"/>
          </w:tcPr>
          <w:p w:rsidR="00A812D9" w:rsidRPr="00556E7C" w:rsidRDefault="00A812D9" w:rsidP="00556E7C">
            <w:pPr>
              <w:widowControl w:val="0"/>
              <w:jc w:val="center"/>
              <w:rPr>
                <w:sz w:val="20"/>
                <w:szCs w:val="20"/>
              </w:rPr>
            </w:pPr>
            <w:r w:rsidRPr="00556E7C">
              <w:rPr>
                <w:sz w:val="20"/>
                <w:szCs w:val="20"/>
              </w:rPr>
              <w:t>8</w:t>
            </w:r>
          </w:p>
        </w:tc>
        <w:tc>
          <w:tcPr>
            <w:tcW w:w="1559" w:type="dxa"/>
          </w:tcPr>
          <w:p w:rsidR="00A812D9" w:rsidRPr="00556E7C" w:rsidRDefault="00A812D9" w:rsidP="00556E7C">
            <w:pPr>
              <w:widowControl w:val="0"/>
              <w:jc w:val="center"/>
              <w:rPr>
                <w:sz w:val="20"/>
                <w:szCs w:val="20"/>
              </w:rPr>
            </w:pPr>
            <w:r w:rsidRPr="00556E7C">
              <w:rPr>
                <w:sz w:val="20"/>
                <w:szCs w:val="20"/>
              </w:rPr>
              <w:t>9</w:t>
            </w:r>
          </w:p>
        </w:tc>
        <w:tc>
          <w:tcPr>
            <w:tcW w:w="1418" w:type="dxa"/>
          </w:tcPr>
          <w:p w:rsidR="00A812D9" w:rsidRPr="00556E7C" w:rsidRDefault="00A812D9" w:rsidP="00556E7C">
            <w:pPr>
              <w:widowControl w:val="0"/>
              <w:jc w:val="center"/>
              <w:rPr>
                <w:sz w:val="20"/>
                <w:szCs w:val="20"/>
              </w:rPr>
            </w:pPr>
            <w:r w:rsidRPr="00556E7C">
              <w:rPr>
                <w:sz w:val="20"/>
                <w:szCs w:val="20"/>
              </w:rPr>
              <w:t>10</w:t>
            </w:r>
          </w:p>
        </w:tc>
        <w:tc>
          <w:tcPr>
            <w:tcW w:w="1701" w:type="dxa"/>
          </w:tcPr>
          <w:p w:rsidR="00A812D9" w:rsidRPr="00556E7C" w:rsidRDefault="00A812D9" w:rsidP="00556E7C">
            <w:pPr>
              <w:widowControl w:val="0"/>
              <w:jc w:val="center"/>
              <w:rPr>
                <w:sz w:val="20"/>
                <w:szCs w:val="20"/>
              </w:rPr>
            </w:pPr>
            <w:r w:rsidRPr="00556E7C">
              <w:rPr>
                <w:sz w:val="20"/>
                <w:szCs w:val="20"/>
              </w:rPr>
              <w:t>11</w:t>
            </w:r>
          </w:p>
        </w:tc>
        <w:tc>
          <w:tcPr>
            <w:tcW w:w="1417" w:type="dxa"/>
          </w:tcPr>
          <w:p w:rsidR="00A812D9" w:rsidRPr="00556E7C" w:rsidRDefault="00A812D9" w:rsidP="00556E7C">
            <w:pPr>
              <w:widowControl w:val="0"/>
              <w:jc w:val="center"/>
              <w:rPr>
                <w:sz w:val="20"/>
                <w:szCs w:val="20"/>
              </w:rPr>
            </w:pPr>
            <w:r w:rsidRPr="00556E7C">
              <w:rPr>
                <w:sz w:val="20"/>
                <w:szCs w:val="20"/>
              </w:rPr>
              <w:t>12</w:t>
            </w:r>
          </w:p>
        </w:tc>
        <w:tc>
          <w:tcPr>
            <w:tcW w:w="1700" w:type="dxa"/>
          </w:tcPr>
          <w:p w:rsidR="00A812D9" w:rsidRPr="00556E7C" w:rsidRDefault="00A812D9" w:rsidP="00556E7C">
            <w:pPr>
              <w:widowControl w:val="0"/>
              <w:jc w:val="center"/>
              <w:rPr>
                <w:sz w:val="20"/>
                <w:szCs w:val="20"/>
              </w:rPr>
            </w:pPr>
            <w:r w:rsidRPr="00556E7C">
              <w:rPr>
                <w:sz w:val="20"/>
                <w:szCs w:val="20"/>
              </w:rPr>
              <w:t>13</w:t>
            </w:r>
          </w:p>
        </w:tc>
      </w:tr>
      <w:tr w:rsidR="00A812D9" w:rsidRPr="00556E7C" w:rsidTr="00A812D9">
        <w:tc>
          <w:tcPr>
            <w:tcW w:w="507" w:type="dxa"/>
          </w:tcPr>
          <w:p w:rsidR="00A812D9" w:rsidRPr="00556E7C" w:rsidRDefault="00A812D9" w:rsidP="00556E7C">
            <w:pPr>
              <w:widowControl w:val="0"/>
              <w:jc w:val="both"/>
              <w:rPr>
                <w:sz w:val="20"/>
                <w:szCs w:val="20"/>
              </w:rPr>
            </w:pPr>
          </w:p>
        </w:tc>
        <w:tc>
          <w:tcPr>
            <w:tcW w:w="1434" w:type="dxa"/>
          </w:tcPr>
          <w:p w:rsidR="00A812D9" w:rsidRPr="00556E7C" w:rsidRDefault="00A812D9" w:rsidP="00556E7C">
            <w:pPr>
              <w:widowControl w:val="0"/>
              <w:jc w:val="both"/>
              <w:rPr>
                <w:sz w:val="20"/>
                <w:szCs w:val="20"/>
              </w:rPr>
            </w:pPr>
          </w:p>
        </w:tc>
        <w:tc>
          <w:tcPr>
            <w:tcW w:w="1176" w:type="dxa"/>
          </w:tcPr>
          <w:p w:rsidR="00A812D9" w:rsidRPr="00556E7C" w:rsidRDefault="00A812D9" w:rsidP="00556E7C">
            <w:pPr>
              <w:widowControl w:val="0"/>
              <w:jc w:val="both"/>
              <w:rPr>
                <w:sz w:val="20"/>
                <w:szCs w:val="20"/>
              </w:rPr>
            </w:pPr>
          </w:p>
        </w:tc>
        <w:tc>
          <w:tcPr>
            <w:tcW w:w="1136" w:type="dxa"/>
          </w:tcPr>
          <w:p w:rsidR="00A812D9" w:rsidRPr="00556E7C" w:rsidRDefault="00A812D9" w:rsidP="00556E7C">
            <w:pPr>
              <w:widowControl w:val="0"/>
              <w:jc w:val="both"/>
              <w:rPr>
                <w:sz w:val="20"/>
                <w:szCs w:val="20"/>
              </w:rPr>
            </w:pPr>
          </w:p>
        </w:tc>
        <w:tc>
          <w:tcPr>
            <w:tcW w:w="992" w:type="dxa"/>
          </w:tcPr>
          <w:p w:rsidR="00A812D9" w:rsidRPr="00556E7C" w:rsidRDefault="00A812D9" w:rsidP="00556E7C">
            <w:pPr>
              <w:widowControl w:val="0"/>
              <w:jc w:val="both"/>
              <w:rPr>
                <w:sz w:val="20"/>
                <w:szCs w:val="20"/>
              </w:rPr>
            </w:pPr>
          </w:p>
        </w:tc>
        <w:tc>
          <w:tcPr>
            <w:tcW w:w="753" w:type="dxa"/>
          </w:tcPr>
          <w:p w:rsidR="00A812D9" w:rsidRPr="00556E7C" w:rsidRDefault="00A812D9" w:rsidP="00556E7C">
            <w:pPr>
              <w:widowControl w:val="0"/>
              <w:jc w:val="both"/>
              <w:rPr>
                <w:sz w:val="20"/>
                <w:szCs w:val="20"/>
              </w:rPr>
            </w:pPr>
          </w:p>
        </w:tc>
        <w:tc>
          <w:tcPr>
            <w:tcW w:w="807" w:type="dxa"/>
          </w:tcPr>
          <w:p w:rsidR="00A812D9" w:rsidRPr="00556E7C" w:rsidRDefault="00A812D9" w:rsidP="00556E7C">
            <w:pPr>
              <w:widowControl w:val="0"/>
              <w:jc w:val="both"/>
              <w:rPr>
                <w:sz w:val="20"/>
                <w:szCs w:val="20"/>
              </w:rPr>
            </w:pPr>
          </w:p>
        </w:tc>
        <w:tc>
          <w:tcPr>
            <w:tcW w:w="992" w:type="dxa"/>
          </w:tcPr>
          <w:p w:rsidR="00A812D9" w:rsidRPr="00556E7C" w:rsidRDefault="00A812D9" w:rsidP="00556E7C">
            <w:pPr>
              <w:widowControl w:val="0"/>
              <w:jc w:val="both"/>
              <w:rPr>
                <w:sz w:val="20"/>
                <w:szCs w:val="20"/>
              </w:rPr>
            </w:pPr>
          </w:p>
        </w:tc>
        <w:tc>
          <w:tcPr>
            <w:tcW w:w="1559" w:type="dxa"/>
          </w:tcPr>
          <w:p w:rsidR="00A812D9" w:rsidRPr="00556E7C" w:rsidRDefault="00A812D9" w:rsidP="00556E7C">
            <w:pPr>
              <w:widowControl w:val="0"/>
              <w:jc w:val="both"/>
              <w:rPr>
                <w:sz w:val="20"/>
                <w:szCs w:val="20"/>
              </w:rPr>
            </w:pPr>
          </w:p>
        </w:tc>
        <w:tc>
          <w:tcPr>
            <w:tcW w:w="1418" w:type="dxa"/>
          </w:tcPr>
          <w:p w:rsidR="00A812D9" w:rsidRPr="00556E7C" w:rsidRDefault="00A812D9" w:rsidP="00556E7C">
            <w:pPr>
              <w:widowControl w:val="0"/>
              <w:jc w:val="both"/>
              <w:rPr>
                <w:sz w:val="20"/>
                <w:szCs w:val="20"/>
              </w:rPr>
            </w:pPr>
          </w:p>
        </w:tc>
        <w:tc>
          <w:tcPr>
            <w:tcW w:w="1701" w:type="dxa"/>
          </w:tcPr>
          <w:p w:rsidR="00A812D9" w:rsidRPr="00556E7C" w:rsidRDefault="00A812D9" w:rsidP="00556E7C">
            <w:pPr>
              <w:widowControl w:val="0"/>
              <w:jc w:val="both"/>
              <w:rPr>
                <w:sz w:val="20"/>
                <w:szCs w:val="20"/>
              </w:rPr>
            </w:pPr>
          </w:p>
        </w:tc>
        <w:tc>
          <w:tcPr>
            <w:tcW w:w="1417" w:type="dxa"/>
          </w:tcPr>
          <w:p w:rsidR="00A812D9" w:rsidRPr="00556E7C" w:rsidRDefault="00A812D9" w:rsidP="00556E7C">
            <w:pPr>
              <w:widowControl w:val="0"/>
              <w:jc w:val="both"/>
              <w:rPr>
                <w:sz w:val="20"/>
                <w:szCs w:val="20"/>
              </w:rPr>
            </w:pPr>
          </w:p>
        </w:tc>
        <w:tc>
          <w:tcPr>
            <w:tcW w:w="1700" w:type="dxa"/>
          </w:tcPr>
          <w:p w:rsidR="00A812D9" w:rsidRPr="00556E7C" w:rsidRDefault="00A812D9" w:rsidP="00556E7C">
            <w:pPr>
              <w:widowControl w:val="0"/>
              <w:jc w:val="both"/>
              <w:rPr>
                <w:sz w:val="20"/>
                <w:szCs w:val="20"/>
              </w:rPr>
            </w:pPr>
          </w:p>
        </w:tc>
      </w:tr>
      <w:tr w:rsidR="00A812D9" w:rsidRPr="00556E7C" w:rsidTr="00A812D9">
        <w:tc>
          <w:tcPr>
            <w:tcW w:w="507" w:type="dxa"/>
          </w:tcPr>
          <w:p w:rsidR="00A812D9" w:rsidRPr="00556E7C" w:rsidRDefault="00A812D9" w:rsidP="00556E7C">
            <w:pPr>
              <w:widowControl w:val="0"/>
              <w:jc w:val="both"/>
              <w:rPr>
                <w:sz w:val="20"/>
                <w:szCs w:val="20"/>
              </w:rPr>
            </w:pPr>
          </w:p>
        </w:tc>
        <w:tc>
          <w:tcPr>
            <w:tcW w:w="1434" w:type="dxa"/>
          </w:tcPr>
          <w:p w:rsidR="00A812D9" w:rsidRPr="00556E7C" w:rsidRDefault="00A812D9" w:rsidP="00556E7C">
            <w:pPr>
              <w:widowControl w:val="0"/>
              <w:jc w:val="both"/>
              <w:rPr>
                <w:sz w:val="20"/>
                <w:szCs w:val="20"/>
              </w:rPr>
            </w:pPr>
          </w:p>
        </w:tc>
        <w:tc>
          <w:tcPr>
            <w:tcW w:w="1176" w:type="dxa"/>
          </w:tcPr>
          <w:p w:rsidR="00A812D9" w:rsidRPr="00556E7C" w:rsidRDefault="00A812D9" w:rsidP="00556E7C">
            <w:pPr>
              <w:widowControl w:val="0"/>
              <w:jc w:val="both"/>
              <w:rPr>
                <w:sz w:val="20"/>
                <w:szCs w:val="20"/>
              </w:rPr>
            </w:pPr>
          </w:p>
        </w:tc>
        <w:tc>
          <w:tcPr>
            <w:tcW w:w="1136" w:type="dxa"/>
          </w:tcPr>
          <w:p w:rsidR="00A812D9" w:rsidRPr="00556E7C" w:rsidRDefault="00A812D9" w:rsidP="00556E7C">
            <w:pPr>
              <w:widowControl w:val="0"/>
              <w:jc w:val="both"/>
              <w:rPr>
                <w:sz w:val="20"/>
                <w:szCs w:val="20"/>
              </w:rPr>
            </w:pPr>
          </w:p>
        </w:tc>
        <w:tc>
          <w:tcPr>
            <w:tcW w:w="992" w:type="dxa"/>
          </w:tcPr>
          <w:p w:rsidR="00A812D9" w:rsidRPr="00556E7C" w:rsidRDefault="00A812D9" w:rsidP="00556E7C">
            <w:pPr>
              <w:widowControl w:val="0"/>
              <w:jc w:val="both"/>
              <w:rPr>
                <w:sz w:val="20"/>
                <w:szCs w:val="20"/>
              </w:rPr>
            </w:pPr>
          </w:p>
        </w:tc>
        <w:tc>
          <w:tcPr>
            <w:tcW w:w="753" w:type="dxa"/>
          </w:tcPr>
          <w:p w:rsidR="00A812D9" w:rsidRPr="00556E7C" w:rsidRDefault="00A812D9" w:rsidP="00556E7C">
            <w:pPr>
              <w:widowControl w:val="0"/>
              <w:jc w:val="both"/>
              <w:rPr>
                <w:sz w:val="20"/>
                <w:szCs w:val="20"/>
              </w:rPr>
            </w:pPr>
          </w:p>
        </w:tc>
        <w:tc>
          <w:tcPr>
            <w:tcW w:w="807" w:type="dxa"/>
          </w:tcPr>
          <w:p w:rsidR="00A812D9" w:rsidRPr="00556E7C" w:rsidRDefault="00A812D9" w:rsidP="00556E7C">
            <w:pPr>
              <w:widowControl w:val="0"/>
              <w:jc w:val="both"/>
              <w:rPr>
                <w:sz w:val="20"/>
                <w:szCs w:val="20"/>
              </w:rPr>
            </w:pPr>
          </w:p>
        </w:tc>
        <w:tc>
          <w:tcPr>
            <w:tcW w:w="992" w:type="dxa"/>
          </w:tcPr>
          <w:p w:rsidR="00A812D9" w:rsidRPr="00556E7C" w:rsidRDefault="00A812D9" w:rsidP="00556E7C">
            <w:pPr>
              <w:widowControl w:val="0"/>
              <w:jc w:val="both"/>
              <w:rPr>
                <w:sz w:val="20"/>
                <w:szCs w:val="20"/>
              </w:rPr>
            </w:pPr>
          </w:p>
        </w:tc>
        <w:tc>
          <w:tcPr>
            <w:tcW w:w="1559" w:type="dxa"/>
          </w:tcPr>
          <w:p w:rsidR="00A812D9" w:rsidRPr="00556E7C" w:rsidRDefault="00A812D9" w:rsidP="00556E7C">
            <w:pPr>
              <w:widowControl w:val="0"/>
              <w:jc w:val="both"/>
              <w:rPr>
                <w:sz w:val="20"/>
                <w:szCs w:val="20"/>
              </w:rPr>
            </w:pPr>
          </w:p>
        </w:tc>
        <w:tc>
          <w:tcPr>
            <w:tcW w:w="1418" w:type="dxa"/>
          </w:tcPr>
          <w:p w:rsidR="00A812D9" w:rsidRPr="00556E7C" w:rsidRDefault="00A812D9" w:rsidP="00556E7C">
            <w:pPr>
              <w:widowControl w:val="0"/>
              <w:jc w:val="both"/>
              <w:rPr>
                <w:sz w:val="20"/>
                <w:szCs w:val="20"/>
              </w:rPr>
            </w:pPr>
          </w:p>
        </w:tc>
        <w:tc>
          <w:tcPr>
            <w:tcW w:w="1701" w:type="dxa"/>
          </w:tcPr>
          <w:p w:rsidR="00A812D9" w:rsidRPr="00556E7C" w:rsidRDefault="00A812D9" w:rsidP="00556E7C">
            <w:pPr>
              <w:widowControl w:val="0"/>
              <w:jc w:val="both"/>
              <w:rPr>
                <w:sz w:val="20"/>
                <w:szCs w:val="20"/>
              </w:rPr>
            </w:pPr>
          </w:p>
        </w:tc>
        <w:tc>
          <w:tcPr>
            <w:tcW w:w="1417" w:type="dxa"/>
          </w:tcPr>
          <w:p w:rsidR="00A812D9" w:rsidRPr="00556E7C" w:rsidRDefault="00A812D9" w:rsidP="00556E7C">
            <w:pPr>
              <w:widowControl w:val="0"/>
              <w:jc w:val="both"/>
              <w:rPr>
                <w:sz w:val="20"/>
                <w:szCs w:val="20"/>
              </w:rPr>
            </w:pPr>
          </w:p>
        </w:tc>
        <w:tc>
          <w:tcPr>
            <w:tcW w:w="1700" w:type="dxa"/>
          </w:tcPr>
          <w:p w:rsidR="00A812D9" w:rsidRPr="00556E7C" w:rsidRDefault="00A812D9" w:rsidP="00556E7C">
            <w:pPr>
              <w:widowControl w:val="0"/>
              <w:jc w:val="both"/>
              <w:rPr>
                <w:sz w:val="20"/>
                <w:szCs w:val="20"/>
              </w:rPr>
            </w:pPr>
          </w:p>
        </w:tc>
      </w:tr>
      <w:tr w:rsidR="00A812D9" w:rsidRPr="00556E7C" w:rsidTr="00A812D9">
        <w:tc>
          <w:tcPr>
            <w:tcW w:w="15592" w:type="dxa"/>
            <w:gridSpan w:val="13"/>
          </w:tcPr>
          <w:p w:rsidR="00A812D9" w:rsidRPr="00556E7C" w:rsidRDefault="00A812D9" w:rsidP="00556E7C">
            <w:pPr>
              <w:widowControl w:val="0"/>
              <w:rPr>
                <w:sz w:val="20"/>
                <w:szCs w:val="20"/>
              </w:rPr>
            </w:pPr>
            <w:r w:rsidRPr="00556E7C">
              <w:rPr>
                <w:sz w:val="20"/>
                <w:szCs w:val="20"/>
              </w:rPr>
              <w:t>Итого:</w:t>
            </w:r>
          </w:p>
        </w:tc>
      </w:tr>
    </w:tbl>
    <w:p w:rsidR="00A812D9" w:rsidRPr="00556E7C" w:rsidRDefault="00A812D9" w:rsidP="00556E7C">
      <w:pPr>
        <w:widowControl w:val="0"/>
        <w:jc w:val="both"/>
        <w:rPr>
          <w:sz w:val="20"/>
          <w:szCs w:val="20"/>
        </w:rPr>
      </w:pP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right"/>
        <w:rPr>
          <w:rFonts w:ascii="Times New Roman" w:hAnsi="Times New Roman" w:cs="Times New Roman"/>
        </w:rPr>
      </w:pPr>
      <w:r w:rsidRPr="00556E7C">
        <w:rPr>
          <w:rFonts w:ascii="Times New Roman" w:hAnsi="Times New Roman" w:cs="Times New Roman"/>
        </w:rPr>
        <w:t>рублей</w:t>
      </w:r>
    </w:p>
    <w:tbl>
      <w:tblPr>
        <w:tblW w:w="1559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7"/>
        <w:gridCol w:w="1434"/>
        <w:gridCol w:w="1176"/>
        <w:gridCol w:w="1047"/>
        <w:gridCol w:w="917"/>
        <w:gridCol w:w="917"/>
        <w:gridCol w:w="917"/>
        <w:gridCol w:w="918"/>
        <w:gridCol w:w="1665"/>
        <w:gridCol w:w="1417"/>
        <w:gridCol w:w="1560"/>
        <w:gridCol w:w="1417"/>
        <w:gridCol w:w="1700"/>
      </w:tblGrid>
      <w:tr w:rsidR="00A812D9" w:rsidRPr="00556E7C" w:rsidTr="00A812D9">
        <w:tc>
          <w:tcPr>
            <w:tcW w:w="15592" w:type="dxa"/>
            <w:gridSpan w:val="13"/>
          </w:tcPr>
          <w:p w:rsidR="00A812D9" w:rsidRPr="00556E7C" w:rsidRDefault="00A812D9" w:rsidP="00556E7C">
            <w:pPr>
              <w:widowControl w:val="0"/>
              <w:outlineLvl w:val="1"/>
              <w:rPr>
                <w:sz w:val="20"/>
                <w:szCs w:val="20"/>
              </w:rPr>
            </w:pPr>
            <w:r w:rsidRPr="00556E7C">
              <w:rPr>
                <w:sz w:val="20"/>
                <w:szCs w:val="20"/>
              </w:rPr>
              <w:t xml:space="preserve">3. Кредиты, привлеченные от имени муниципального образования «Чаинский район Томской области» как заемщика от кредитных организаций в валюте Российской Федерации: </w:t>
            </w:r>
          </w:p>
        </w:tc>
      </w:tr>
      <w:tr w:rsidR="00A812D9" w:rsidRPr="00556E7C" w:rsidTr="00A812D9">
        <w:tc>
          <w:tcPr>
            <w:tcW w:w="507" w:type="dxa"/>
            <w:vMerge w:val="restart"/>
            <w:vAlign w:val="center"/>
          </w:tcPr>
          <w:p w:rsidR="00A812D9" w:rsidRPr="00556E7C" w:rsidRDefault="00A812D9" w:rsidP="00556E7C">
            <w:pPr>
              <w:widowControl w:val="0"/>
              <w:jc w:val="center"/>
              <w:rPr>
                <w:sz w:val="20"/>
                <w:szCs w:val="20"/>
              </w:rPr>
            </w:pPr>
            <w:r w:rsidRPr="00556E7C">
              <w:rPr>
                <w:sz w:val="20"/>
                <w:szCs w:val="20"/>
              </w:rPr>
              <w:t>Регистрационный номер</w:t>
            </w:r>
          </w:p>
        </w:tc>
        <w:tc>
          <w:tcPr>
            <w:tcW w:w="1434" w:type="dxa"/>
            <w:vMerge w:val="restart"/>
            <w:vAlign w:val="center"/>
          </w:tcPr>
          <w:p w:rsidR="00A812D9" w:rsidRPr="00556E7C" w:rsidRDefault="00A812D9" w:rsidP="00556E7C">
            <w:pPr>
              <w:widowControl w:val="0"/>
              <w:jc w:val="center"/>
              <w:rPr>
                <w:sz w:val="20"/>
                <w:szCs w:val="20"/>
              </w:rPr>
            </w:pPr>
            <w:r w:rsidRPr="00556E7C">
              <w:rPr>
                <w:sz w:val="20"/>
                <w:szCs w:val="20"/>
              </w:rPr>
              <w:t>Наименование, N и дата договора (соглашения), доп. соглашений к договору</w:t>
            </w:r>
          </w:p>
        </w:tc>
        <w:tc>
          <w:tcPr>
            <w:tcW w:w="1176" w:type="dxa"/>
            <w:vMerge w:val="restart"/>
            <w:vAlign w:val="center"/>
          </w:tcPr>
          <w:p w:rsidR="00A812D9" w:rsidRPr="00556E7C" w:rsidRDefault="00A812D9" w:rsidP="00556E7C">
            <w:pPr>
              <w:widowControl w:val="0"/>
              <w:jc w:val="center"/>
              <w:rPr>
                <w:sz w:val="20"/>
                <w:szCs w:val="20"/>
              </w:rPr>
            </w:pPr>
            <w:r w:rsidRPr="00556E7C">
              <w:rPr>
                <w:sz w:val="20"/>
                <w:szCs w:val="20"/>
              </w:rPr>
              <w:t>Наименование кредитора</w:t>
            </w:r>
          </w:p>
        </w:tc>
        <w:tc>
          <w:tcPr>
            <w:tcW w:w="1047" w:type="dxa"/>
            <w:vMerge w:val="restart"/>
            <w:vAlign w:val="center"/>
          </w:tcPr>
          <w:p w:rsidR="00A812D9" w:rsidRPr="00556E7C" w:rsidRDefault="00A812D9" w:rsidP="00556E7C">
            <w:pPr>
              <w:widowControl w:val="0"/>
              <w:jc w:val="center"/>
              <w:rPr>
                <w:sz w:val="20"/>
                <w:szCs w:val="20"/>
              </w:rPr>
            </w:pPr>
            <w:r w:rsidRPr="00556E7C">
              <w:rPr>
                <w:sz w:val="20"/>
                <w:szCs w:val="20"/>
              </w:rPr>
              <w:t>Объем обязательства по договору</w:t>
            </w:r>
          </w:p>
        </w:tc>
        <w:tc>
          <w:tcPr>
            <w:tcW w:w="917" w:type="dxa"/>
            <w:vMerge w:val="restart"/>
            <w:vAlign w:val="center"/>
          </w:tcPr>
          <w:p w:rsidR="00A812D9" w:rsidRPr="00556E7C" w:rsidRDefault="00A812D9" w:rsidP="00556E7C">
            <w:pPr>
              <w:widowControl w:val="0"/>
              <w:jc w:val="center"/>
              <w:rPr>
                <w:sz w:val="20"/>
                <w:szCs w:val="20"/>
              </w:rPr>
            </w:pPr>
            <w:r w:rsidRPr="00556E7C">
              <w:rPr>
                <w:sz w:val="20"/>
                <w:szCs w:val="20"/>
              </w:rPr>
              <w:t>Процентная ставка/ ставки, (процентов годовых)</w:t>
            </w:r>
          </w:p>
        </w:tc>
        <w:tc>
          <w:tcPr>
            <w:tcW w:w="917" w:type="dxa"/>
            <w:vMerge w:val="restart"/>
            <w:vAlign w:val="center"/>
          </w:tcPr>
          <w:p w:rsidR="00A812D9" w:rsidRPr="00556E7C" w:rsidRDefault="00A812D9" w:rsidP="00556E7C">
            <w:pPr>
              <w:widowControl w:val="0"/>
              <w:jc w:val="center"/>
              <w:rPr>
                <w:sz w:val="20"/>
                <w:szCs w:val="20"/>
              </w:rPr>
            </w:pPr>
            <w:r w:rsidRPr="00556E7C">
              <w:rPr>
                <w:sz w:val="20"/>
                <w:szCs w:val="20"/>
              </w:rPr>
              <w:t>Форма обеспечения обязательства</w:t>
            </w:r>
          </w:p>
        </w:tc>
        <w:tc>
          <w:tcPr>
            <w:tcW w:w="1835" w:type="dxa"/>
            <w:gridSpan w:val="2"/>
            <w:vAlign w:val="center"/>
          </w:tcPr>
          <w:p w:rsidR="00A812D9" w:rsidRPr="00556E7C" w:rsidRDefault="00A812D9" w:rsidP="00556E7C">
            <w:pPr>
              <w:widowControl w:val="0"/>
              <w:jc w:val="center"/>
              <w:rPr>
                <w:sz w:val="20"/>
                <w:szCs w:val="20"/>
              </w:rPr>
            </w:pPr>
            <w:r w:rsidRPr="00556E7C">
              <w:rPr>
                <w:sz w:val="20"/>
                <w:szCs w:val="20"/>
              </w:rPr>
              <w:t>Возникновение долговых обязательств</w:t>
            </w:r>
          </w:p>
        </w:tc>
        <w:tc>
          <w:tcPr>
            <w:tcW w:w="4642" w:type="dxa"/>
            <w:gridSpan w:val="3"/>
            <w:vAlign w:val="center"/>
          </w:tcPr>
          <w:p w:rsidR="00A812D9" w:rsidRPr="00556E7C" w:rsidRDefault="00A812D9" w:rsidP="00556E7C">
            <w:pPr>
              <w:widowControl w:val="0"/>
              <w:jc w:val="center"/>
              <w:rPr>
                <w:sz w:val="20"/>
                <w:szCs w:val="20"/>
              </w:rPr>
            </w:pPr>
            <w:r w:rsidRPr="00556E7C">
              <w:rPr>
                <w:sz w:val="20"/>
                <w:szCs w:val="20"/>
              </w:rPr>
              <w:t>Погашение долговых обязательств</w:t>
            </w:r>
          </w:p>
        </w:tc>
        <w:tc>
          <w:tcPr>
            <w:tcW w:w="1417" w:type="dxa"/>
            <w:vMerge w:val="restart"/>
            <w:vAlign w:val="center"/>
          </w:tcPr>
          <w:p w:rsidR="00A812D9" w:rsidRPr="00556E7C" w:rsidRDefault="00A812D9" w:rsidP="00556E7C">
            <w:pPr>
              <w:widowControl w:val="0"/>
              <w:jc w:val="center"/>
              <w:rPr>
                <w:sz w:val="20"/>
                <w:szCs w:val="20"/>
              </w:rPr>
            </w:pPr>
            <w:r w:rsidRPr="00556E7C">
              <w:rPr>
                <w:sz w:val="20"/>
                <w:szCs w:val="20"/>
              </w:rPr>
              <w:t>Объем долга по кредиту</w:t>
            </w:r>
          </w:p>
        </w:tc>
        <w:tc>
          <w:tcPr>
            <w:tcW w:w="1700" w:type="dxa"/>
            <w:vMerge w:val="restart"/>
            <w:vAlign w:val="center"/>
          </w:tcPr>
          <w:p w:rsidR="00A812D9" w:rsidRPr="00556E7C" w:rsidRDefault="00A812D9" w:rsidP="00556E7C">
            <w:pPr>
              <w:widowControl w:val="0"/>
              <w:jc w:val="center"/>
              <w:rPr>
                <w:sz w:val="20"/>
                <w:szCs w:val="20"/>
              </w:rPr>
            </w:pPr>
            <w:r w:rsidRPr="00556E7C">
              <w:rPr>
                <w:sz w:val="20"/>
                <w:szCs w:val="20"/>
              </w:rPr>
              <w:t>Объем просроченной задолженности по исполнению обязательства</w:t>
            </w:r>
          </w:p>
        </w:tc>
      </w:tr>
      <w:tr w:rsidR="00A812D9" w:rsidRPr="00556E7C" w:rsidTr="00A812D9">
        <w:tc>
          <w:tcPr>
            <w:tcW w:w="507" w:type="dxa"/>
            <w:vMerge/>
          </w:tcPr>
          <w:p w:rsidR="00A812D9" w:rsidRPr="00556E7C" w:rsidRDefault="00A812D9" w:rsidP="00556E7C">
            <w:pPr>
              <w:rPr>
                <w:sz w:val="20"/>
                <w:szCs w:val="20"/>
              </w:rPr>
            </w:pPr>
          </w:p>
        </w:tc>
        <w:tc>
          <w:tcPr>
            <w:tcW w:w="1434" w:type="dxa"/>
            <w:vMerge/>
          </w:tcPr>
          <w:p w:rsidR="00A812D9" w:rsidRPr="00556E7C" w:rsidRDefault="00A812D9" w:rsidP="00556E7C">
            <w:pPr>
              <w:rPr>
                <w:sz w:val="20"/>
                <w:szCs w:val="20"/>
              </w:rPr>
            </w:pPr>
          </w:p>
        </w:tc>
        <w:tc>
          <w:tcPr>
            <w:tcW w:w="1176" w:type="dxa"/>
            <w:vMerge/>
          </w:tcPr>
          <w:p w:rsidR="00A812D9" w:rsidRPr="00556E7C" w:rsidRDefault="00A812D9" w:rsidP="00556E7C">
            <w:pPr>
              <w:rPr>
                <w:sz w:val="20"/>
                <w:szCs w:val="20"/>
              </w:rPr>
            </w:pPr>
          </w:p>
        </w:tc>
        <w:tc>
          <w:tcPr>
            <w:tcW w:w="1047" w:type="dxa"/>
            <w:vMerge/>
          </w:tcPr>
          <w:p w:rsidR="00A812D9" w:rsidRPr="00556E7C" w:rsidRDefault="00A812D9" w:rsidP="00556E7C">
            <w:pPr>
              <w:rPr>
                <w:sz w:val="20"/>
                <w:szCs w:val="20"/>
              </w:rPr>
            </w:pPr>
          </w:p>
        </w:tc>
        <w:tc>
          <w:tcPr>
            <w:tcW w:w="917" w:type="dxa"/>
            <w:vMerge/>
          </w:tcPr>
          <w:p w:rsidR="00A812D9" w:rsidRPr="00556E7C" w:rsidRDefault="00A812D9" w:rsidP="00556E7C">
            <w:pPr>
              <w:rPr>
                <w:sz w:val="20"/>
                <w:szCs w:val="20"/>
              </w:rPr>
            </w:pPr>
          </w:p>
        </w:tc>
        <w:tc>
          <w:tcPr>
            <w:tcW w:w="917" w:type="dxa"/>
            <w:vMerge/>
          </w:tcPr>
          <w:p w:rsidR="00A812D9" w:rsidRPr="00556E7C" w:rsidRDefault="00A812D9" w:rsidP="00556E7C">
            <w:pPr>
              <w:rPr>
                <w:sz w:val="20"/>
                <w:szCs w:val="20"/>
              </w:rPr>
            </w:pPr>
          </w:p>
        </w:tc>
        <w:tc>
          <w:tcPr>
            <w:tcW w:w="917" w:type="dxa"/>
            <w:vAlign w:val="center"/>
          </w:tcPr>
          <w:p w:rsidR="00A812D9" w:rsidRPr="00556E7C" w:rsidRDefault="00A812D9" w:rsidP="00556E7C">
            <w:pPr>
              <w:widowControl w:val="0"/>
              <w:jc w:val="center"/>
              <w:rPr>
                <w:sz w:val="20"/>
                <w:szCs w:val="20"/>
              </w:rPr>
            </w:pPr>
            <w:r w:rsidRPr="00556E7C">
              <w:rPr>
                <w:sz w:val="20"/>
                <w:szCs w:val="20"/>
              </w:rPr>
              <w:t>Дата</w:t>
            </w:r>
          </w:p>
        </w:tc>
        <w:tc>
          <w:tcPr>
            <w:tcW w:w="918" w:type="dxa"/>
            <w:vAlign w:val="center"/>
          </w:tcPr>
          <w:p w:rsidR="00A812D9" w:rsidRPr="00556E7C" w:rsidRDefault="00A812D9" w:rsidP="00556E7C">
            <w:pPr>
              <w:widowControl w:val="0"/>
              <w:jc w:val="center"/>
              <w:rPr>
                <w:sz w:val="20"/>
                <w:szCs w:val="20"/>
              </w:rPr>
            </w:pPr>
            <w:r w:rsidRPr="00556E7C">
              <w:rPr>
                <w:sz w:val="20"/>
                <w:szCs w:val="20"/>
              </w:rPr>
              <w:t>Сумма</w:t>
            </w:r>
          </w:p>
        </w:tc>
        <w:tc>
          <w:tcPr>
            <w:tcW w:w="1665" w:type="dxa"/>
            <w:vAlign w:val="center"/>
          </w:tcPr>
          <w:p w:rsidR="00A812D9" w:rsidRPr="00556E7C" w:rsidRDefault="00A812D9" w:rsidP="00556E7C">
            <w:pPr>
              <w:widowControl w:val="0"/>
              <w:jc w:val="center"/>
              <w:rPr>
                <w:sz w:val="20"/>
                <w:szCs w:val="20"/>
              </w:rPr>
            </w:pPr>
            <w:r w:rsidRPr="00556E7C">
              <w:rPr>
                <w:sz w:val="20"/>
                <w:szCs w:val="20"/>
              </w:rPr>
              <w:t>График погашения</w:t>
            </w:r>
          </w:p>
        </w:tc>
        <w:tc>
          <w:tcPr>
            <w:tcW w:w="1417" w:type="dxa"/>
            <w:vAlign w:val="center"/>
          </w:tcPr>
          <w:p w:rsidR="00A812D9" w:rsidRPr="00556E7C" w:rsidRDefault="00A812D9" w:rsidP="00556E7C">
            <w:pPr>
              <w:widowControl w:val="0"/>
              <w:jc w:val="center"/>
              <w:rPr>
                <w:sz w:val="20"/>
                <w:szCs w:val="20"/>
              </w:rPr>
            </w:pPr>
            <w:r w:rsidRPr="00556E7C">
              <w:rPr>
                <w:sz w:val="20"/>
                <w:szCs w:val="20"/>
              </w:rPr>
              <w:t>Фактическая дата погашения</w:t>
            </w:r>
          </w:p>
        </w:tc>
        <w:tc>
          <w:tcPr>
            <w:tcW w:w="1560" w:type="dxa"/>
            <w:vAlign w:val="center"/>
          </w:tcPr>
          <w:p w:rsidR="00A812D9" w:rsidRPr="00556E7C" w:rsidRDefault="00A812D9" w:rsidP="00556E7C">
            <w:pPr>
              <w:widowControl w:val="0"/>
              <w:jc w:val="center"/>
              <w:rPr>
                <w:sz w:val="20"/>
                <w:szCs w:val="20"/>
              </w:rPr>
            </w:pPr>
            <w:r w:rsidRPr="00556E7C">
              <w:rPr>
                <w:sz w:val="20"/>
                <w:szCs w:val="20"/>
              </w:rPr>
              <w:t>Сумма</w:t>
            </w:r>
          </w:p>
        </w:tc>
        <w:tc>
          <w:tcPr>
            <w:tcW w:w="1417" w:type="dxa"/>
            <w:vMerge/>
          </w:tcPr>
          <w:p w:rsidR="00A812D9" w:rsidRPr="00556E7C" w:rsidRDefault="00A812D9" w:rsidP="00556E7C">
            <w:pPr>
              <w:rPr>
                <w:sz w:val="20"/>
                <w:szCs w:val="20"/>
              </w:rPr>
            </w:pPr>
          </w:p>
        </w:tc>
        <w:tc>
          <w:tcPr>
            <w:tcW w:w="1700" w:type="dxa"/>
            <w:vMerge/>
          </w:tcPr>
          <w:p w:rsidR="00A812D9" w:rsidRPr="00556E7C" w:rsidRDefault="00A812D9" w:rsidP="00556E7C">
            <w:pPr>
              <w:rPr>
                <w:sz w:val="20"/>
                <w:szCs w:val="20"/>
              </w:rPr>
            </w:pPr>
          </w:p>
        </w:tc>
      </w:tr>
      <w:tr w:rsidR="00A812D9" w:rsidRPr="00556E7C" w:rsidTr="00A812D9">
        <w:tc>
          <w:tcPr>
            <w:tcW w:w="507" w:type="dxa"/>
          </w:tcPr>
          <w:p w:rsidR="00A812D9" w:rsidRPr="00556E7C" w:rsidRDefault="00A812D9" w:rsidP="00556E7C">
            <w:pPr>
              <w:widowControl w:val="0"/>
              <w:jc w:val="center"/>
              <w:rPr>
                <w:sz w:val="20"/>
                <w:szCs w:val="20"/>
              </w:rPr>
            </w:pPr>
            <w:r w:rsidRPr="00556E7C">
              <w:rPr>
                <w:sz w:val="20"/>
                <w:szCs w:val="20"/>
              </w:rPr>
              <w:t>1</w:t>
            </w:r>
          </w:p>
        </w:tc>
        <w:tc>
          <w:tcPr>
            <w:tcW w:w="1434" w:type="dxa"/>
          </w:tcPr>
          <w:p w:rsidR="00A812D9" w:rsidRPr="00556E7C" w:rsidRDefault="00A812D9" w:rsidP="00556E7C">
            <w:pPr>
              <w:widowControl w:val="0"/>
              <w:jc w:val="center"/>
              <w:rPr>
                <w:sz w:val="20"/>
                <w:szCs w:val="20"/>
              </w:rPr>
            </w:pPr>
            <w:r w:rsidRPr="00556E7C">
              <w:rPr>
                <w:sz w:val="20"/>
                <w:szCs w:val="20"/>
              </w:rPr>
              <w:t>2</w:t>
            </w:r>
          </w:p>
        </w:tc>
        <w:tc>
          <w:tcPr>
            <w:tcW w:w="1176" w:type="dxa"/>
          </w:tcPr>
          <w:p w:rsidR="00A812D9" w:rsidRPr="00556E7C" w:rsidRDefault="00A812D9" w:rsidP="00556E7C">
            <w:pPr>
              <w:widowControl w:val="0"/>
              <w:jc w:val="center"/>
              <w:rPr>
                <w:sz w:val="20"/>
                <w:szCs w:val="20"/>
              </w:rPr>
            </w:pPr>
            <w:r w:rsidRPr="00556E7C">
              <w:rPr>
                <w:sz w:val="20"/>
                <w:szCs w:val="20"/>
              </w:rPr>
              <w:t>3</w:t>
            </w:r>
          </w:p>
        </w:tc>
        <w:tc>
          <w:tcPr>
            <w:tcW w:w="1047" w:type="dxa"/>
          </w:tcPr>
          <w:p w:rsidR="00A812D9" w:rsidRPr="00556E7C" w:rsidRDefault="00A812D9" w:rsidP="00556E7C">
            <w:pPr>
              <w:widowControl w:val="0"/>
              <w:jc w:val="center"/>
              <w:rPr>
                <w:sz w:val="20"/>
                <w:szCs w:val="20"/>
              </w:rPr>
            </w:pPr>
            <w:r w:rsidRPr="00556E7C">
              <w:rPr>
                <w:sz w:val="20"/>
                <w:szCs w:val="20"/>
              </w:rPr>
              <w:t>4</w:t>
            </w:r>
          </w:p>
        </w:tc>
        <w:tc>
          <w:tcPr>
            <w:tcW w:w="917" w:type="dxa"/>
          </w:tcPr>
          <w:p w:rsidR="00A812D9" w:rsidRPr="00556E7C" w:rsidRDefault="00A812D9" w:rsidP="00556E7C">
            <w:pPr>
              <w:widowControl w:val="0"/>
              <w:jc w:val="center"/>
              <w:rPr>
                <w:sz w:val="20"/>
                <w:szCs w:val="20"/>
              </w:rPr>
            </w:pPr>
            <w:r w:rsidRPr="00556E7C">
              <w:rPr>
                <w:sz w:val="20"/>
                <w:szCs w:val="20"/>
              </w:rPr>
              <w:t>5</w:t>
            </w:r>
          </w:p>
        </w:tc>
        <w:tc>
          <w:tcPr>
            <w:tcW w:w="917" w:type="dxa"/>
          </w:tcPr>
          <w:p w:rsidR="00A812D9" w:rsidRPr="00556E7C" w:rsidRDefault="00A812D9" w:rsidP="00556E7C">
            <w:pPr>
              <w:widowControl w:val="0"/>
              <w:jc w:val="center"/>
              <w:rPr>
                <w:sz w:val="20"/>
                <w:szCs w:val="20"/>
              </w:rPr>
            </w:pPr>
            <w:r w:rsidRPr="00556E7C">
              <w:rPr>
                <w:sz w:val="20"/>
                <w:szCs w:val="20"/>
              </w:rPr>
              <w:t>6</w:t>
            </w:r>
          </w:p>
        </w:tc>
        <w:tc>
          <w:tcPr>
            <w:tcW w:w="917" w:type="dxa"/>
          </w:tcPr>
          <w:p w:rsidR="00A812D9" w:rsidRPr="00556E7C" w:rsidRDefault="00A812D9" w:rsidP="00556E7C">
            <w:pPr>
              <w:widowControl w:val="0"/>
              <w:jc w:val="center"/>
              <w:rPr>
                <w:sz w:val="20"/>
                <w:szCs w:val="20"/>
              </w:rPr>
            </w:pPr>
            <w:r w:rsidRPr="00556E7C">
              <w:rPr>
                <w:sz w:val="20"/>
                <w:szCs w:val="20"/>
              </w:rPr>
              <w:t>7</w:t>
            </w:r>
          </w:p>
        </w:tc>
        <w:tc>
          <w:tcPr>
            <w:tcW w:w="918" w:type="dxa"/>
          </w:tcPr>
          <w:p w:rsidR="00A812D9" w:rsidRPr="00556E7C" w:rsidRDefault="00A812D9" w:rsidP="00556E7C">
            <w:pPr>
              <w:widowControl w:val="0"/>
              <w:jc w:val="center"/>
              <w:rPr>
                <w:sz w:val="20"/>
                <w:szCs w:val="20"/>
              </w:rPr>
            </w:pPr>
            <w:r w:rsidRPr="00556E7C">
              <w:rPr>
                <w:sz w:val="20"/>
                <w:szCs w:val="20"/>
              </w:rPr>
              <w:t>8</w:t>
            </w:r>
          </w:p>
        </w:tc>
        <w:tc>
          <w:tcPr>
            <w:tcW w:w="1665" w:type="dxa"/>
          </w:tcPr>
          <w:p w:rsidR="00A812D9" w:rsidRPr="00556E7C" w:rsidRDefault="00A812D9" w:rsidP="00556E7C">
            <w:pPr>
              <w:widowControl w:val="0"/>
              <w:jc w:val="center"/>
              <w:rPr>
                <w:sz w:val="20"/>
                <w:szCs w:val="20"/>
              </w:rPr>
            </w:pPr>
            <w:r w:rsidRPr="00556E7C">
              <w:rPr>
                <w:sz w:val="20"/>
                <w:szCs w:val="20"/>
              </w:rPr>
              <w:t>9</w:t>
            </w:r>
          </w:p>
        </w:tc>
        <w:tc>
          <w:tcPr>
            <w:tcW w:w="1417" w:type="dxa"/>
          </w:tcPr>
          <w:p w:rsidR="00A812D9" w:rsidRPr="00556E7C" w:rsidRDefault="00A812D9" w:rsidP="00556E7C">
            <w:pPr>
              <w:widowControl w:val="0"/>
              <w:jc w:val="center"/>
              <w:rPr>
                <w:sz w:val="20"/>
                <w:szCs w:val="20"/>
              </w:rPr>
            </w:pPr>
            <w:r w:rsidRPr="00556E7C">
              <w:rPr>
                <w:sz w:val="20"/>
                <w:szCs w:val="20"/>
              </w:rPr>
              <w:t>10</w:t>
            </w:r>
          </w:p>
        </w:tc>
        <w:tc>
          <w:tcPr>
            <w:tcW w:w="1560" w:type="dxa"/>
          </w:tcPr>
          <w:p w:rsidR="00A812D9" w:rsidRPr="00556E7C" w:rsidRDefault="00A812D9" w:rsidP="00556E7C">
            <w:pPr>
              <w:widowControl w:val="0"/>
              <w:jc w:val="center"/>
              <w:rPr>
                <w:sz w:val="20"/>
                <w:szCs w:val="20"/>
              </w:rPr>
            </w:pPr>
            <w:r w:rsidRPr="00556E7C">
              <w:rPr>
                <w:sz w:val="20"/>
                <w:szCs w:val="20"/>
              </w:rPr>
              <w:t>11</w:t>
            </w:r>
          </w:p>
        </w:tc>
        <w:tc>
          <w:tcPr>
            <w:tcW w:w="1417" w:type="dxa"/>
          </w:tcPr>
          <w:p w:rsidR="00A812D9" w:rsidRPr="00556E7C" w:rsidRDefault="00A812D9" w:rsidP="00556E7C">
            <w:pPr>
              <w:widowControl w:val="0"/>
              <w:jc w:val="center"/>
              <w:rPr>
                <w:sz w:val="20"/>
                <w:szCs w:val="20"/>
              </w:rPr>
            </w:pPr>
            <w:r w:rsidRPr="00556E7C">
              <w:rPr>
                <w:sz w:val="20"/>
                <w:szCs w:val="20"/>
              </w:rPr>
              <w:t>12</w:t>
            </w:r>
          </w:p>
        </w:tc>
        <w:tc>
          <w:tcPr>
            <w:tcW w:w="1700" w:type="dxa"/>
          </w:tcPr>
          <w:p w:rsidR="00A812D9" w:rsidRPr="00556E7C" w:rsidRDefault="00A812D9" w:rsidP="00556E7C">
            <w:pPr>
              <w:widowControl w:val="0"/>
              <w:jc w:val="center"/>
              <w:rPr>
                <w:sz w:val="20"/>
                <w:szCs w:val="20"/>
              </w:rPr>
            </w:pPr>
            <w:r w:rsidRPr="00556E7C">
              <w:rPr>
                <w:sz w:val="20"/>
                <w:szCs w:val="20"/>
              </w:rPr>
              <w:t>13</w:t>
            </w:r>
          </w:p>
        </w:tc>
      </w:tr>
      <w:tr w:rsidR="00A812D9" w:rsidRPr="00556E7C" w:rsidTr="00A812D9">
        <w:tc>
          <w:tcPr>
            <w:tcW w:w="507" w:type="dxa"/>
          </w:tcPr>
          <w:p w:rsidR="00A812D9" w:rsidRPr="00556E7C" w:rsidRDefault="00A812D9" w:rsidP="00556E7C">
            <w:pPr>
              <w:widowControl w:val="0"/>
              <w:jc w:val="both"/>
              <w:rPr>
                <w:sz w:val="20"/>
                <w:szCs w:val="20"/>
              </w:rPr>
            </w:pPr>
          </w:p>
        </w:tc>
        <w:tc>
          <w:tcPr>
            <w:tcW w:w="1434" w:type="dxa"/>
          </w:tcPr>
          <w:p w:rsidR="00A812D9" w:rsidRPr="00556E7C" w:rsidRDefault="00A812D9" w:rsidP="00556E7C">
            <w:pPr>
              <w:widowControl w:val="0"/>
              <w:jc w:val="both"/>
              <w:rPr>
                <w:sz w:val="20"/>
                <w:szCs w:val="20"/>
              </w:rPr>
            </w:pPr>
          </w:p>
        </w:tc>
        <w:tc>
          <w:tcPr>
            <w:tcW w:w="1176" w:type="dxa"/>
          </w:tcPr>
          <w:p w:rsidR="00A812D9" w:rsidRPr="00556E7C" w:rsidRDefault="00A812D9" w:rsidP="00556E7C">
            <w:pPr>
              <w:widowControl w:val="0"/>
              <w:jc w:val="both"/>
              <w:rPr>
                <w:sz w:val="20"/>
                <w:szCs w:val="20"/>
              </w:rPr>
            </w:pPr>
          </w:p>
        </w:tc>
        <w:tc>
          <w:tcPr>
            <w:tcW w:w="1047" w:type="dxa"/>
          </w:tcPr>
          <w:p w:rsidR="00A812D9" w:rsidRPr="00556E7C" w:rsidRDefault="00A812D9" w:rsidP="00556E7C">
            <w:pPr>
              <w:widowControl w:val="0"/>
              <w:jc w:val="both"/>
              <w:rPr>
                <w:sz w:val="20"/>
                <w:szCs w:val="20"/>
              </w:rPr>
            </w:pPr>
          </w:p>
        </w:tc>
        <w:tc>
          <w:tcPr>
            <w:tcW w:w="917" w:type="dxa"/>
          </w:tcPr>
          <w:p w:rsidR="00A812D9" w:rsidRPr="00556E7C" w:rsidRDefault="00A812D9" w:rsidP="00556E7C">
            <w:pPr>
              <w:widowControl w:val="0"/>
              <w:jc w:val="both"/>
              <w:rPr>
                <w:sz w:val="20"/>
                <w:szCs w:val="20"/>
              </w:rPr>
            </w:pPr>
          </w:p>
        </w:tc>
        <w:tc>
          <w:tcPr>
            <w:tcW w:w="917" w:type="dxa"/>
          </w:tcPr>
          <w:p w:rsidR="00A812D9" w:rsidRPr="00556E7C" w:rsidRDefault="00A812D9" w:rsidP="00556E7C">
            <w:pPr>
              <w:widowControl w:val="0"/>
              <w:jc w:val="both"/>
              <w:rPr>
                <w:sz w:val="20"/>
                <w:szCs w:val="20"/>
              </w:rPr>
            </w:pPr>
          </w:p>
        </w:tc>
        <w:tc>
          <w:tcPr>
            <w:tcW w:w="917" w:type="dxa"/>
          </w:tcPr>
          <w:p w:rsidR="00A812D9" w:rsidRPr="00556E7C" w:rsidRDefault="00A812D9" w:rsidP="00556E7C">
            <w:pPr>
              <w:widowControl w:val="0"/>
              <w:jc w:val="both"/>
              <w:rPr>
                <w:sz w:val="20"/>
                <w:szCs w:val="20"/>
              </w:rPr>
            </w:pPr>
          </w:p>
        </w:tc>
        <w:tc>
          <w:tcPr>
            <w:tcW w:w="918" w:type="dxa"/>
          </w:tcPr>
          <w:p w:rsidR="00A812D9" w:rsidRPr="00556E7C" w:rsidRDefault="00A812D9" w:rsidP="00556E7C">
            <w:pPr>
              <w:widowControl w:val="0"/>
              <w:jc w:val="both"/>
              <w:rPr>
                <w:sz w:val="20"/>
                <w:szCs w:val="20"/>
              </w:rPr>
            </w:pPr>
          </w:p>
        </w:tc>
        <w:tc>
          <w:tcPr>
            <w:tcW w:w="1665" w:type="dxa"/>
          </w:tcPr>
          <w:p w:rsidR="00A812D9" w:rsidRPr="00556E7C" w:rsidRDefault="00A812D9" w:rsidP="00556E7C">
            <w:pPr>
              <w:widowControl w:val="0"/>
              <w:jc w:val="both"/>
              <w:rPr>
                <w:sz w:val="20"/>
                <w:szCs w:val="20"/>
              </w:rPr>
            </w:pPr>
          </w:p>
        </w:tc>
        <w:tc>
          <w:tcPr>
            <w:tcW w:w="1417" w:type="dxa"/>
          </w:tcPr>
          <w:p w:rsidR="00A812D9" w:rsidRPr="00556E7C" w:rsidRDefault="00A812D9" w:rsidP="00556E7C">
            <w:pPr>
              <w:widowControl w:val="0"/>
              <w:jc w:val="both"/>
              <w:rPr>
                <w:sz w:val="20"/>
                <w:szCs w:val="20"/>
              </w:rPr>
            </w:pPr>
          </w:p>
        </w:tc>
        <w:tc>
          <w:tcPr>
            <w:tcW w:w="1560" w:type="dxa"/>
          </w:tcPr>
          <w:p w:rsidR="00A812D9" w:rsidRPr="00556E7C" w:rsidRDefault="00A812D9" w:rsidP="00556E7C">
            <w:pPr>
              <w:widowControl w:val="0"/>
              <w:jc w:val="both"/>
              <w:rPr>
                <w:sz w:val="20"/>
                <w:szCs w:val="20"/>
              </w:rPr>
            </w:pPr>
          </w:p>
        </w:tc>
        <w:tc>
          <w:tcPr>
            <w:tcW w:w="1417" w:type="dxa"/>
          </w:tcPr>
          <w:p w:rsidR="00A812D9" w:rsidRPr="00556E7C" w:rsidRDefault="00A812D9" w:rsidP="00556E7C">
            <w:pPr>
              <w:widowControl w:val="0"/>
              <w:jc w:val="both"/>
              <w:rPr>
                <w:sz w:val="20"/>
                <w:szCs w:val="20"/>
              </w:rPr>
            </w:pPr>
          </w:p>
        </w:tc>
        <w:tc>
          <w:tcPr>
            <w:tcW w:w="1700" w:type="dxa"/>
          </w:tcPr>
          <w:p w:rsidR="00A812D9" w:rsidRPr="00556E7C" w:rsidRDefault="00A812D9" w:rsidP="00556E7C">
            <w:pPr>
              <w:widowControl w:val="0"/>
              <w:jc w:val="both"/>
              <w:rPr>
                <w:sz w:val="20"/>
                <w:szCs w:val="20"/>
              </w:rPr>
            </w:pPr>
          </w:p>
        </w:tc>
      </w:tr>
      <w:tr w:rsidR="00A812D9" w:rsidRPr="00556E7C" w:rsidTr="00A812D9">
        <w:tc>
          <w:tcPr>
            <w:tcW w:w="507" w:type="dxa"/>
          </w:tcPr>
          <w:p w:rsidR="00A812D9" w:rsidRPr="00556E7C" w:rsidRDefault="00A812D9" w:rsidP="00556E7C">
            <w:pPr>
              <w:widowControl w:val="0"/>
              <w:jc w:val="both"/>
              <w:rPr>
                <w:sz w:val="20"/>
                <w:szCs w:val="20"/>
              </w:rPr>
            </w:pPr>
          </w:p>
        </w:tc>
        <w:tc>
          <w:tcPr>
            <w:tcW w:w="1434" w:type="dxa"/>
          </w:tcPr>
          <w:p w:rsidR="00A812D9" w:rsidRPr="00556E7C" w:rsidRDefault="00A812D9" w:rsidP="00556E7C">
            <w:pPr>
              <w:widowControl w:val="0"/>
              <w:jc w:val="both"/>
              <w:rPr>
                <w:sz w:val="20"/>
                <w:szCs w:val="20"/>
              </w:rPr>
            </w:pPr>
          </w:p>
        </w:tc>
        <w:tc>
          <w:tcPr>
            <w:tcW w:w="1176" w:type="dxa"/>
          </w:tcPr>
          <w:p w:rsidR="00A812D9" w:rsidRPr="00556E7C" w:rsidRDefault="00A812D9" w:rsidP="00556E7C">
            <w:pPr>
              <w:widowControl w:val="0"/>
              <w:jc w:val="both"/>
              <w:rPr>
                <w:sz w:val="20"/>
                <w:szCs w:val="20"/>
              </w:rPr>
            </w:pPr>
          </w:p>
        </w:tc>
        <w:tc>
          <w:tcPr>
            <w:tcW w:w="1047" w:type="dxa"/>
          </w:tcPr>
          <w:p w:rsidR="00A812D9" w:rsidRPr="00556E7C" w:rsidRDefault="00A812D9" w:rsidP="00556E7C">
            <w:pPr>
              <w:widowControl w:val="0"/>
              <w:jc w:val="both"/>
              <w:rPr>
                <w:sz w:val="20"/>
                <w:szCs w:val="20"/>
              </w:rPr>
            </w:pPr>
          </w:p>
        </w:tc>
        <w:tc>
          <w:tcPr>
            <w:tcW w:w="917" w:type="dxa"/>
          </w:tcPr>
          <w:p w:rsidR="00A812D9" w:rsidRPr="00556E7C" w:rsidRDefault="00A812D9" w:rsidP="00556E7C">
            <w:pPr>
              <w:widowControl w:val="0"/>
              <w:jc w:val="both"/>
              <w:rPr>
                <w:sz w:val="20"/>
                <w:szCs w:val="20"/>
              </w:rPr>
            </w:pPr>
          </w:p>
        </w:tc>
        <w:tc>
          <w:tcPr>
            <w:tcW w:w="917" w:type="dxa"/>
          </w:tcPr>
          <w:p w:rsidR="00A812D9" w:rsidRPr="00556E7C" w:rsidRDefault="00A812D9" w:rsidP="00556E7C">
            <w:pPr>
              <w:widowControl w:val="0"/>
              <w:jc w:val="both"/>
              <w:rPr>
                <w:sz w:val="20"/>
                <w:szCs w:val="20"/>
              </w:rPr>
            </w:pPr>
          </w:p>
        </w:tc>
        <w:tc>
          <w:tcPr>
            <w:tcW w:w="917" w:type="dxa"/>
          </w:tcPr>
          <w:p w:rsidR="00A812D9" w:rsidRPr="00556E7C" w:rsidRDefault="00A812D9" w:rsidP="00556E7C">
            <w:pPr>
              <w:widowControl w:val="0"/>
              <w:jc w:val="both"/>
              <w:rPr>
                <w:sz w:val="20"/>
                <w:szCs w:val="20"/>
              </w:rPr>
            </w:pPr>
          </w:p>
        </w:tc>
        <w:tc>
          <w:tcPr>
            <w:tcW w:w="918" w:type="dxa"/>
          </w:tcPr>
          <w:p w:rsidR="00A812D9" w:rsidRPr="00556E7C" w:rsidRDefault="00A812D9" w:rsidP="00556E7C">
            <w:pPr>
              <w:widowControl w:val="0"/>
              <w:jc w:val="both"/>
              <w:rPr>
                <w:sz w:val="20"/>
                <w:szCs w:val="20"/>
              </w:rPr>
            </w:pPr>
          </w:p>
        </w:tc>
        <w:tc>
          <w:tcPr>
            <w:tcW w:w="1665" w:type="dxa"/>
          </w:tcPr>
          <w:p w:rsidR="00A812D9" w:rsidRPr="00556E7C" w:rsidRDefault="00A812D9" w:rsidP="00556E7C">
            <w:pPr>
              <w:widowControl w:val="0"/>
              <w:jc w:val="both"/>
              <w:rPr>
                <w:sz w:val="20"/>
                <w:szCs w:val="20"/>
              </w:rPr>
            </w:pPr>
          </w:p>
        </w:tc>
        <w:tc>
          <w:tcPr>
            <w:tcW w:w="1417" w:type="dxa"/>
          </w:tcPr>
          <w:p w:rsidR="00A812D9" w:rsidRPr="00556E7C" w:rsidRDefault="00A812D9" w:rsidP="00556E7C">
            <w:pPr>
              <w:widowControl w:val="0"/>
              <w:jc w:val="both"/>
              <w:rPr>
                <w:sz w:val="20"/>
                <w:szCs w:val="20"/>
              </w:rPr>
            </w:pPr>
          </w:p>
        </w:tc>
        <w:tc>
          <w:tcPr>
            <w:tcW w:w="1560" w:type="dxa"/>
          </w:tcPr>
          <w:p w:rsidR="00A812D9" w:rsidRPr="00556E7C" w:rsidRDefault="00A812D9" w:rsidP="00556E7C">
            <w:pPr>
              <w:widowControl w:val="0"/>
              <w:jc w:val="both"/>
              <w:rPr>
                <w:sz w:val="20"/>
                <w:szCs w:val="20"/>
              </w:rPr>
            </w:pPr>
          </w:p>
        </w:tc>
        <w:tc>
          <w:tcPr>
            <w:tcW w:w="1417" w:type="dxa"/>
          </w:tcPr>
          <w:p w:rsidR="00A812D9" w:rsidRPr="00556E7C" w:rsidRDefault="00A812D9" w:rsidP="00556E7C">
            <w:pPr>
              <w:widowControl w:val="0"/>
              <w:jc w:val="both"/>
              <w:rPr>
                <w:sz w:val="20"/>
                <w:szCs w:val="20"/>
              </w:rPr>
            </w:pPr>
          </w:p>
        </w:tc>
        <w:tc>
          <w:tcPr>
            <w:tcW w:w="1700" w:type="dxa"/>
          </w:tcPr>
          <w:p w:rsidR="00A812D9" w:rsidRPr="00556E7C" w:rsidRDefault="00A812D9" w:rsidP="00556E7C">
            <w:pPr>
              <w:widowControl w:val="0"/>
              <w:jc w:val="both"/>
              <w:rPr>
                <w:sz w:val="20"/>
                <w:szCs w:val="20"/>
              </w:rPr>
            </w:pPr>
          </w:p>
        </w:tc>
      </w:tr>
      <w:tr w:rsidR="00A812D9" w:rsidRPr="00556E7C" w:rsidTr="00A812D9">
        <w:tc>
          <w:tcPr>
            <w:tcW w:w="15592" w:type="dxa"/>
            <w:gridSpan w:val="13"/>
          </w:tcPr>
          <w:p w:rsidR="00A812D9" w:rsidRPr="00556E7C" w:rsidRDefault="00A812D9" w:rsidP="00556E7C">
            <w:pPr>
              <w:widowControl w:val="0"/>
              <w:rPr>
                <w:sz w:val="20"/>
                <w:szCs w:val="20"/>
              </w:rPr>
            </w:pPr>
            <w:r w:rsidRPr="00556E7C">
              <w:rPr>
                <w:sz w:val="20"/>
                <w:szCs w:val="20"/>
              </w:rPr>
              <w:lastRenderedPageBreak/>
              <w:t>Итого:</w:t>
            </w:r>
          </w:p>
        </w:tc>
      </w:tr>
    </w:tbl>
    <w:p w:rsidR="00A812D9" w:rsidRPr="00556E7C" w:rsidRDefault="00A812D9" w:rsidP="00556E7C">
      <w:pPr>
        <w:pStyle w:val="ConsPlusNormal"/>
        <w:widowControl/>
        <w:ind w:firstLine="0"/>
        <w:jc w:val="right"/>
        <w:rPr>
          <w:rFonts w:ascii="Times New Roman" w:hAnsi="Times New Roman" w:cs="Times New Roman"/>
        </w:rPr>
      </w:pPr>
      <w:r w:rsidRPr="00556E7C">
        <w:rPr>
          <w:rFonts w:ascii="Times New Roman" w:hAnsi="Times New Roman" w:cs="Times New Roman"/>
        </w:rPr>
        <w:t xml:space="preserve">                                                                                                                                                                                                                                                                                                                                                               рублей</w:t>
      </w:r>
    </w:p>
    <w:tbl>
      <w:tblPr>
        <w:tblW w:w="15026" w:type="dxa"/>
        <w:tblInd w:w="-72" w:type="dxa"/>
        <w:tblLayout w:type="fixed"/>
        <w:tblCellMar>
          <w:left w:w="70" w:type="dxa"/>
          <w:right w:w="70" w:type="dxa"/>
        </w:tblCellMar>
        <w:tblLook w:val="0000"/>
      </w:tblPr>
      <w:tblGrid>
        <w:gridCol w:w="993"/>
        <w:gridCol w:w="1417"/>
        <w:gridCol w:w="709"/>
        <w:gridCol w:w="1276"/>
        <w:gridCol w:w="709"/>
        <w:gridCol w:w="850"/>
        <w:gridCol w:w="1134"/>
        <w:gridCol w:w="709"/>
        <w:gridCol w:w="805"/>
        <w:gridCol w:w="754"/>
        <w:gridCol w:w="709"/>
        <w:gridCol w:w="709"/>
        <w:gridCol w:w="567"/>
        <w:gridCol w:w="725"/>
        <w:gridCol w:w="692"/>
        <w:gridCol w:w="931"/>
        <w:gridCol w:w="1337"/>
      </w:tblGrid>
      <w:tr w:rsidR="00A812D9" w:rsidRPr="00556E7C" w:rsidTr="00256A17">
        <w:trPr>
          <w:cantSplit/>
          <w:trHeight w:val="240"/>
        </w:trPr>
        <w:tc>
          <w:tcPr>
            <w:tcW w:w="15026" w:type="dxa"/>
            <w:gridSpan w:val="17"/>
            <w:tcBorders>
              <w:top w:val="single" w:sz="4" w:space="0" w:color="auto"/>
              <w:left w:val="single" w:sz="4" w:space="0" w:color="auto"/>
              <w:bottom w:val="single" w:sz="4" w:space="0" w:color="auto"/>
              <w:right w:val="single" w:sz="6" w:space="0" w:color="auto"/>
            </w:tcBorders>
          </w:tcPr>
          <w:p w:rsidR="00A812D9" w:rsidRPr="00556E7C" w:rsidRDefault="00A812D9" w:rsidP="00556E7C">
            <w:pPr>
              <w:pStyle w:val="ConsPlusNormal"/>
              <w:widowControl/>
              <w:numPr>
                <w:ilvl w:val="0"/>
                <w:numId w:val="11"/>
              </w:numPr>
              <w:rPr>
                <w:rFonts w:ascii="Times New Roman" w:hAnsi="Times New Roman" w:cs="Times New Roman"/>
              </w:rPr>
            </w:pPr>
            <w:r w:rsidRPr="00556E7C">
              <w:rPr>
                <w:rFonts w:ascii="Times New Roman" w:hAnsi="Times New Roman" w:cs="Times New Roman"/>
              </w:rPr>
              <w:t>Муниципальные гарантии муниципального образования «Чаинский район Томской области» в валюте Российской Федерации:</w:t>
            </w:r>
          </w:p>
          <w:p w:rsidR="00A812D9" w:rsidRPr="00556E7C" w:rsidRDefault="00A812D9" w:rsidP="00556E7C">
            <w:pPr>
              <w:pStyle w:val="ConsPlusNormal"/>
              <w:widowControl/>
              <w:ind w:left="720" w:firstLine="0"/>
              <w:rPr>
                <w:rFonts w:ascii="Times New Roman" w:hAnsi="Times New Roman" w:cs="Times New Roman"/>
              </w:rPr>
            </w:pPr>
          </w:p>
        </w:tc>
      </w:tr>
      <w:tr w:rsidR="00A812D9" w:rsidRPr="00556E7C" w:rsidTr="00256A17">
        <w:trPr>
          <w:cantSplit/>
          <w:trHeight w:val="1200"/>
        </w:trPr>
        <w:tc>
          <w:tcPr>
            <w:tcW w:w="993" w:type="dxa"/>
            <w:vMerge w:val="restart"/>
            <w:tcBorders>
              <w:top w:val="single" w:sz="4" w:space="0" w:color="auto"/>
              <w:left w:val="single" w:sz="4"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Регистрационный номер</w:t>
            </w:r>
          </w:p>
        </w:tc>
        <w:tc>
          <w:tcPr>
            <w:tcW w:w="1417" w:type="dxa"/>
            <w:vMerge w:val="restart"/>
            <w:tcBorders>
              <w:top w:val="single" w:sz="6" w:space="0" w:color="auto"/>
              <w:left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Наименование, номер, дата документа, а также изменений в него</w:t>
            </w:r>
          </w:p>
          <w:p w:rsidR="00A812D9" w:rsidRPr="00556E7C" w:rsidRDefault="00A812D9" w:rsidP="00556E7C">
            <w:pPr>
              <w:pStyle w:val="ConsPlusNormal"/>
              <w:widowControl/>
              <w:ind w:firstLine="0"/>
              <w:jc w:val="center"/>
              <w:rPr>
                <w:rFonts w:ascii="Times New Roman" w:hAnsi="Times New Roman" w:cs="Times New Roman"/>
              </w:rPr>
            </w:pPr>
          </w:p>
          <w:p w:rsidR="00A812D9" w:rsidRPr="00556E7C" w:rsidRDefault="00A812D9" w:rsidP="00556E7C">
            <w:pPr>
              <w:pStyle w:val="ConsPlusNormal"/>
              <w:widowControl/>
              <w:ind w:firstLine="0"/>
              <w:jc w:val="center"/>
              <w:rPr>
                <w:rFonts w:ascii="Times New Roman" w:hAnsi="Times New Roman" w:cs="Times New Roman"/>
              </w:rPr>
            </w:pPr>
          </w:p>
        </w:tc>
        <w:tc>
          <w:tcPr>
            <w:tcW w:w="709" w:type="dxa"/>
            <w:vMerge w:val="restart"/>
            <w:tcBorders>
              <w:top w:val="single" w:sz="6" w:space="0" w:color="auto"/>
              <w:left w:val="single" w:sz="6" w:space="0" w:color="auto"/>
              <w:bottom w:val="nil"/>
              <w:right w:val="single" w:sz="6" w:space="0" w:color="auto"/>
            </w:tcBorders>
          </w:tcPr>
          <w:p w:rsidR="00A812D9" w:rsidRPr="00556E7C" w:rsidRDefault="00A812D9" w:rsidP="00556E7C">
            <w:pPr>
              <w:rPr>
                <w:sz w:val="20"/>
                <w:szCs w:val="20"/>
              </w:rPr>
            </w:pPr>
            <w:r w:rsidRPr="00556E7C">
              <w:rPr>
                <w:sz w:val="20"/>
                <w:szCs w:val="20"/>
              </w:rPr>
              <w:t>Наименование принципала</w:t>
            </w:r>
          </w:p>
        </w:tc>
        <w:tc>
          <w:tcPr>
            <w:tcW w:w="1276" w:type="dxa"/>
            <w:vMerge w:val="restart"/>
            <w:tcBorders>
              <w:top w:val="single" w:sz="6" w:space="0" w:color="auto"/>
              <w:left w:val="single" w:sz="6" w:space="0" w:color="auto"/>
              <w:bottom w:val="nil"/>
              <w:right w:val="single" w:sz="6" w:space="0" w:color="auto"/>
            </w:tcBorders>
          </w:tcPr>
          <w:p w:rsidR="00A812D9" w:rsidRPr="00556E7C" w:rsidRDefault="00A812D9" w:rsidP="00556E7C">
            <w:pPr>
              <w:rPr>
                <w:sz w:val="20"/>
                <w:szCs w:val="20"/>
              </w:rPr>
            </w:pPr>
            <w:r w:rsidRPr="00556E7C">
              <w:rPr>
                <w:sz w:val="20"/>
                <w:szCs w:val="20"/>
              </w:rPr>
              <w:t>Наименование бенефициара</w:t>
            </w:r>
          </w:p>
        </w:tc>
        <w:tc>
          <w:tcPr>
            <w:tcW w:w="709" w:type="dxa"/>
            <w:vMerge w:val="restart"/>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Форма обеспечения обязательства</w:t>
            </w:r>
          </w:p>
        </w:tc>
        <w:tc>
          <w:tcPr>
            <w:tcW w:w="850" w:type="dxa"/>
            <w:vMerge w:val="restart"/>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Объем обязательств по гарантии</w:t>
            </w:r>
          </w:p>
        </w:tc>
        <w:tc>
          <w:tcPr>
            <w:tcW w:w="1134" w:type="dxa"/>
            <w:vMerge w:val="restart"/>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Цель   </w:t>
            </w:r>
            <w:r w:rsidRPr="00556E7C">
              <w:rPr>
                <w:rFonts w:ascii="Times New Roman" w:hAnsi="Times New Roman" w:cs="Times New Roman"/>
              </w:rPr>
              <w:br/>
              <w:t xml:space="preserve">получения  </w:t>
            </w:r>
            <w:r w:rsidRPr="00556E7C">
              <w:rPr>
                <w:rFonts w:ascii="Times New Roman" w:hAnsi="Times New Roman" w:cs="Times New Roman"/>
              </w:rPr>
              <w:br/>
              <w:t>кредита</w:t>
            </w:r>
            <w:r w:rsidRPr="00556E7C">
              <w:rPr>
                <w:rFonts w:ascii="Times New Roman" w:hAnsi="Times New Roman" w:cs="Times New Roman"/>
              </w:rPr>
              <w:br/>
              <w:t xml:space="preserve">(размещения облигационного  </w:t>
            </w:r>
            <w:r w:rsidRPr="00556E7C">
              <w:rPr>
                <w:rFonts w:ascii="Times New Roman" w:hAnsi="Times New Roman" w:cs="Times New Roman"/>
              </w:rPr>
              <w:br/>
              <w:t>займа)</w:t>
            </w:r>
          </w:p>
        </w:tc>
        <w:tc>
          <w:tcPr>
            <w:tcW w:w="709" w:type="dxa"/>
            <w:vMerge w:val="restart"/>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Дата  </w:t>
            </w:r>
            <w:r w:rsidRPr="00556E7C">
              <w:rPr>
                <w:rFonts w:ascii="Times New Roman" w:hAnsi="Times New Roman" w:cs="Times New Roman"/>
              </w:rPr>
              <w:br/>
              <w:t xml:space="preserve">или   </w:t>
            </w:r>
            <w:r w:rsidRPr="00556E7C">
              <w:rPr>
                <w:rFonts w:ascii="Times New Roman" w:hAnsi="Times New Roman" w:cs="Times New Roman"/>
              </w:rPr>
              <w:br/>
              <w:t>момент</w:t>
            </w:r>
            <w:r w:rsidRPr="00556E7C">
              <w:rPr>
                <w:rFonts w:ascii="Times New Roman" w:hAnsi="Times New Roman" w:cs="Times New Roman"/>
              </w:rPr>
              <w:br/>
            </w:r>
            <w:proofErr w:type="spellStart"/>
            <w:r w:rsidRPr="00556E7C">
              <w:rPr>
                <w:rFonts w:ascii="Times New Roman" w:hAnsi="Times New Roman" w:cs="Times New Roman"/>
              </w:rPr>
              <w:t>вступле</w:t>
            </w:r>
            <w:proofErr w:type="spellEnd"/>
          </w:p>
          <w:p w:rsidR="00A812D9" w:rsidRPr="00556E7C" w:rsidRDefault="00A812D9" w:rsidP="00556E7C">
            <w:pPr>
              <w:pStyle w:val="ConsPlusNormal"/>
              <w:widowControl/>
              <w:ind w:firstLine="0"/>
              <w:jc w:val="center"/>
              <w:rPr>
                <w:rFonts w:ascii="Times New Roman" w:hAnsi="Times New Roman" w:cs="Times New Roman"/>
              </w:rPr>
            </w:pPr>
            <w:proofErr w:type="spellStart"/>
            <w:r w:rsidRPr="00556E7C">
              <w:rPr>
                <w:rFonts w:ascii="Times New Roman" w:hAnsi="Times New Roman" w:cs="Times New Roman"/>
              </w:rPr>
              <w:t>ния</w:t>
            </w:r>
            <w:proofErr w:type="spellEnd"/>
            <w:r w:rsidRPr="00556E7C">
              <w:rPr>
                <w:rFonts w:ascii="Times New Roman" w:hAnsi="Times New Roman" w:cs="Times New Roman"/>
              </w:rPr>
              <w:br/>
              <w:t>гарантии в силу</w:t>
            </w:r>
          </w:p>
        </w:tc>
        <w:tc>
          <w:tcPr>
            <w:tcW w:w="805" w:type="dxa"/>
            <w:vMerge w:val="restart"/>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Срок    </w:t>
            </w:r>
            <w:r w:rsidRPr="00556E7C">
              <w:rPr>
                <w:rFonts w:ascii="Times New Roman" w:hAnsi="Times New Roman" w:cs="Times New Roman"/>
              </w:rPr>
              <w:br/>
              <w:t>возврата</w:t>
            </w:r>
            <w:r w:rsidRPr="00556E7C">
              <w:rPr>
                <w:rFonts w:ascii="Times New Roman" w:hAnsi="Times New Roman" w:cs="Times New Roman"/>
              </w:rPr>
              <w:br/>
              <w:t>кредита (погашения облигационного займа)</w:t>
            </w:r>
            <w:r w:rsidRPr="00556E7C">
              <w:rPr>
                <w:rFonts w:ascii="Times New Roman" w:hAnsi="Times New Roman" w:cs="Times New Roman"/>
              </w:rPr>
              <w:br/>
            </w:r>
          </w:p>
        </w:tc>
        <w:tc>
          <w:tcPr>
            <w:tcW w:w="754" w:type="dxa"/>
            <w:vMerge w:val="restart"/>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Срок  </w:t>
            </w:r>
            <w:r w:rsidRPr="00556E7C">
              <w:rPr>
                <w:rFonts w:ascii="Times New Roman" w:hAnsi="Times New Roman" w:cs="Times New Roman"/>
              </w:rPr>
              <w:br/>
              <w:t xml:space="preserve">действия   </w:t>
            </w:r>
            <w:r w:rsidRPr="00556E7C">
              <w:rPr>
                <w:rFonts w:ascii="Times New Roman" w:hAnsi="Times New Roman" w:cs="Times New Roman"/>
              </w:rPr>
              <w:br/>
            </w:r>
            <w:proofErr w:type="spellStart"/>
            <w:r w:rsidRPr="00556E7C">
              <w:rPr>
                <w:rFonts w:ascii="Times New Roman" w:hAnsi="Times New Roman" w:cs="Times New Roman"/>
              </w:rPr>
              <w:t>гаран</w:t>
            </w:r>
            <w:proofErr w:type="spellEnd"/>
          </w:p>
          <w:p w:rsidR="00A812D9" w:rsidRPr="00556E7C" w:rsidRDefault="00A812D9" w:rsidP="00556E7C">
            <w:pPr>
              <w:pStyle w:val="ConsPlusNormal"/>
              <w:widowControl/>
              <w:ind w:firstLine="0"/>
              <w:jc w:val="center"/>
              <w:rPr>
                <w:rFonts w:ascii="Times New Roman" w:hAnsi="Times New Roman" w:cs="Times New Roman"/>
              </w:rPr>
            </w:pPr>
            <w:proofErr w:type="spellStart"/>
            <w:r w:rsidRPr="00556E7C">
              <w:rPr>
                <w:rFonts w:ascii="Times New Roman" w:hAnsi="Times New Roman" w:cs="Times New Roman"/>
              </w:rPr>
              <w:t>тии</w:t>
            </w:r>
            <w:proofErr w:type="spellEnd"/>
          </w:p>
        </w:tc>
        <w:tc>
          <w:tcPr>
            <w:tcW w:w="709" w:type="dxa"/>
            <w:vMerge w:val="restart"/>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Срок    </w:t>
            </w:r>
            <w:r w:rsidRPr="00556E7C">
              <w:rPr>
                <w:rFonts w:ascii="Times New Roman" w:hAnsi="Times New Roman" w:cs="Times New Roman"/>
              </w:rPr>
              <w:br/>
              <w:t xml:space="preserve">предъявления   </w:t>
            </w:r>
            <w:r w:rsidRPr="00556E7C">
              <w:rPr>
                <w:rFonts w:ascii="Times New Roman" w:hAnsi="Times New Roman" w:cs="Times New Roman"/>
              </w:rPr>
              <w:br/>
              <w:t xml:space="preserve">требований по </w:t>
            </w:r>
            <w:proofErr w:type="spellStart"/>
            <w:r w:rsidRPr="00556E7C">
              <w:rPr>
                <w:rFonts w:ascii="Times New Roman" w:hAnsi="Times New Roman" w:cs="Times New Roman"/>
              </w:rPr>
              <w:t>гаран</w:t>
            </w:r>
            <w:proofErr w:type="spellEnd"/>
          </w:p>
          <w:p w:rsidR="00A812D9" w:rsidRPr="00556E7C" w:rsidRDefault="00A812D9" w:rsidP="00556E7C">
            <w:pPr>
              <w:pStyle w:val="ConsPlusNormal"/>
              <w:widowControl/>
              <w:ind w:firstLine="0"/>
              <w:jc w:val="center"/>
              <w:rPr>
                <w:rFonts w:ascii="Times New Roman" w:hAnsi="Times New Roman" w:cs="Times New Roman"/>
              </w:rPr>
            </w:pPr>
            <w:proofErr w:type="spellStart"/>
            <w:r w:rsidRPr="00556E7C">
              <w:rPr>
                <w:rFonts w:ascii="Times New Roman" w:hAnsi="Times New Roman" w:cs="Times New Roman"/>
              </w:rPr>
              <w:t>тии</w:t>
            </w:r>
            <w:proofErr w:type="spellEnd"/>
          </w:p>
        </w:tc>
        <w:tc>
          <w:tcPr>
            <w:tcW w:w="709" w:type="dxa"/>
            <w:vMerge w:val="restart"/>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Срок  </w:t>
            </w:r>
            <w:r w:rsidRPr="00556E7C">
              <w:rPr>
                <w:rFonts w:ascii="Times New Roman" w:hAnsi="Times New Roman" w:cs="Times New Roman"/>
              </w:rPr>
              <w:br/>
              <w:t xml:space="preserve">исполнения </w:t>
            </w:r>
            <w:r w:rsidRPr="00556E7C">
              <w:rPr>
                <w:rFonts w:ascii="Times New Roman" w:hAnsi="Times New Roman" w:cs="Times New Roman"/>
              </w:rPr>
              <w:br/>
            </w:r>
            <w:proofErr w:type="spellStart"/>
            <w:r w:rsidRPr="00556E7C">
              <w:rPr>
                <w:rFonts w:ascii="Times New Roman" w:hAnsi="Times New Roman" w:cs="Times New Roman"/>
              </w:rPr>
              <w:t>гаран</w:t>
            </w:r>
            <w:proofErr w:type="spellEnd"/>
          </w:p>
          <w:p w:rsidR="00A812D9" w:rsidRPr="00556E7C" w:rsidRDefault="00A812D9" w:rsidP="00556E7C">
            <w:pPr>
              <w:pStyle w:val="ConsPlusNormal"/>
              <w:widowControl/>
              <w:ind w:firstLine="0"/>
              <w:jc w:val="center"/>
              <w:rPr>
                <w:rFonts w:ascii="Times New Roman" w:hAnsi="Times New Roman" w:cs="Times New Roman"/>
              </w:rPr>
            </w:pPr>
            <w:proofErr w:type="spellStart"/>
            <w:r w:rsidRPr="00556E7C">
              <w:rPr>
                <w:rFonts w:ascii="Times New Roman" w:hAnsi="Times New Roman" w:cs="Times New Roman"/>
              </w:rPr>
              <w:t>тии</w:t>
            </w:r>
            <w:proofErr w:type="spellEnd"/>
          </w:p>
        </w:tc>
        <w:tc>
          <w:tcPr>
            <w:tcW w:w="1984" w:type="dxa"/>
            <w:gridSpan w:val="3"/>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Фактическое  </w:t>
            </w:r>
            <w:r w:rsidRPr="00556E7C">
              <w:rPr>
                <w:rFonts w:ascii="Times New Roman" w:hAnsi="Times New Roman" w:cs="Times New Roman"/>
              </w:rPr>
              <w:br/>
              <w:t xml:space="preserve">исполнение   </w:t>
            </w:r>
            <w:r w:rsidRPr="00556E7C">
              <w:rPr>
                <w:rFonts w:ascii="Times New Roman" w:hAnsi="Times New Roman" w:cs="Times New Roman"/>
              </w:rPr>
              <w:br/>
              <w:t>обязательств</w:t>
            </w:r>
          </w:p>
        </w:tc>
        <w:tc>
          <w:tcPr>
            <w:tcW w:w="931" w:type="dxa"/>
            <w:vMerge w:val="restart"/>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Объем  </w:t>
            </w:r>
            <w:r w:rsidRPr="00556E7C">
              <w:rPr>
                <w:rFonts w:ascii="Times New Roman" w:hAnsi="Times New Roman" w:cs="Times New Roman"/>
              </w:rPr>
              <w:br/>
              <w:t xml:space="preserve">обязательства по  </w:t>
            </w:r>
            <w:r w:rsidRPr="00556E7C">
              <w:rPr>
                <w:rFonts w:ascii="Times New Roman" w:hAnsi="Times New Roman" w:cs="Times New Roman"/>
              </w:rPr>
              <w:br/>
              <w:t>гарантии</w:t>
            </w:r>
          </w:p>
        </w:tc>
        <w:tc>
          <w:tcPr>
            <w:tcW w:w="1337" w:type="dxa"/>
            <w:vMerge w:val="restart"/>
            <w:tcBorders>
              <w:top w:val="single" w:sz="6" w:space="0" w:color="auto"/>
              <w:left w:val="single" w:sz="6" w:space="0" w:color="auto"/>
              <w:bottom w:val="nil"/>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Объем   </w:t>
            </w:r>
            <w:r w:rsidRPr="00556E7C">
              <w:rPr>
                <w:rFonts w:ascii="Times New Roman" w:hAnsi="Times New Roman" w:cs="Times New Roman"/>
              </w:rPr>
              <w:br/>
              <w:t xml:space="preserve">просроченной  </w:t>
            </w:r>
            <w:r w:rsidRPr="00556E7C">
              <w:rPr>
                <w:rFonts w:ascii="Times New Roman" w:hAnsi="Times New Roman" w:cs="Times New Roman"/>
              </w:rPr>
              <w:br/>
              <w:t>задолженности</w:t>
            </w:r>
            <w:r w:rsidRPr="00556E7C">
              <w:rPr>
                <w:rFonts w:ascii="Times New Roman" w:hAnsi="Times New Roman" w:cs="Times New Roman"/>
              </w:rPr>
              <w:br/>
              <w:t xml:space="preserve">по  исполнению   </w:t>
            </w:r>
            <w:r w:rsidRPr="00556E7C">
              <w:rPr>
                <w:rFonts w:ascii="Times New Roman" w:hAnsi="Times New Roman" w:cs="Times New Roman"/>
              </w:rPr>
              <w:br/>
              <w:t>обязательства</w:t>
            </w:r>
          </w:p>
        </w:tc>
      </w:tr>
      <w:tr w:rsidR="00A812D9" w:rsidRPr="00556E7C" w:rsidTr="00256A17">
        <w:trPr>
          <w:cantSplit/>
          <w:trHeight w:val="360"/>
        </w:trPr>
        <w:tc>
          <w:tcPr>
            <w:tcW w:w="993" w:type="dxa"/>
            <w:vMerge/>
            <w:tcBorders>
              <w:left w:val="single" w:sz="4" w:space="0" w:color="auto"/>
              <w:bottom w:val="single" w:sz="4"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1417" w:type="dxa"/>
            <w:vMerge/>
            <w:tcBorders>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709"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1276"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709"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850"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1134"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709"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805"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754"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709"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709"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дата</w:t>
            </w:r>
          </w:p>
        </w:tc>
        <w:tc>
          <w:tcPr>
            <w:tcW w:w="725"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сумма</w:t>
            </w:r>
          </w:p>
        </w:tc>
        <w:tc>
          <w:tcPr>
            <w:tcW w:w="692"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исполнитель</w:t>
            </w:r>
          </w:p>
        </w:tc>
        <w:tc>
          <w:tcPr>
            <w:tcW w:w="931"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c>
          <w:tcPr>
            <w:tcW w:w="1337" w:type="dxa"/>
            <w:vMerge/>
            <w:tcBorders>
              <w:top w:val="nil"/>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p>
        </w:tc>
      </w:tr>
      <w:tr w:rsidR="00A812D9" w:rsidRPr="00556E7C" w:rsidTr="00256A17">
        <w:trPr>
          <w:cantSplit/>
          <w:trHeight w:val="240"/>
        </w:trPr>
        <w:tc>
          <w:tcPr>
            <w:tcW w:w="993" w:type="dxa"/>
            <w:tcBorders>
              <w:top w:val="single" w:sz="4" w:space="0" w:color="auto"/>
              <w:left w:val="single" w:sz="4" w:space="0" w:color="auto"/>
              <w:bottom w:val="single" w:sz="4"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w:t>
            </w:r>
          </w:p>
        </w:tc>
        <w:tc>
          <w:tcPr>
            <w:tcW w:w="1417"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3</w:t>
            </w:r>
          </w:p>
        </w:tc>
        <w:tc>
          <w:tcPr>
            <w:tcW w:w="1276"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4</w:t>
            </w:r>
          </w:p>
        </w:tc>
        <w:tc>
          <w:tcPr>
            <w:tcW w:w="709"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5</w:t>
            </w:r>
          </w:p>
        </w:tc>
        <w:tc>
          <w:tcPr>
            <w:tcW w:w="850"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6</w:t>
            </w:r>
          </w:p>
        </w:tc>
        <w:tc>
          <w:tcPr>
            <w:tcW w:w="1134"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7</w:t>
            </w:r>
          </w:p>
        </w:tc>
        <w:tc>
          <w:tcPr>
            <w:tcW w:w="709"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8</w:t>
            </w:r>
          </w:p>
        </w:tc>
        <w:tc>
          <w:tcPr>
            <w:tcW w:w="805"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9</w:t>
            </w:r>
          </w:p>
        </w:tc>
        <w:tc>
          <w:tcPr>
            <w:tcW w:w="754"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10</w:t>
            </w:r>
          </w:p>
        </w:tc>
        <w:tc>
          <w:tcPr>
            <w:tcW w:w="709"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11</w:t>
            </w:r>
          </w:p>
        </w:tc>
        <w:tc>
          <w:tcPr>
            <w:tcW w:w="709"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12</w:t>
            </w:r>
          </w:p>
        </w:tc>
        <w:tc>
          <w:tcPr>
            <w:tcW w:w="567"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13</w:t>
            </w:r>
          </w:p>
        </w:tc>
        <w:tc>
          <w:tcPr>
            <w:tcW w:w="725"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14</w:t>
            </w:r>
          </w:p>
        </w:tc>
        <w:tc>
          <w:tcPr>
            <w:tcW w:w="692"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15</w:t>
            </w:r>
          </w:p>
        </w:tc>
        <w:tc>
          <w:tcPr>
            <w:tcW w:w="931"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16</w:t>
            </w:r>
          </w:p>
        </w:tc>
        <w:tc>
          <w:tcPr>
            <w:tcW w:w="1337" w:type="dxa"/>
            <w:tcBorders>
              <w:top w:val="single" w:sz="6" w:space="0" w:color="auto"/>
              <w:left w:val="single" w:sz="6" w:space="0" w:color="auto"/>
              <w:bottom w:val="single" w:sz="6" w:space="0" w:color="auto"/>
              <w:right w:val="single" w:sz="6" w:space="0" w:color="auto"/>
            </w:tcBorders>
            <w:vAlign w:val="center"/>
          </w:tcPr>
          <w:p w:rsidR="00A812D9" w:rsidRPr="00556E7C" w:rsidRDefault="00A812D9"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17</w:t>
            </w:r>
          </w:p>
        </w:tc>
      </w:tr>
      <w:tr w:rsidR="00A812D9" w:rsidRPr="00556E7C" w:rsidTr="00256A17">
        <w:trPr>
          <w:cantSplit/>
          <w:trHeight w:val="240"/>
        </w:trPr>
        <w:tc>
          <w:tcPr>
            <w:tcW w:w="993" w:type="dxa"/>
            <w:tcBorders>
              <w:top w:val="single" w:sz="4" w:space="0" w:color="auto"/>
              <w:left w:val="single" w:sz="4" w:space="0" w:color="auto"/>
              <w:bottom w:val="single" w:sz="4"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805"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54"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931"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1337"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r>
      <w:tr w:rsidR="00A812D9" w:rsidRPr="00556E7C" w:rsidTr="00256A17">
        <w:trPr>
          <w:cantSplit/>
          <w:trHeight w:val="240"/>
        </w:trPr>
        <w:tc>
          <w:tcPr>
            <w:tcW w:w="993" w:type="dxa"/>
            <w:tcBorders>
              <w:top w:val="single" w:sz="4" w:space="0" w:color="auto"/>
              <w:left w:val="single" w:sz="4" w:space="0" w:color="auto"/>
              <w:bottom w:val="single" w:sz="4"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1417" w:type="dxa"/>
            <w:tcBorders>
              <w:top w:val="single" w:sz="6" w:space="0" w:color="auto"/>
              <w:left w:val="single" w:sz="6" w:space="0" w:color="auto"/>
              <w:bottom w:val="single" w:sz="4"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805"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54"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931"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c>
          <w:tcPr>
            <w:tcW w:w="1337" w:type="dxa"/>
            <w:tcBorders>
              <w:top w:val="single" w:sz="6" w:space="0" w:color="auto"/>
              <w:left w:val="single" w:sz="6" w:space="0" w:color="auto"/>
              <w:bottom w:val="single" w:sz="6"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p>
        </w:tc>
      </w:tr>
      <w:tr w:rsidR="00A812D9" w:rsidRPr="00556E7C" w:rsidTr="00256A17">
        <w:trPr>
          <w:cantSplit/>
          <w:trHeight w:val="240"/>
        </w:trPr>
        <w:tc>
          <w:tcPr>
            <w:tcW w:w="15026" w:type="dxa"/>
            <w:gridSpan w:val="17"/>
            <w:tcBorders>
              <w:top w:val="single" w:sz="4" w:space="0" w:color="auto"/>
              <w:left w:val="single" w:sz="4" w:space="0" w:color="auto"/>
              <w:bottom w:val="single" w:sz="4" w:space="0" w:color="auto"/>
              <w:right w:val="single" w:sz="6" w:space="0" w:color="auto"/>
            </w:tcBorders>
          </w:tcPr>
          <w:p w:rsidR="00A812D9" w:rsidRPr="00556E7C" w:rsidRDefault="00A812D9" w:rsidP="00556E7C">
            <w:pPr>
              <w:pStyle w:val="ConsPlusNormal"/>
              <w:widowControl/>
              <w:ind w:firstLine="0"/>
              <w:rPr>
                <w:rFonts w:ascii="Times New Roman" w:hAnsi="Times New Roman" w:cs="Times New Roman"/>
              </w:rPr>
            </w:pPr>
            <w:r w:rsidRPr="00556E7C">
              <w:rPr>
                <w:rFonts w:ascii="Times New Roman" w:hAnsi="Times New Roman" w:cs="Times New Roman"/>
              </w:rPr>
              <w:t xml:space="preserve">Итого:                                                                                                                              </w:t>
            </w:r>
          </w:p>
        </w:tc>
      </w:tr>
    </w:tbl>
    <w:p w:rsidR="00A812D9" w:rsidRPr="00556E7C" w:rsidRDefault="00A812D9" w:rsidP="00556E7C">
      <w:pPr>
        <w:pStyle w:val="ConsPlusNormal"/>
        <w:widowControl/>
        <w:ind w:firstLine="0"/>
        <w:jc w:val="right"/>
        <w:rPr>
          <w:rFonts w:ascii="Times New Roman" w:hAnsi="Times New Roman" w:cs="Times New Roman"/>
        </w:rPr>
      </w:pPr>
      <w:r w:rsidRPr="00556E7C">
        <w:rPr>
          <w:rFonts w:ascii="Times New Roman" w:hAnsi="Times New Roman" w:cs="Times New Roman"/>
        </w:rPr>
        <w:t xml:space="preserve">                                                                                                                                                                                                                                                                                                                                                             рублей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5"/>
        <w:gridCol w:w="953"/>
        <w:gridCol w:w="1903"/>
        <w:gridCol w:w="1516"/>
        <w:gridCol w:w="1414"/>
        <w:gridCol w:w="4306"/>
        <w:gridCol w:w="3993"/>
      </w:tblGrid>
      <w:tr w:rsidR="00A812D9" w:rsidRPr="00556E7C" w:rsidTr="00256A17">
        <w:trPr>
          <w:trHeight w:val="300"/>
        </w:trPr>
        <w:tc>
          <w:tcPr>
            <w:tcW w:w="15698" w:type="dxa"/>
            <w:gridSpan w:val="7"/>
          </w:tcPr>
          <w:p w:rsidR="00A812D9" w:rsidRPr="00556E7C" w:rsidRDefault="00A812D9" w:rsidP="00556E7C">
            <w:pPr>
              <w:pStyle w:val="ConsPlusNormal"/>
              <w:numPr>
                <w:ilvl w:val="0"/>
                <w:numId w:val="11"/>
              </w:numPr>
              <w:jc w:val="both"/>
              <w:rPr>
                <w:rFonts w:ascii="Times New Roman" w:hAnsi="Times New Roman" w:cs="Times New Roman"/>
              </w:rPr>
            </w:pPr>
            <w:r w:rsidRPr="00556E7C">
              <w:rPr>
                <w:rFonts w:ascii="Times New Roman" w:hAnsi="Times New Roman" w:cs="Times New Roman"/>
              </w:rPr>
              <w:t>Иные долговые обязательства муниципального образования «Чаинский район Томской области» в валюте Российской Федерации:</w:t>
            </w:r>
          </w:p>
        </w:tc>
      </w:tr>
      <w:tr w:rsidR="00A812D9" w:rsidRPr="00556E7C" w:rsidTr="00256A17">
        <w:tblPrEx>
          <w:tblCellMar>
            <w:top w:w="102" w:type="dxa"/>
            <w:left w:w="62" w:type="dxa"/>
            <w:bottom w:w="102" w:type="dxa"/>
            <w:right w:w="62" w:type="dxa"/>
          </w:tblCellMar>
          <w:tblLook w:val="04A0"/>
        </w:tblPrEx>
        <w:trPr>
          <w:trHeight w:val="276"/>
        </w:trPr>
        <w:tc>
          <w:tcPr>
            <w:tcW w:w="1516" w:type="dxa"/>
            <w:gridSpan w:val="2"/>
            <w:vMerge w:val="restart"/>
            <w:vAlign w:val="center"/>
          </w:tcPr>
          <w:p w:rsidR="00A812D9" w:rsidRPr="00556E7C" w:rsidRDefault="00A812D9" w:rsidP="00556E7C">
            <w:pPr>
              <w:widowControl w:val="0"/>
              <w:jc w:val="center"/>
              <w:rPr>
                <w:sz w:val="20"/>
                <w:szCs w:val="20"/>
              </w:rPr>
            </w:pPr>
            <w:r w:rsidRPr="00556E7C">
              <w:rPr>
                <w:sz w:val="20"/>
                <w:szCs w:val="20"/>
              </w:rPr>
              <w:t>Регистрационный номер</w:t>
            </w:r>
          </w:p>
        </w:tc>
        <w:tc>
          <w:tcPr>
            <w:tcW w:w="1986" w:type="dxa"/>
            <w:vMerge w:val="restart"/>
            <w:vAlign w:val="center"/>
          </w:tcPr>
          <w:p w:rsidR="00A812D9" w:rsidRPr="00556E7C" w:rsidRDefault="00A812D9" w:rsidP="00556E7C">
            <w:pPr>
              <w:widowControl w:val="0"/>
              <w:jc w:val="center"/>
              <w:rPr>
                <w:sz w:val="20"/>
                <w:szCs w:val="20"/>
              </w:rPr>
            </w:pPr>
            <w:r w:rsidRPr="00556E7C">
              <w:rPr>
                <w:sz w:val="20"/>
                <w:szCs w:val="20"/>
              </w:rPr>
              <w:t>Основание для возникновения обязательства</w:t>
            </w:r>
          </w:p>
        </w:tc>
        <w:tc>
          <w:tcPr>
            <w:tcW w:w="1534" w:type="dxa"/>
            <w:vMerge w:val="restart"/>
            <w:vAlign w:val="center"/>
          </w:tcPr>
          <w:p w:rsidR="00A812D9" w:rsidRPr="00556E7C" w:rsidRDefault="00A812D9" w:rsidP="00556E7C">
            <w:pPr>
              <w:widowControl w:val="0"/>
              <w:jc w:val="center"/>
              <w:rPr>
                <w:sz w:val="20"/>
                <w:szCs w:val="20"/>
              </w:rPr>
            </w:pPr>
            <w:r w:rsidRPr="00556E7C">
              <w:rPr>
                <w:sz w:val="20"/>
                <w:szCs w:val="20"/>
              </w:rPr>
              <w:t>Дата возникновения</w:t>
            </w:r>
          </w:p>
          <w:p w:rsidR="00A812D9" w:rsidRPr="00556E7C" w:rsidRDefault="00A812D9" w:rsidP="00556E7C">
            <w:pPr>
              <w:widowControl w:val="0"/>
              <w:jc w:val="center"/>
              <w:rPr>
                <w:sz w:val="20"/>
                <w:szCs w:val="20"/>
              </w:rPr>
            </w:pPr>
            <w:r w:rsidRPr="00556E7C">
              <w:rPr>
                <w:sz w:val="20"/>
                <w:szCs w:val="20"/>
              </w:rPr>
              <w:t>обязательства</w:t>
            </w:r>
          </w:p>
        </w:tc>
        <w:tc>
          <w:tcPr>
            <w:tcW w:w="1431" w:type="dxa"/>
            <w:vMerge w:val="restart"/>
            <w:vAlign w:val="center"/>
          </w:tcPr>
          <w:p w:rsidR="00A812D9" w:rsidRPr="00556E7C" w:rsidRDefault="00A812D9" w:rsidP="00556E7C">
            <w:pPr>
              <w:widowControl w:val="0"/>
              <w:jc w:val="center"/>
              <w:rPr>
                <w:sz w:val="20"/>
                <w:szCs w:val="20"/>
              </w:rPr>
            </w:pPr>
            <w:r w:rsidRPr="00556E7C">
              <w:rPr>
                <w:sz w:val="20"/>
                <w:szCs w:val="20"/>
              </w:rPr>
              <w:t>Дата погашения обязательства</w:t>
            </w:r>
          </w:p>
        </w:tc>
        <w:tc>
          <w:tcPr>
            <w:tcW w:w="4807" w:type="dxa"/>
            <w:vMerge w:val="restart"/>
            <w:vAlign w:val="center"/>
          </w:tcPr>
          <w:p w:rsidR="00A812D9" w:rsidRPr="00556E7C" w:rsidRDefault="00A812D9" w:rsidP="00556E7C">
            <w:pPr>
              <w:widowControl w:val="0"/>
              <w:jc w:val="center"/>
              <w:rPr>
                <w:sz w:val="20"/>
                <w:szCs w:val="20"/>
              </w:rPr>
            </w:pPr>
            <w:r w:rsidRPr="00556E7C">
              <w:rPr>
                <w:sz w:val="20"/>
                <w:szCs w:val="20"/>
              </w:rPr>
              <w:t>Сведения о погашении обязательства</w:t>
            </w:r>
          </w:p>
        </w:tc>
        <w:tc>
          <w:tcPr>
            <w:tcW w:w="4424" w:type="dxa"/>
            <w:vMerge w:val="restart"/>
            <w:vAlign w:val="center"/>
          </w:tcPr>
          <w:p w:rsidR="00A812D9" w:rsidRPr="00556E7C" w:rsidRDefault="00A812D9" w:rsidP="00556E7C">
            <w:pPr>
              <w:widowControl w:val="0"/>
              <w:jc w:val="center"/>
              <w:rPr>
                <w:sz w:val="20"/>
                <w:szCs w:val="20"/>
              </w:rPr>
            </w:pPr>
            <w:r w:rsidRPr="00556E7C">
              <w:rPr>
                <w:sz w:val="20"/>
                <w:szCs w:val="20"/>
              </w:rPr>
              <w:t>Иные сведения, раскрывающие условия исполнения обязательства</w:t>
            </w:r>
          </w:p>
        </w:tc>
      </w:tr>
      <w:tr w:rsidR="00A812D9" w:rsidRPr="00556E7C" w:rsidTr="00256A17">
        <w:tblPrEx>
          <w:tblCellMar>
            <w:top w:w="102" w:type="dxa"/>
            <w:left w:w="62" w:type="dxa"/>
            <w:bottom w:w="102" w:type="dxa"/>
            <w:right w:w="62" w:type="dxa"/>
          </w:tblCellMar>
          <w:tblLook w:val="04A0"/>
        </w:tblPrEx>
        <w:trPr>
          <w:trHeight w:val="277"/>
        </w:trPr>
        <w:tc>
          <w:tcPr>
            <w:tcW w:w="1516" w:type="dxa"/>
            <w:gridSpan w:val="2"/>
            <w:vMerge/>
          </w:tcPr>
          <w:p w:rsidR="00A812D9" w:rsidRPr="00556E7C" w:rsidRDefault="00A812D9" w:rsidP="00556E7C">
            <w:pPr>
              <w:rPr>
                <w:sz w:val="20"/>
                <w:szCs w:val="20"/>
              </w:rPr>
            </w:pPr>
          </w:p>
        </w:tc>
        <w:tc>
          <w:tcPr>
            <w:tcW w:w="1986" w:type="dxa"/>
            <w:vMerge/>
          </w:tcPr>
          <w:p w:rsidR="00A812D9" w:rsidRPr="00556E7C" w:rsidRDefault="00A812D9" w:rsidP="00556E7C">
            <w:pPr>
              <w:rPr>
                <w:sz w:val="20"/>
                <w:szCs w:val="20"/>
              </w:rPr>
            </w:pPr>
          </w:p>
        </w:tc>
        <w:tc>
          <w:tcPr>
            <w:tcW w:w="1534" w:type="dxa"/>
            <w:vMerge/>
          </w:tcPr>
          <w:p w:rsidR="00A812D9" w:rsidRPr="00556E7C" w:rsidRDefault="00A812D9" w:rsidP="00556E7C">
            <w:pPr>
              <w:rPr>
                <w:sz w:val="20"/>
                <w:szCs w:val="20"/>
              </w:rPr>
            </w:pPr>
          </w:p>
        </w:tc>
        <w:tc>
          <w:tcPr>
            <w:tcW w:w="1431" w:type="dxa"/>
            <w:vMerge/>
          </w:tcPr>
          <w:p w:rsidR="00A812D9" w:rsidRPr="00556E7C" w:rsidRDefault="00A812D9" w:rsidP="00556E7C">
            <w:pPr>
              <w:rPr>
                <w:sz w:val="20"/>
                <w:szCs w:val="20"/>
              </w:rPr>
            </w:pPr>
          </w:p>
        </w:tc>
        <w:tc>
          <w:tcPr>
            <w:tcW w:w="4807" w:type="dxa"/>
            <w:vMerge/>
          </w:tcPr>
          <w:p w:rsidR="00A812D9" w:rsidRPr="00556E7C" w:rsidRDefault="00A812D9" w:rsidP="00556E7C">
            <w:pPr>
              <w:rPr>
                <w:sz w:val="20"/>
                <w:szCs w:val="20"/>
              </w:rPr>
            </w:pPr>
          </w:p>
        </w:tc>
        <w:tc>
          <w:tcPr>
            <w:tcW w:w="4424" w:type="dxa"/>
            <w:vMerge/>
          </w:tcPr>
          <w:p w:rsidR="00A812D9" w:rsidRPr="00556E7C" w:rsidRDefault="00A812D9" w:rsidP="00556E7C">
            <w:pPr>
              <w:rPr>
                <w:sz w:val="20"/>
                <w:szCs w:val="20"/>
              </w:rPr>
            </w:pPr>
          </w:p>
        </w:tc>
      </w:tr>
      <w:tr w:rsidR="00A812D9" w:rsidRPr="00556E7C" w:rsidTr="00256A17">
        <w:tblPrEx>
          <w:tblCellMar>
            <w:top w:w="102" w:type="dxa"/>
            <w:left w:w="62" w:type="dxa"/>
            <w:bottom w:w="102" w:type="dxa"/>
            <w:right w:w="62" w:type="dxa"/>
          </w:tblCellMar>
          <w:tblLook w:val="04A0"/>
        </w:tblPrEx>
        <w:trPr>
          <w:trHeight w:val="187"/>
        </w:trPr>
        <w:tc>
          <w:tcPr>
            <w:tcW w:w="1516" w:type="dxa"/>
            <w:gridSpan w:val="2"/>
          </w:tcPr>
          <w:p w:rsidR="00A812D9" w:rsidRPr="00556E7C" w:rsidRDefault="00A812D9" w:rsidP="00556E7C">
            <w:pPr>
              <w:widowControl w:val="0"/>
              <w:jc w:val="center"/>
              <w:rPr>
                <w:sz w:val="20"/>
                <w:szCs w:val="20"/>
              </w:rPr>
            </w:pPr>
            <w:r w:rsidRPr="00556E7C">
              <w:rPr>
                <w:sz w:val="20"/>
                <w:szCs w:val="20"/>
              </w:rPr>
              <w:t>1</w:t>
            </w:r>
          </w:p>
        </w:tc>
        <w:tc>
          <w:tcPr>
            <w:tcW w:w="1986" w:type="dxa"/>
          </w:tcPr>
          <w:p w:rsidR="00A812D9" w:rsidRPr="00556E7C" w:rsidRDefault="00A812D9" w:rsidP="00556E7C">
            <w:pPr>
              <w:widowControl w:val="0"/>
              <w:jc w:val="center"/>
              <w:rPr>
                <w:sz w:val="20"/>
                <w:szCs w:val="20"/>
              </w:rPr>
            </w:pPr>
            <w:r w:rsidRPr="00556E7C">
              <w:rPr>
                <w:sz w:val="20"/>
                <w:szCs w:val="20"/>
              </w:rPr>
              <w:t>2</w:t>
            </w:r>
          </w:p>
        </w:tc>
        <w:tc>
          <w:tcPr>
            <w:tcW w:w="1534" w:type="dxa"/>
          </w:tcPr>
          <w:p w:rsidR="00A812D9" w:rsidRPr="00556E7C" w:rsidRDefault="00A812D9" w:rsidP="00556E7C">
            <w:pPr>
              <w:widowControl w:val="0"/>
              <w:jc w:val="center"/>
              <w:rPr>
                <w:sz w:val="20"/>
                <w:szCs w:val="20"/>
              </w:rPr>
            </w:pPr>
            <w:r w:rsidRPr="00556E7C">
              <w:rPr>
                <w:sz w:val="20"/>
                <w:szCs w:val="20"/>
              </w:rPr>
              <w:t>3</w:t>
            </w:r>
          </w:p>
        </w:tc>
        <w:tc>
          <w:tcPr>
            <w:tcW w:w="1431" w:type="dxa"/>
          </w:tcPr>
          <w:p w:rsidR="00A812D9" w:rsidRPr="00556E7C" w:rsidRDefault="00A812D9" w:rsidP="00556E7C">
            <w:pPr>
              <w:widowControl w:val="0"/>
              <w:jc w:val="center"/>
              <w:rPr>
                <w:sz w:val="20"/>
                <w:szCs w:val="20"/>
              </w:rPr>
            </w:pPr>
            <w:r w:rsidRPr="00556E7C">
              <w:rPr>
                <w:sz w:val="20"/>
                <w:szCs w:val="20"/>
              </w:rPr>
              <w:t>4</w:t>
            </w:r>
          </w:p>
        </w:tc>
        <w:tc>
          <w:tcPr>
            <w:tcW w:w="4807" w:type="dxa"/>
          </w:tcPr>
          <w:p w:rsidR="00A812D9" w:rsidRPr="00556E7C" w:rsidRDefault="00A812D9" w:rsidP="00556E7C">
            <w:pPr>
              <w:widowControl w:val="0"/>
              <w:jc w:val="center"/>
              <w:rPr>
                <w:sz w:val="20"/>
                <w:szCs w:val="20"/>
              </w:rPr>
            </w:pPr>
            <w:r w:rsidRPr="00556E7C">
              <w:rPr>
                <w:sz w:val="20"/>
                <w:szCs w:val="20"/>
              </w:rPr>
              <w:t>5</w:t>
            </w:r>
          </w:p>
        </w:tc>
        <w:tc>
          <w:tcPr>
            <w:tcW w:w="4424" w:type="dxa"/>
          </w:tcPr>
          <w:p w:rsidR="00A812D9" w:rsidRPr="00556E7C" w:rsidRDefault="00A812D9" w:rsidP="00556E7C">
            <w:pPr>
              <w:widowControl w:val="0"/>
              <w:jc w:val="center"/>
              <w:rPr>
                <w:sz w:val="20"/>
                <w:szCs w:val="20"/>
              </w:rPr>
            </w:pPr>
            <w:r w:rsidRPr="00556E7C">
              <w:rPr>
                <w:sz w:val="20"/>
                <w:szCs w:val="20"/>
              </w:rPr>
              <w:t>6</w:t>
            </w:r>
          </w:p>
        </w:tc>
      </w:tr>
      <w:tr w:rsidR="00A812D9" w:rsidRPr="00556E7C" w:rsidTr="00256A17">
        <w:tblPrEx>
          <w:tblCellMar>
            <w:top w:w="102" w:type="dxa"/>
            <w:left w:w="62" w:type="dxa"/>
            <w:bottom w:w="102" w:type="dxa"/>
            <w:right w:w="62" w:type="dxa"/>
          </w:tblCellMar>
          <w:tblLook w:val="04A0"/>
        </w:tblPrEx>
        <w:trPr>
          <w:trHeight w:val="111"/>
        </w:trPr>
        <w:tc>
          <w:tcPr>
            <w:tcW w:w="1516" w:type="dxa"/>
            <w:gridSpan w:val="2"/>
          </w:tcPr>
          <w:p w:rsidR="00A812D9" w:rsidRPr="00556E7C" w:rsidRDefault="00A812D9" w:rsidP="00556E7C">
            <w:pPr>
              <w:widowControl w:val="0"/>
              <w:jc w:val="both"/>
              <w:rPr>
                <w:sz w:val="20"/>
                <w:szCs w:val="20"/>
              </w:rPr>
            </w:pPr>
          </w:p>
        </w:tc>
        <w:tc>
          <w:tcPr>
            <w:tcW w:w="1986" w:type="dxa"/>
          </w:tcPr>
          <w:p w:rsidR="00A812D9" w:rsidRPr="00556E7C" w:rsidRDefault="00A812D9" w:rsidP="00556E7C">
            <w:pPr>
              <w:widowControl w:val="0"/>
              <w:jc w:val="both"/>
              <w:rPr>
                <w:sz w:val="20"/>
                <w:szCs w:val="20"/>
              </w:rPr>
            </w:pPr>
          </w:p>
        </w:tc>
        <w:tc>
          <w:tcPr>
            <w:tcW w:w="1534" w:type="dxa"/>
          </w:tcPr>
          <w:p w:rsidR="00A812D9" w:rsidRPr="00556E7C" w:rsidRDefault="00A812D9" w:rsidP="00556E7C">
            <w:pPr>
              <w:widowControl w:val="0"/>
              <w:jc w:val="both"/>
              <w:rPr>
                <w:sz w:val="20"/>
                <w:szCs w:val="20"/>
              </w:rPr>
            </w:pPr>
          </w:p>
        </w:tc>
        <w:tc>
          <w:tcPr>
            <w:tcW w:w="1431" w:type="dxa"/>
          </w:tcPr>
          <w:p w:rsidR="00A812D9" w:rsidRPr="00556E7C" w:rsidRDefault="00A812D9" w:rsidP="00556E7C">
            <w:pPr>
              <w:widowControl w:val="0"/>
              <w:jc w:val="both"/>
              <w:rPr>
                <w:sz w:val="20"/>
                <w:szCs w:val="20"/>
              </w:rPr>
            </w:pPr>
          </w:p>
        </w:tc>
        <w:tc>
          <w:tcPr>
            <w:tcW w:w="4807" w:type="dxa"/>
          </w:tcPr>
          <w:p w:rsidR="00A812D9" w:rsidRPr="00556E7C" w:rsidRDefault="00A812D9" w:rsidP="00556E7C">
            <w:pPr>
              <w:widowControl w:val="0"/>
              <w:jc w:val="both"/>
              <w:rPr>
                <w:sz w:val="20"/>
                <w:szCs w:val="20"/>
              </w:rPr>
            </w:pPr>
          </w:p>
        </w:tc>
        <w:tc>
          <w:tcPr>
            <w:tcW w:w="4424" w:type="dxa"/>
          </w:tcPr>
          <w:p w:rsidR="00A812D9" w:rsidRPr="00556E7C" w:rsidRDefault="00A812D9" w:rsidP="00556E7C">
            <w:pPr>
              <w:widowControl w:val="0"/>
              <w:jc w:val="both"/>
              <w:rPr>
                <w:sz w:val="20"/>
                <w:szCs w:val="20"/>
              </w:rPr>
            </w:pPr>
          </w:p>
        </w:tc>
      </w:tr>
      <w:tr w:rsidR="00A812D9" w:rsidRPr="00556E7C" w:rsidTr="00256A17">
        <w:tblPrEx>
          <w:tblCellMar>
            <w:top w:w="102" w:type="dxa"/>
            <w:left w:w="62" w:type="dxa"/>
            <w:bottom w:w="102" w:type="dxa"/>
            <w:right w:w="62" w:type="dxa"/>
          </w:tblCellMar>
          <w:tblLook w:val="04A0"/>
        </w:tblPrEx>
        <w:trPr>
          <w:trHeight w:val="203"/>
        </w:trPr>
        <w:tc>
          <w:tcPr>
            <w:tcW w:w="1516" w:type="dxa"/>
            <w:gridSpan w:val="2"/>
          </w:tcPr>
          <w:p w:rsidR="00A812D9" w:rsidRPr="00556E7C" w:rsidRDefault="00A812D9" w:rsidP="00556E7C">
            <w:pPr>
              <w:widowControl w:val="0"/>
              <w:jc w:val="both"/>
              <w:rPr>
                <w:sz w:val="20"/>
                <w:szCs w:val="20"/>
              </w:rPr>
            </w:pPr>
          </w:p>
        </w:tc>
        <w:tc>
          <w:tcPr>
            <w:tcW w:w="1986" w:type="dxa"/>
          </w:tcPr>
          <w:p w:rsidR="00A812D9" w:rsidRPr="00556E7C" w:rsidRDefault="00A812D9" w:rsidP="00556E7C">
            <w:pPr>
              <w:widowControl w:val="0"/>
              <w:jc w:val="both"/>
              <w:rPr>
                <w:sz w:val="20"/>
                <w:szCs w:val="20"/>
              </w:rPr>
            </w:pPr>
          </w:p>
        </w:tc>
        <w:tc>
          <w:tcPr>
            <w:tcW w:w="1534" w:type="dxa"/>
          </w:tcPr>
          <w:p w:rsidR="00A812D9" w:rsidRPr="00556E7C" w:rsidRDefault="00A812D9" w:rsidP="00556E7C">
            <w:pPr>
              <w:widowControl w:val="0"/>
              <w:jc w:val="both"/>
              <w:rPr>
                <w:sz w:val="20"/>
                <w:szCs w:val="20"/>
              </w:rPr>
            </w:pPr>
          </w:p>
        </w:tc>
        <w:tc>
          <w:tcPr>
            <w:tcW w:w="1431" w:type="dxa"/>
          </w:tcPr>
          <w:p w:rsidR="00A812D9" w:rsidRPr="00556E7C" w:rsidRDefault="00A812D9" w:rsidP="00556E7C">
            <w:pPr>
              <w:widowControl w:val="0"/>
              <w:jc w:val="both"/>
              <w:rPr>
                <w:sz w:val="20"/>
                <w:szCs w:val="20"/>
              </w:rPr>
            </w:pPr>
          </w:p>
        </w:tc>
        <w:tc>
          <w:tcPr>
            <w:tcW w:w="4807" w:type="dxa"/>
          </w:tcPr>
          <w:p w:rsidR="00A812D9" w:rsidRPr="00556E7C" w:rsidRDefault="00A812D9" w:rsidP="00556E7C">
            <w:pPr>
              <w:widowControl w:val="0"/>
              <w:jc w:val="both"/>
              <w:rPr>
                <w:sz w:val="20"/>
                <w:szCs w:val="20"/>
              </w:rPr>
            </w:pPr>
          </w:p>
        </w:tc>
        <w:tc>
          <w:tcPr>
            <w:tcW w:w="4424" w:type="dxa"/>
          </w:tcPr>
          <w:p w:rsidR="00A812D9" w:rsidRPr="00556E7C" w:rsidRDefault="00A812D9" w:rsidP="00556E7C">
            <w:pPr>
              <w:widowControl w:val="0"/>
              <w:jc w:val="both"/>
              <w:rPr>
                <w:sz w:val="20"/>
                <w:szCs w:val="20"/>
              </w:rPr>
            </w:pPr>
          </w:p>
        </w:tc>
      </w:tr>
      <w:tr w:rsidR="00A812D9" w:rsidRPr="00556E7C" w:rsidTr="00256A17">
        <w:tblPrEx>
          <w:tblCellMar>
            <w:top w:w="102" w:type="dxa"/>
            <w:left w:w="62" w:type="dxa"/>
            <w:bottom w:w="102" w:type="dxa"/>
            <w:right w:w="62" w:type="dxa"/>
          </w:tblCellMar>
          <w:tblLook w:val="04A0"/>
        </w:tblPrEx>
        <w:tc>
          <w:tcPr>
            <w:tcW w:w="15698" w:type="dxa"/>
            <w:gridSpan w:val="7"/>
          </w:tcPr>
          <w:p w:rsidR="00A812D9" w:rsidRPr="00556E7C" w:rsidRDefault="00A812D9" w:rsidP="00556E7C">
            <w:pPr>
              <w:widowControl w:val="0"/>
              <w:jc w:val="both"/>
              <w:rPr>
                <w:sz w:val="20"/>
                <w:szCs w:val="20"/>
              </w:rPr>
            </w:pPr>
            <w:r w:rsidRPr="00556E7C">
              <w:rPr>
                <w:sz w:val="20"/>
                <w:szCs w:val="20"/>
              </w:rPr>
              <w:t>Итого:</w:t>
            </w:r>
          </w:p>
        </w:tc>
      </w:tr>
      <w:tr w:rsidR="00A812D9" w:rsidRPr="00556E7C" w:rsidTr="00256A17">
        <w:tblPrEx>
          <w:tblCellMar>
            <w:top w:w="102" w:type="dxa"/>
            <w:left w:w="62" w:type="dxa"/>
            <w:bottom w:w="102" w:type="dxa"/>
            <w:right w:w="62" w:type="dxa"/>
          </w:tblCellMar>
          <w:tblLook w:val="04A0"/>
        </w:tblPrEx>
        <w:tc>
          <w:tcPr>
            <w:tcW w:w="15698" w:type="dxa"/>
            <w:gridSpan w:val="7"/>
          </w:tcPr>
          <w:p w:rsidR="00A812D9" w:rsidRPr="00556E7C" w:rsidRDefault="00A812D9" w:rsidP="00556E7C">
            <w:pPr>
              <w:widowControl w:val="0"/>
              <w:jc w:val="both"/>
              <w:rPr>
                <w:b/>
                <w:sz w:val="20"/>
                <w:szCs w:val="20"/>
              </w:rPr>
            </w:pPr>
            <w:r w:rsidRPr="00556E7C">
              <w:rPr>
                <w:b/>
                <w:sz w:val="20"/>
                <w:szCs w:val="20"/>
              </w:rPr>
              <w:t>ВСЕГО муниципальный долг:</w:t>
            </w:r>
          </w:p>
        </w:tc>
      </w:tr>
      <w:tr w:rsidR="00A812D9" w:rsidRPr="00556E7C" w:rsidTr="00256A17">
        <w:trPr>
          <w:gridAfter w:val="6"/>
          <w:wAfter w:w="15143" w:type="dxa"/>
          <w:trHeight w:val="30"/>
        </w:trPr>
        <w:tc>
          <w:tcPr>
            <w:tcW w:w="555" w:type="dxa"/>
            <w:tcBorders>
              <w:top w:val="nil"/>
              <w:left w:val="nil"/>
              <w:bottom w:val="nil"/>
              <w:right w:val="nil"/>
            </w:tcBorders>
          </w:tcPr>
          <w:p w:rsidR="00A812D9" w:rsidRPr="00556E7C" w:rsidRDefault="00A812D9" w:rsidP="00556E7C">
            <w:pPr>
              <w:widowControl w:val="0"/>
              <w:jc w:val="both"/>
              <w:rPr>
                <w:sz w:val="20"/>
                <w:szCs w:val="20"/>
              </w:rPr>
            </w:pPr>
          </w:p>
        </w:tc>
      </w:tr>
    </w:tbl>
    <w:p w:rsidR="00A812D9" w:rsidRPr="00556E7C" w:rsidRDefault="00A812D9" w:rsidP="00556E7C">
      <w:pPr>
        <w:tabs>
          <w:tab w:val="num" w:pos="2977"/>
        </w:tabs>
        <w:ind w:left="5387"/>
        <w:jc w:val="right"/>
        <w:rPr>
          <w:sz w:val="20"/>
          <w:szCs w:val="20"/>
        </w:rPr>
        <w:sectPr w:rsidR="00A812D9" w:rsidRPr="00556E7C" w:rsidSect="00556E7C">
          <w:pgSz w:w="16838" w:h="11906" w:orient="landscape" w:code="9"/>
          <w:pgMar w:top="284" w:right="1134" w:bottom="284" w:left="1134" w:header="709" w:footer="709" w:gutter="0"/>
          <w:cols w:space="708"/>
          <w:titlePg/>
          <w:docGrid w:linePitch="360"/>
        </w:sectPr>
      </w:pPr>
    </w:p>
    <w:p w:rsidR="00112456" w:rsidRPr="00556E7C" w:rsidRDefault="00112456" w:rsidP="00556E7C">
      <w:pPr>
        <w:tabs>
          <w:tab w:val="num" w:pos="2977"/>
        </w:tabs>
        <w:ind w:left="5387"/>
        <w:jc w:val="right"/>
        <w:rPr>
          <w:sz w:val="20"/>
          <w:szCs w:val="20"/>
        </w:rPr>
      </w:pPr>
    </w:p>
    <w:p w:rsidR="00256A17" w:rsidRPr="00556E7C" w:rsidRDefault="00256A17" w:rsidP="00556E7C">
      <w:pPr>
        <w:jc w:val="center"/>
        <w:rPr>
          <w:b/>
          <w:color w:val="000000"/>
          <w:sz w:val="20"/>
          <w:szCs w:val="20"/>
        </w:rPr>
      </w:pPr>
      <w:r w:rsidRPr="00556E7C">
        <w:rPr>
          <w:b/>
          <w:color w:val="000000"/>
          <w:sz w:val="20"/>
          <w:szCs w:val="20"/>
        </w:rPr>
        <w:t>Постановление Администрации Чаинского района от 23.05.2022 № 193</w:t>
      </w:r>
    </w:p>
    <w:p w:rsidR="00256A17" w:rsidRPr="00556E7C" w:rsidRDefault="00256A17" w:rsidP="00556E7C">
      <w:pPr>
        <w:jc w:val="center"/>
        <w:rPr>
          <w:b/>
          <w:sz w:val="20"/>
          <w:szCs w:val="20"/>
        </w:rPr>
      </w:pPr>
      <w:r w:rsidRPr="00556E7C">
        <w:rPr>
          <w:b/>
          <w:sz w:val="20"/>
          <w:szCs w:val="20"/>
        </w:rPr>
        <w:t>О внесении изменений в постановление   Администрации Чаинского района от 17.02.2020 №57 «Об утверждении Порядка предоставления субсидий на реализацию мер государственной поддержки сельскохозяйственного производства»</w:t>
      </w:r>
    </w:p>
    <w:p w:rsidR="00256A17" w:rsidRPr="00556E7C" w:rsidRDefault="00256A17" w:rsidP="00556E7C">
      <w:pPr>
        <w:jc w:val="center"/>
        <w:rPr>
          <w:b/>
          <w:sz w:val="20"/>
          <w:szCs w:val="20"/>
        </w:rPr>
      </w:pPr>
    </w:p>
    <w:p w:rsidR="00256A17" w:rsidRPr="00556E7C" w:rsidRDefault="00256A17" w:rsidP="00556E7C">
      <w:pPr>
        <w:pStyle w:val="aa"/>
        <w:spacing w:after="0"/>
        <w:ind w:firstLine="425"/>
        <w:jc w:val="both"/>
        <w:rPr>
          <w:sz w:val="20"/>
          <w:szCs w:val="20"/>
        </w:rPr>
      </w:pPr>
      <w:r w:rsidRPr="00556E7C">
        <w:rPr>
          <w:sz w:val="20"/>
          <w:szCs w:val="20"/>
        </w:rPr>
        <w:t>В целях приведения постановления Администрации Чаинского района от 17.02.2020 №57 «Об утверждении Порядка предоставления субсидий на реализацию мер государственной поддержки сельскохозяйственного производства» в соответствие с требованиями действующего законодательства, руководствуясь статьей 49 Устава муниципального образования «Чаинский район Томской области»,</w:t>
      </w:r>
    </w:p>
    <w:p w:rsidR="00256A17" w:rsidRPr="00556E7C" w:rsidRDefault="00256A17" w:rsidP="00556E7C">
      <w:pPr>
        <w:ind w:firstLine="900"/>
        <w:jc w:val="both"/>
        <w:rPr>
          <w:sz w:val="20"/>
          <w:szCs w:val="20"/>
        </w:rPr>
      </w:pPr>
    </w:p>
    <w:p w:rsidR="00256A17" w:rsidRPr="00556E7C" w:rsidRDefault="00256A17" w:rsidP="00556E7C">
      <w:pPr>
        <w:ind w:firstLine="708"/>
        <w:jc w:val="both"/>
        <w:rPr>
          <w:sz w:val="20"/>
          <w:szCs w:val="20"/>
        </w:rPr>
      </w:pPr>
      <w:r w:rsidRPr="00556E7C">
        <w:rPr>
          <w:sz w:val="20"/>
          <w:szCs w:val="20"/>
        </w:rPr>
        <w:t>ПОСТАНОВЛЯЮ:</w:t>
      </w:r>
    </w:p>
    <w:p w:rsidR="00256A17" w:rsidRPr="00556E7C" w:rsidRDefault="00256A17" w:rsidP="00556E7C">
      <w:pPr>
        <w:jc w:val="both"/>
        <w:rPr>
          <w:sz w:val="20"/>
          <w:szCs w:val="20"/>
        </w:rPr>
      </w:pPr>
    </w:p>
    <w:p w:rsidR="00256A17" w:rsidRPr="00556E7C" w:rsidRDefault="00256A17" w:rsidP="00556E7C">
      <w:pPr>
        <w:pStyle w:val="aa"/>
        <w:spacing w:after="0"/>
        <w:jc w:val="both"/>
        <w:rPr>
          <w:sz w:val="20"/>
          <w:szCs w:val="20"/>
        </w:rPr>
      </w:pPr>
      <w:proofErr w:type="gramStart"/>
      <w:r w:rsidRPr="00556E7C">
        <w:rPr>
          <w:sz w:val="20"/>
          <w:szCs w:val="20"/>
        </w:rPr>
        <w:t xml:space="preserve">1.Внести в постановление Администрации Чаинского района от 17.02.2020 №57 «Об утверждении Порядка предоставления субсидий на реализацию мер государственной поддержки сельскохозяйственного производства» (в редакции постановления Администрации Чаинского района от 30.07.2020 №222; от 14.10.2020 №279; от 12.11.2020 №297, от 09.02.2021 №51, от 07.06.2021 №210, от 16.02.2022 № 60) следующие изменения: </w:t>
      </w:r>
      <w:proofErr w:type="gramEnd"/>
    </w:p>
    <w:p w:rsidR="00256A17" w:rsidRPr="00556E7C" w:rsidRDefault="00256A17" w:rsidP="00556E7C">
      <w:pPr>
        <w:pStyle w:val="aa"/>
        <w:spacing w:after="0"/>
        <w:jc w:val="both"/>
        <w:rPr>
          <w:sz w:val="20"/>
          <w:szCs w:val="20"/>
        </w:rPr>
      </w:pPr>
      <w:r w:rsidRPr="00556E7C">
        <w:rPr>
          <w:sz w:val="20"/>
          <w:szCs w:val="20"/>
        </w:rPr>
        <w:t>1) Преамбулу постановления Администрации Чаинского района от 17.02.2020 №57 «Об утверждении Порядка предоставления субсидий на реализацию мер государственной поддержки сельскохозяйственного производства» изложить в новой редакции:</w:t>
      </w:r>
    </w:p>
    <w:p w:rsidR="00256A17" w:rsidRPr="00556E7C" w:rsidRDefault="00256A17" w:rsidP="00556E7C">
      <w:pPr>
        <w:pStyle w:val="aa"/>
        <w:spacing w:after="0"/>
        <w:jc w:val="both"/>
        <w:rPr>
          <w:sz w:val="20"/>
          <w:szCs w:val="20"/>
        </w:rPr>
      </w:pPr>
      <w:proofErr w:type="gramStart"/>
      <w:r w:rsidRPr="00556E7C">
        <w:rPr>
          <w:sz w:val="20"/>
          <w:szCs w:val="20"/>
        </w:rPr>
        <w:t>«В целях реализации отдельных государственных полномочий по государственной поддержке сельскохозяйственного производства, связанных с предоставлением субсидий из бюджета муниципального образования «Чаинский район Томской области», в соответствии с пунктом 2 статьи 78 Бюджетного кодекса Российской Федерации, законами Томской области от 13 апреля 2006 года № 75-ОЗ «О государственной поддержке сельскохозяйственного производства в Томской области», от 29 декабря 2005 года № 248-ОЗ «О наделении органов</w:t>
      </w:r>
      <w:proofErr w:type="gramEnd"/>
      <w:r w:rsidRPr="00556E7C">
        <w:rPr>
          <w:sz w:val="20"/>
          <w:szCs w:val="20"/>
        </w:rPr>
        <w:t xml:space="preserve"> </w:t>
      </w:r>
      <w:proofErr w:type="gramStart"/>
      <w:r w:rsidRPr="00556E7C">
        <w:rPr>
          <w:sz w:val="20"/>
          <w:szCs w:val="20"/>
        </w:rPr>
        <w:t>местного самоуправления отдельными государственными полномочиями по государственной поддержке сельскохозяйственного производства», постановления Администрации Томской области от 29 декабря 2017 года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решения Думы Чаинского района от 23.12.2021 № 145 «О бюджете муниципального образования «Чаинский район» на 2022 год и на плановый период</w:t>
      </w:r>
      <w:proofErr w:type="gramEnd"/>
      <w:r w:rsidRPr="00556E7C">
        <w:rPr>
          <w:sz w:val="20"/>
          <w:szCs w:val="20"/>
        </w:rPr>
        <w:t xml:space="preserve"> 2023 и 2024 годов»</w:t>
      </w:r>
      <w:proofErr w:type="gramStart"/>
      <w:r w:rsidRPr="00556E7C">
        <w:rPr>
          <w:sz w:val="20"/>
          <w:szCs w:val="20"/>
        </w:rPr>
        <w:t>,»</w:t>
      </w:r>
      <w:proofErr w:type="gramEnd"/>
      <w:r w:rsidRPr="00556E7C">
        <w:rPr>
          <w:sz w:val="20"/>
          <w:szCs w:val="20"/>
        </w:rPr>
        <w:t>;</w:t>
      </w:r>
    </w:p>
    <w:p w:rsidR="00256A17" w:rsidRPr="00556E7C" w:rsidRDefault="00256A17" w:rsidP="00556E7C">
      <w:pPr>
        <w:pStyle w:val="ConsPlusNormal"/>
        <w:ind w:firstLine="709"/>
        <w:jc w:val="both"/>
        <w:rPr>
          <w:rFonts w:ascii="Times New Roman" w:hAnsi="Times New Roman" w:cs="Times New Roman"/>
        </w:rPr>
      </w:pPr>
      <w:r w:rsidRPr="00556E7C">
        <w:rPr>
          <w:rFonts w:ascii="Times New Roman" w:hAnsi="Times New Roman" w:cs="Times New Roman"/>
        </w:rPr>
        <w:t>2)</w:t>
      </w:r>
      <w:r w:rsidRPr="00556E7C">
        <w:rPr>
          <w:rFonts w:ascii="Times New Roman" w:hAnsi="Times New Roman" w:cs="Times New Roman"/>
        </w:rPr>
        <w:tab/>
        <w:t>Приложение № 1 к постановлению Администрации Чаинского района от 17.02.2020 №57 «Об утверждении Порядка предоставления субсидий на реализацию мер государственной поддержки сельскохозяйственного производства» изложить в новой редакции, согласно приложению к настоящему постановлению.</w:t>
      </w:r>
      <w:r w:rsidRPr="00556E7C">
        <w:rPr>
          <w:rFonts w:ascii="Times New Roman" w:hAnsi="Times New Roman" w:cs="Times New Roman"/>
          <w:color w:val="000000"/>
        </w:rPr>
        <w:t xml:space="preserve"> </w:t>
      </w:r>
    </w:p>
    <w:p w:rsidR="00256A17" w:rsidRPr="00556E7C" w:rsidRDefault="00256A17" w:rsidP="00556E7C">
      <w:pPr>
        <w:ind w:firstLine="900"/>
        <w:jc w:val="both"/>
        <w:rPr>
          <w:sz w:val="20"/>
          <w:szCs w:val="20"/>
        </w:rPr>
      </w:pPr>
      <w:r w:rsidRPr="00556E7C">
        <w:rPr>
          <w:sz w:val="20"/>
          <w:szCs w:val="20"/>
        </w:rPr>
        <w:t>2.Опубликовать настоящее постановление в официальном печатном издании газета «Земля чаинская» и разместить на официальном сайте муниципального образования «Чаинский район Томской области».</w:t>
      </w:r>
    </w:p>
    <w:p w:rsidR="00256A17" w:rsidRPr="00556E7C" w:rsidRDefault="00256A17" w:rsidP="00556E7C">
      <w:pPr>
        <w:ind w:firstLine="900"/>
        <w:jc w:val="both"/>
        <w:rPr>
          <w:bCs/>
          <w:sz w:val="20"/>
          <w:szCs w:val="20"/>
        </w:rPr>
      </w:pPr>
      <w:r w:rsidRPr="00556E7C">
        <w:rPr>
          <w:sz w:val="20"/>
          <w:szCs w:val="20"/>
        </w:rPr>
        <w:t>3.Настоящее постановление вступает в силу после его официального опубликования.</w:t>
      </w:r>
    </w:p>
    <w:p w:rsidR="00256A17" w:rsidRPr="00556E7C" w:rsidRDefault="00256A17" w:rsidP="00556E7C">
      <w:pPr>
        <w:ind w:firstLine="900"/>
        <w:jc w:val="both"/>
        <w:rPr>
          <w:sz w:val="20"/>
          <w:szCs w:val="20"/>
        </w:rPr>
      </w:pPr>
      <w:r w:rsidRPr="00556E7C">
        <w:rPr>
          <w:sz w:val="20"/>
          <w:szCs w:val="20"/>
        </w:rPr>
        <w:t>4.</w:t>
      </w:r>
      <w:proofErr w:type="gramStart"/>
      <w:r w:rsidRPr="00556E7C">
        <w:rPr>
          <w:sz w:val="20"/>
          <w:szCs w:val="20"/>
        </w:rPr>
        <w:t>Контроль за</w:t>
      </w:r>
      <w:proofErr w:type="gramEnd"/>
      <w:r w:rsidRPr="00556E7C">
        <w:rPr>
          <w:sz w:val="20"/>
          <w:szCs w:val="20"/>
        </w:rPr>
        <w:t xml:space="preserve"> исполнением настоящего постановления возложить на начальника отдела сельского хозяйства Администрации Чаинского района А.Л. Семина.</w:t>
      </w:r>
    </w:p>
    <w:p w:rsidR="00256A17" w:rsidRPr="00556E7C" w:rsidRDefault="00256A17" w:rsidP="00556E7C">
      <w:pPr>
        <w:jc w:val="both"/>
        <w:rPr>
          <w:sz w:val="20"/>
          <w:szCs w:val="20"/>
        </w:rPr>
      </w:pPr>
    </w:p>
    <w:p w:rsidR="00256A17" w:rsidRPr="00556E7C" w:rsidRDefault="00256A17" w:rsidP="00556E7C">
      <w:pPr>
        <w:jc w:val="right"/>
        <w:rPr>
          <w:sz w:val="20"/>
          <w:szCs w:val="20"/>
        </w:rPr>
      </w:pPr>
      <w:r w:rsidRPr="00556E7C">
        <w:rPr>
          <w:sz w:val="20"/>
          <w:szCs w:val="20"/>
        </w:rPr>
        <w:t>Глава Чаинского района                             В.Н. Столяров</w:t>
      </w:r>
    </w:p>
    <w:p w:rsidR="00256A17" w:rsidRPr="00556E7C" w:rsidRDefault="00256A17" w:rsidP="00556E7C">
      <w:pPr>
        <w:ind w:right="-144"/>
        <w:jc w:val="both"/>
        <w:rPr>
          <w:sz w:val="20"/>
          <w:szCs w:val="20"/>
        </w:rPr>
      </w:pPr>
    </w:p>
    <w:p w:rsidR="00256A17" w:rsidRPr="00556E7C" w:rsidRDefault="00256A17" w:rsidP="00556E7C">
      <w:pPr>
        <w:tabs>
          <w:tab w:val="left" w:pos="4820"/>
        </w:tabs>
        <w:jc w:val="right"/>
        <w:rPr>
          <w:sz w:val="20"/>
          <w:szCs w:val="20"/>
        </w:rPr>
      </w:pPr>
      <w:r w:rsidRPr="00556E7C">
        <w:rPr>
          <w:sz w:val="20"/>
          <w:szCs w:val="20"/>
        </w:rPr>
        <w:t xml:space="preserve">                                                                       Приложение </w:t>
      </w:r>
    </w:p>
    <w:p w:rsidR="00256A17" w:rsidRPr="00556E7C" w:rsidRDefault="00256A17" w:rsidP="00556E7C">
      <w:pPr>
        <w:pStyle w:val="ConsPlusNormal"/>
        <w:jc w:val="right"/>
        <w:rPr>
          <w:rFonts w:ascii="Times New Roman" w:hAnsi="Times New Roman" w:cs="Times New Roman"/>
        </w:rPr>
      </w:pPr>
      <w:r w:rsidRPr="00556E7C">
        <w:rPr>
          <w:rFonts w:ascii="Times New Roman" w:hAnsi="Times New Roman" w:cs="Times New Roman"/>
        </w:rPr>
        <w:t xml:space="preserve">к постановлению Администрации Чаинского района </w:t>
      </w:r>
    </w:p>
    <w:p w:rsidR="00256A17" w:rsidRPr="00556E7C" w:rsidRDefault="00256A17" w:rsidP="00556E7C">
      <w:pPr>
        <w:pStyle w:val="ConsPlusNormal"/>
        <w:jc w:val="right"/>
        <w:rPr>
          <w:rFonts w:ascii="Times New Roman" w:hAnsi="Times New Roman" w:cs="Times New Roman"/>
        </w:rPr>
      </w:pPr>
      <w:r w:rsidRPr="00556E7C">
        <w:rPr>
          <w:rFonts w:ascii="Times New Roman" w:hAnsi="Times New Roman" w:cs="Times New Roman"/>
        </w:rPr>
        <w:t>от 23.05.2022 №193</w:t>
      </w:r>
    </w:p>
    <w:p w:rsidR="00256A17" w:rsidRPr="00556E7C" w:rsidRDefault="00256A17" w:rsidP="00556E7C">
      <w:pPr>
        <w:pStyle w:val="ConsPlusNormal"/>
        <w:jc w:val="right"/>
        <w:rPr>
          <w:rFonts w:ascii="Times New Roman" w:hAnsi="Times New Roman" w:cs="Times New Roman"/>
        </w:rPr>
      </w:pPr>
    </w:p>
    <w:p w:rsidR="00256A17" w:rsidRPr="00556E7C" w:rsidRDefault="00256A17" w:rsidP="00556E7C">
      <w:pPr>
        <w:pStyle w:val="ConsPlusNormal"/>
        <w:jc w:val="right"/>
        <w:rPr>
          <w:rFonts w:ascii="Times New Roman" w:hAnsi="Times New Roman" w:cs="Times New Roman"/>
        </w:rPr>
      </w:pPr>
      <w:r w:rsidRPr="00556E7C">
        <w:rPr>
          <w:rFonts w:ascii="Times New Roman" w:hAnsi="Times New Roman" w:cs="Times New Roman"/>
        </w:rPr>
        <w:t>«Приложение №1</w:t>
      </w:r>
    </w:p>
    <w:p w:rsidR="00256A17" w:rsidRPr="00556E7C" w:rsidRDefault="00256A17" w:rsidP="00556E7C">
      <w:pPr>
        <w:pStyle w:val="ConsPlusNormal"/>
        <w:ind w:left="3261"/>
        <w:jc w:val="right"/>
        <w:rPr>
          <w:rFonts w:ascii="Times New Roman" w:hAnsi="Times New Roman" w:cs="Times New Roman"/>
        </w:rPr>
      </w:pPr>
      <w:r w:rsidRPr="00556E7C">
        <w:rPr>
          <w:rFonts w:ascii="Times New Roman" w:hAnsi="Times New Roman" w:cs="Times New Roman"/>
        </w:rPr>
        <w:t xml:space="preserve">к постановлению Администрации Чаинского района </w:t>
      </w:r>
    </w:p>
    <w:p w:rsidR="00256A17" w:rsidRPr="00556E7C" w:rsidRDefault="00256A17" w:rsidP="00556E7C">
      <w:pPr>
        <w:pStyle w:val="ConsPlusNormal"/>
        <w:ind w:left="4963" w:firstLine="709"/>
        <w:jc w:val="right"/>
        <w:rPr>
          <w:rFonts w:ascii="Times New Roman" w:hAnsi="Times New Roman" w:cs="Times New Roman"/>
        </w:rPr>
      </w:pPr>
      <w:r w:rsidRPr="00556E7C">
        <w:rPr>
          <w:rFonts w:ascii="Times New Roman" w:hAnsi="Times New Roman" w:cs="Times New Roman"/>
        </w:rPr>
        <w:t>от 17.02.2020 № 57</w:t>
      </w:r>
    </w:p>
    <w:p w:rsidR="00256A17" w:rsidRPr="00556E7C" w:rsidRDefault="00256A17" w:rsidP="00556E7C">
      <w:pPr>
        <w:jc w:val="center"/>
        <w:outlineLvl w:val="0"/>
        <w:rPr>
          <w:bCs/>
          <w:sz w:val="20"/>
          <w:szCs w:val="20"/>
        </w:rPr>
      </w:pPr>
      <w:r w:rsidRPr="00556E7C">
        <w:rPr>
          <w:bCs/>
          <w:sz w:val="20"/>
          <w:szCs w:val="20"/>
        </w:rPr>
        <w:t xml:space="preserve">Порядок </w:t>
      </w:r>
    </w:p>
    <w:p w:rsidR="00256A17" w:rsidRPr="00556E7C" w:rsidRDefault="00256A17" w:rsidP="00556E7C">
      <w:pPr>
        <w:jc w:val="center"/>
        <w:outlineLvl w:val="0"/>
        <w:rPr>
          <w:sz w:val="20"/>
          <w:szCs w:val="20"/>
        </w:rPr>
      </w:pPr>
      <w:r w:rsidRPr="00556E7C">
        <w:rPr>
          <w:sz w:val="20"/>
          <w:szCs w:val="20"/>
        </w:rPr>
        <w:t>предоставления субсидий на реализацию мер государственной поддержки сельскохозяйственного производства</w:t>
      </w:r>
    </w:p>
    <w:p w:rsidR="00256A17" w:rsidRPr="00556E7C" w:rsidRDefault="00256A17" w:rsidP="00556E7C">
      <w:pPr>
        <w:jc w:val="center"/>
        <w:outlineLvl w:val="0"/>
        <w:rPr>
          <w:bCs/>
          <w:sz w:val="20"/>
          <w:szCs w:val="20"/>
        </w:rPr>
      </w:pPr>
    </w:p>
    <w:p w:rsidR="00256A17" w:rsidRPr="00556E7C" w:rsidRDefault="00256A17" w:rsidP="00556E7C">
      <w:pPr>
        <w:pStyle w:val="af7"/>
        <w:numPr>
          <w:ilvl w:val="0"/>
          <w:numId w:val="14"/>
        </w:numPr>
        <w:spacing w:after="0" w:line="240" w:lineRule="auto"/>
        <w:contextualSpacing/>
        <w:jc w:val="center"/>
        <w:rPr>
          <w:rFonts w:ascii="Times New Roman" w:hAnsi="Times New Roman" w:cs="Times New Roman"/>
          <w:sz w:val="20"/>
          <w:szCs w:val="20"/>
        </w:rPr>
      </w:pPr>
      <w:r w:rsidRPr="00556E7C">
        <w:rPr>
          <w:rFonts w:ascii="Times New Roman" w:hAnsi="Times New Roman" w:cs="Times New Roman"/>
          <w:sz w:val="20"/>
          <w:szCs w:val="20"/>
        </w:rPr>
        <w:t>Общие положения о предоставлении субсидий</w:t>
      </w:r>
    </w:p>
    <w:p w:rsidR="00256A17" w:rsidRPr="00556E7C" w:rsidRDefault="00256A17" w:rsidP="00556E7C">
      <w:pPr>
        <w:ind w:firstLine="567"/>
        <w:jc w:val="both"/>
        <w:rPr>
          <w:color w:val="000000"/>
          <w:sz w:val="20"/>
          <w:szCs w:val="20"/>
        </w:rPr>
      </w:pPr>
      <w:r w:rsidRPr="00556E7C">
        <w:rPr>
          <w:iCs/>
          <w:color w:val="000000" w:themeColor="text1"/>
          <w:sz w:val="20"/>
          <w:szCs w:val="20"/>
        </w:rPr>
        <w:t xml:space="preserve"> </w:t>
      </w:r>
      <w:r w:rsidRPr="00556E7C">
        <w:rPr>
          <w:sz w:val="20"/>
          <w:szCs w:val="20"/>
        </w:rPr>
        <w:t>1. Порядок предоставления субсидий на реализацию мер государственной поддержки сельскохозяйственного производства (далее – Порядок</w:t>
      </w:r>
      <w:r w:rsidRPr="00556E7C">
        <w:rPr>
          <w:color w:val="000000"/>
          <w:sz w:val="20"/>
          <w:szCs w:val="20"/>
        </w:rPr>
        <w:t>) определяет правила предоставления субсидий по государственной поддержке сельскохозяйственного производства (далее - субсидии), финансовое обеспечение которых осуществляется за счет субвенции из областного бюджета и местного бюджета.</w:t>
      </w:r>
    </w:p>
    <w:p w:rsidR="00256A17" w:rsidRPr="00556E7C" w:rsidRDefault="00256A17" w:rsidP="00556E7C">
      <w:pPr>
        <w:jc w:val="both"/>
        <w:rPr>
          <w:sz w:val="20"/>
          <w:szCs w:val="20"/>
        </w:rPr>
      </w:pPr>
      <w:r w:rsidRPr="00556E7C">
        <w:rPr>
          <w:sz w:val="20"/>
          <w:szCs w:val="20"/>
        </w:rPr>
        <w:t xml:space="preserve">       2. </w:t>
      </w:r>
      <w:proofErr w:type="gramStart"/>
      <w:r w:rsidRPr="00556E7C">
        <w:rPr>
          <w:sz w:val="20"/>
          <w:szCs w:val="20"/>
        </w:rPr>
        <w:t xml:space="preserve">Субвенции из областного бюджета предоставляются местному бюджету в целях финансового обеспечения расходных обязательств Администрации Чаинского района, возникающих при выполнении государственных полномочий Томской области, переданных для осуществления органам местного самоуправления в соответствии с </w:t>
      </w:r>
      <w:hyperlink r:id="rId61" w:history="1">
        <w:r w:rsidRPr="00556E7C">
          <w:rPr>
            <w:sz w:val="20"/>
            <w:szCs w:val="20"/>
          </w:rPr>
          <w:t>Законом</w:t>
        </w:r>
      </w:hyperlink>
      <w:r w:rsidRPr="00556E7C">
        <w:rPr>
          <w:sz w:val="20"/>
          <w:szCs w:val="20"/>
        </w:rPr>
        <w:t xml:space="preserve"> Томской области от 29 декабря 2005 года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(далее – государственные полномочия) в пределах бюджетных</w:t>
      </w:r>
      <w:proofErr w:type="gramEnd"/>
      <w:r w:rsidRPr="00556E7C">
        <w:rPr>
          <w:sz w:val="20"/>
          <w:szCs w:val="20"/>
        </w:rPr>
        <w:t xml:space="preserve"> ассигнований, предусмотренных законом об областном бюджете на текущий финансовый год и плановый период, бюджету муниципального образования «Чаинский район Томской области».</w:t>
      </w:r>
    </w:p>
    <w:p w:rsidR="00256A17" w:rsidRPr="00556E7C" w:rsidRDefault="00256A17" w:rsidP="00556E7C">
      <w:pPr>
        <w:ind w:firstLine="540"/>
        <w:jc w:val="both"/>
        <w:rPr>
          <w:sz w:val="20"/>
          <w:szCs w:val="20"/>
        </w:rPr>
      </w:pPr>
      <w:r w:rsidRPr="00556E7C">
        <w:rPr>
          <w:sz w:val="20"/>
          <w:szCs w:val="20"/>
        </w:rPr>
        <w:t>3. Главным распорядителем бюджетных средств является Администрация Чаинского района.</w:t>
      </w:r>
    </w:p>
    <w:p w:rsidR="00256A17" w:rsidRPr="00556E7C" w:rsidRDefault="00256A17" w:rsidP="00556E7C">
      <w:pPr>
        <w:jc w:val="both"/>
        <w:rPr>
          <w:color w:val="000000"/>
          <w:sz w:val="20"/>
          <w:szCs w:val="20"/>
        </w:rPr>
      </w:pPr>
      <w:r w:rsidRPr="00556E7C">
        <w:rPr>
          <w:color w:val="000000"/>
          <w:sz w:val="20"/>
          <w:szCs w:val="20"/>
        </w:rPr>
        <w:t xml:space="preserve">       4. Направления предоставления субсидий:</w:t>
      </w:r>
    </w:p>
    <w:p w:rsidR="00256A17" w:rsidRPr="00556E7C" w:rsidRDefault="00256A17" w:rsidP="00556E7C">
      <w:pPr>
        <w:tabs>
          <w:tab w:val="left" w:pos="3261"/>
        </w:tabs>
        <w:ind w:firstLine="720"/>
        <w:jc w:val="both"/>
        <w:rPr>
          <w:sz w:val="20"/>
          <w:szCs w:val="20"/>
        </w:rPr>
      </w:pPr>
      <w:r w:rsidRPr="00556E7C">
        <w:rPr>
          <w:sz w:val="20"/>
          <w:szCs w:val="20"/>
        </w:rPr>
        <w:lastRenderedPageBreak/>
        <w:t xml:space="preserve">1) по поддержке малых форм хозяйствования посредством предоставления: </w:t>
      </w:r>
    </w:p>
    <w:p w:rsidR="00256A17" w:rsidRPr="00556E7C" w:rsidRDefault="00256A17" w:rsidP="00556E7C">
      <w:pPr>
        <w:tabs>
          <w:tab w:val="left" w:pos="3261"/>
        </w:tabs>
        <w:ind w:firstLine="720"/>
        <w:jc w:val="both"/>
        <w:rPr>
          <w:sz w:val="20"/>
          <w:szCs w:val="20"/>
        </w:rPr>
      </w:pPr>
      <w:r w:rsidRPr="00556E7C">
        <w:rPr>
          <w:sz w:val="20"/>
          <w:szCs w:val="20"/>
        </w:rPr>
        <w:t>-  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в порядке, предусмотренном приложением № 1 к настоящему Порядку;</w:t>
      </w:r>
    </w:p>
    <w:p w:rsidR="00256A17" w:rsidRPr="00556E7C" w:rsidRDefault="00256A17" w:rsidP="00556E7C">
      <w:pPr>
        <w:tabs>
          <w:tab w:val="left" w:pos="3261"/>
        </w:tabs>
        <w:ind w:firstLine="720"/>
        <w:jc w:val="both"/>
        <w:rPr>
          <w:sz w:val="20"/>
          <w:szCs w:val="20"/>
        </w:rPr>
      </w:pPr>
      <w:r w:rsidRPr="00556E7C">
        <w:rPr>
          <w:sz w:val="20"/>
          <w:szCs w:val="20"/>
        </w:rPr>
        <w:t>- финансирования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в порядке, предусмотренном приложением № 2 к настоящему Порядку;</w:t>
      </w:r>
    </w:p>
    <w:p w:rsidR="00256A17" w:rsidRPr="00556E7C" w:rsidRDefault="00256A17" w:rsidP="00556E7C">
      <w:pPr>
        <w:ind w:firstLine="709"/>
        <w:jc w:val="both"/>
        <w:rPr>
          <w:sz w:val="20"/>
          <w:szCs w:val="20"/>
        </w:rPr>
      </w:pPr>
      <w:r w:rsidRPr="00556E7C">
        <w:rPr>
          <w:sz w:val="20"/>
          <w:szCs w:val="20"/>
        </w:rPr>
        <w:t xml:space="preserve">2) по предоставлению субсидий на поддержку сельскохозяйственного производства </w:t>
      </w:r>
      <w:proofErr w:type="gramStart"/>
      <w:r w:rsidRPr="00556E7C">
        <w:rPr>
          <w:sz w:val="20"/>
          <w:szCs w:val="20"/>
        </w:rPr>
        <w:t>по</w:t>
      </w:r>
      <w:proofErr w:type="gramEnd"/>
      <w:r w:rsidRPr="00556E7C">
        <w:rPr>
          <w:sz w:val="20"/>
          <w:szCs w:val="20"/>
        </w:rPr>
        <w:t xml:space="preserve"> </w:t>
      </w:r>
      <w:proofErr w:type="gramStart"/>
      <w:r w:rsidRPr="00556E7C">
        <w:rPr>
          <w:sz w:val="20"/>
          <w:szCs w:val="20"/>
        </w:rPr>
        <w:t>отдельным</w:t>
      </w:r>
      <w:proofErr w:type="gramEnd"/>
      <w:r w:rsidRPr="00556E7C">
        <w:rPr>
          <w:sz w:val="20"/>
          <w:szCs w:val="20"/>
        </w:rPr>
        <w:t xml:space="preserve"> </w:t>
      </w:r>
      <w:proofErr w:type="spellStart"/>
      <w:r w:rsidRPr="00556E7C">
        <w:rPr>
          <w:sz w:val="20"/>
          <w:szCs w:val="20"/>
        </w:rPr>
        <w:t>подотраслям</w:t>
      </w:r>
      <w:proofErr w:type="spellEnd"/>
      <w:r w:rsidRPr="00556E7C">
        <w:rPr>
          <w:sz w:val="20"/>
          <w:szCs w:val="20"/>
        </w:rPr>
        <w:t xml:space="preserve"> растениеводства и животноводства в порядке, предусмотренном приложением № 3 к настоящему Порядку;</w:t>
      </w:r>
    </w:p>
    <w:p w:rsidR="00256A17" w:rsidRPr="00556E7C" w:rsidRDefault="00256A17" w:rsidP="00556E7C">
      <w:pPr>
        <w:ind w:firstLine="709"/>
        <w:jc w:val="both"/>
        <w:rPr>
          <w:sz w:val="20"/>
          <w:szCs w:val="20"/>
        </w:rPr>
      </w:pPr>
      <w:r w:rsidRPr="00556E7C">
        <w:rPr>
          <w:sz w:val="20"/>
          <w:szCs w:val="20"/>
        </w:rPr>
        <w:t>3) на предоставление субсидий на возмещение части затрат на приобретение средств  химической защиты растений в порядке, предусмотренном приложением №4 к настоящему Порядку.</w:t>
      </w:r>
    </w:p>
    <w:p w:rsidR="00256A17" w:rsidRPr="00556E7C" w:rsidRDefault="00256A17" w:rsidP="00556E7C">
      <w:pPr>
        <w:ind w:firstLine="709"/>
        <w:jc w:val="both"/>
        <w:rPr>
          <w:color w:val="FF0000"/>
          <w:sz w:val="20"/>
          <w:szCs w:val="20"/>
        </w:rPr>
      </w:pPr>
      <w:r w:rsidRPr="00556E7C">
        <w:rPr>
          <w:sz w:val="20"/>
          <w:szCs w:val="20"/>
        </w:rPr>
        <w:t>5. Администрация Чаинского района Томской области осуществляет предоставление субсидий, предусмотренных в приложениях №№ 1-4 к  настоящему Порядку, в пределах бюджетных ассигнований в текущем финансовом году, по соответствующему направлению субсидии.</w:t>
      </w:r>
    </w:p>
    <w:p w:rsidR="00256A17" w:rsidRPr="00556E7C" w:rsidRDefault="00256A17" w:rsidP="00556E7C">
      <w:pPr>
        <w:ind w:firstLine="709"/>
        <w:jc w:val="both"/>
        <w:rPr>
          <w:sz w:val="20"/>
          <w:szCs w:val="20"/>
        </w:rPr>
      </w:pPr>
      <w:r w:rsidRPr="00556E7C">
        <w:rPr>
          <w:sz w:val="20"/>
          <w:szCs w:val="20"/>
        </w:rPr>
        <w:t>6. Субсидии, предусмотренные в приложениях №№ 1-4 к настоящему Порядку (далее – субсидии), предоставляются в целях возмещения недополученных доходов и (или) возмещения затрат в связи с производством (реализацией) товаров, выполнением работ, оказанием услуг сельскохозяйственными товаропроизводителями и организациями агропромышленного комплекса независимо от их организационно-правовых форм, имеющими право на получение государственной поддержки (далее – получатели субсидии).</w:t>
      </w:r>
    </w:p>
    <w:p w:rsidR="00256A17" w:rsidRPr="00556E7C" w:rsidRDefault="00256A17" w:rsidP="00556E7C">
      <w:pPr>
        <w:ind w:firstLine="708"/>
        <w:jc w:val="both"/>
        <w:rPr>
          <w:sz w:val="20"/>
          <w:szCs w:val="20"/>
        </w:rPr>
      </w:pPr>
      <w:r w:rsidRPr="00556E7C">
        <w:rPr>
          <w:sz w:val="20"/>
          <w:szCs w:val="20"/>
        </w:rPr>
        <w:t>7.Сведения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256A17" w:rsidRPr="00556E7C" w:rsidRDefault="00256A17" w:rsidP="00556E7C">
      <w:pPr>
        <w:ind w:firstLine="708"/>
        <w:jc w:val="both"/>
        <w:rPr>
          <w:sz w:val="20"/>
          <w:szCs w:val="20"/>
        </w:rPr>
      </w:pPr>
    </w:p>
    <w:p w:rsidR="00256A17" w:rsidRPr="00556E7C" w:rsidRDefault="00256A17" w:rsidP="00556E7C">
      <w:pPr>
        <w:ind w:firstLine="708"/>
        <w:jc w:val="center"/>
        <w:rPr>
          <w:sz w:val="20"/>
          <w:szCs w:val="20"/>
        </w:rPr>
      </w:pPr>
      <w:r w:rsidRPr="00556E7C">
        <w:rPr>
          <w:sz w:val="20"/>
          <w:szCs w:val="20"/>
        </w:rPr>
        <w:t>2. Условия и порядок предоставления субсидий</w:t>
      </w:r>
    </w:p>
    <w:p w:rsidR="00256A17" w:rsidRPr="00556E7C" w:rsidRDefault="00256A17" w:rsidP="00556E7C">
      <w:pPr>
        <w:ind w:firstLine="708"/>
        <w:jc w:val="center"/>
        <w:rPr>
          <w:i/>
          <w:sz w:val="20"/>
          <w:szCs w:val="20"/>
        </w:rPr>
      </w:pPr>
    </w:p>
    <w:p w:rsidR="00256A17" w:rsidRPr="00556E7C" w:rsidRDefault="00256A17" w:rsidP="00556E7C">
      <w:pPr>
        <w:ind w:firstLine="709"/>
        <w:jc w:val="both"/>
        <w:rPr>
          <w:color w:val="000000"/>
          <w:sz w:val="20"/>
          <w:szCs w:val="20"/>
        </w:rPr>
      </w:pPr>
      <w:r w:rsidRPr="00556E7C">
        <w:rPr>
          <w:color w:val="000000"/>
          <w:sz w:val="20"/>
          <w:szCs w:val="20"/>
        </w:rPr>
        <w:t xml:space="preserve">8. Условиями предоставления субсидии являются выполнение получателем субсидии, </w:t>
      </w:r>
      <w:r w:rsidRPr="00556E7C">
        <w:rPr>
          <w:color w:val="000000"/>
          <w:sz w:val="20"/>
          <w:szCs w:val="20"/>
          <w:lang w:bidi="ru-RU"/>
        </w:rPr>
        <w:t>на первое число месяца в котором планируется заключение соглашения,</w:t>
      </w:r>
      <w:r w:rsidRPr="00556E7C">
        <w:rPr>
          <w:color w:val="000000"/>
          <w:sz w:val="20"/>
          <w:szCs w:val="20"/>
        </w:rPr>
        <w:t xml:space="preserve"> следующих требований:</w:t>
      </w:r>
    </w:p>
    <w:p w:rsidR="00256A17" w:rsidRPr="00556E7C" w:rsidRDefault="00256A17" w:rsidP="00556E7C">
      <w:pPr>
        <w:ind w:firstLine="709"/>
        <w:jc w:val="both"/>
        <w:rPr>
          <w:color w:val="000000"/>
          <w:sz w:val="20"/>
          <w:szCs w:val="20"/>
        </w:rPr>
      </w:pPr>
      <w:proofErr w:type="gramStart"/>
      <w:r w:rsidRPr="00556E7C">
        <w:rPr>
          <w:color w:val="000000"/>
          <w:sz w:val="20"/>
          <w:szCs w:val="20"/>
        </w:rPr>
        <w:t>а)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56E7C">
        <w:rPr>
          <w:color w:val="000000"/>
          <w:sz w:val="20"/>
          <w:szCs w:val="20"/>
        </w:rPr>
        <w:t>офшорные</w:t>
      </w:r>
      <w:proofErr w:type="spellEnd"/>
      <w:proofErr w:type="gramEnd"/>
      <w:r w:rsidRPr="00556E7C">
        <w:rPr>
          <w:color w:val="000000"/>
          <w:sz w:val="20"/>
          <w:szCs w:val="20"/>
        </w:rPr>
        <w:t xml:space="preserve"> зоны) в отношении таких юридических лиц, в совокупности превышает 50 процентов;</w:t>
      </w:r>
    </w:p>
    <w:p w:rsidR="00256A17" w:rsidRPr="00556E7C" w:rsidRDefault="00256A17" w:rsidP="00556E7C">
      <w:pPr>
        <w:ind w:firstLine="709"/>
        <w:jc w:val="both"/>
        <w:rPr>
          <w:color w:val="000000"/>
          <w:sz w:val="20"/>
          <w:szCs w:val="20"/>
        </w:rPr>
      </w:pPr>
      <w:r w:rsidRPr="00556E7C">
        <w:rPr>
          <w:color w:val="000000"/>
          <w:sz w:val="20"/>
          <w:szCs w:val="20"/>
        </w:rPr>
        <w:t>б) получатель субсидии не должен получать средства из местного и областного бюджета в соответствии с иными нормативными правовыми актами Томской области и Администрации Чаинского района на цели предоставления субсидии;</w:t>
      </w:r>
    </w:p>
    <w:p w:rsidR="00256A17" w:rsidRPr="00556E7C" w:rsidRDefault="00256A17" w:rsidP="00556E7C">
      <w:pPr>
        <w:ind w:firstLine="708"/>
        <w:jc w:val="both"/>
        <w:rPr>
          <w:sz w:val="20"/>
          <w:szCs w:val="20"/>
        </w:rPr>
      </w:pPr>
      <w:r w:rsidRPr="00556E7C">
        <w:rPr>
          <w:color w:val="000000"/>
          <w:sz w:val="20"/>
          <w:szCs w:val="20"/>
        </w:rPr>
        <w:t>в)</w:t>
      </w:r>
      <w:r w:rsidRPr="00556E7C">
        <w:rPr>
          <w:sz w:val="20"/>
          <w:szCs w:val="20"/>
        </w:rPr>
        <w:t xml:space="preserve"> у получателя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556E7C">
        <w:rPr>
          <w:sz w:val="20"/>
          <w:szCs w:val="20"/>
        </w:rPr>
        <w:t>предоставленных</w:t>
      </w:r>
      <w:proofErr w:type="gramEnd"/>
      <w:r w:rsidRPr="00556E7C">
        <w:rPr>
          <w:sz w:val="20"/>
          <w:szCs w:val="20"/>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w:t>
      </w:r>
    </w:p>
    <w:p w:rsidR="00256A17" w:rsidRPr="00556E7C" w:rsidRDefault="00256A17" w:rsidP="00556E7C">
      <w:pPr>
        <w:ind w:firstLine="709"/>
        <w:jc w:val="both"/>
        <w:rPr>
          <w:color w:val="000000"/>
          <w:sz w:val="20"/>
          <w:szCs w:val="20"/>
        </w:rPr>
      </w:pPr>
      <w:r w:rsidRPr="00556E7C">
        <w:rPr>
          <w:color w:val="000000"/>
          <w:sz w:val="20"/>
          <w:szCs w:val="20"/>
        </w:rPr>
        <w:t xml:space="preserve">г) получатель субсидии – юридическое лицо не должен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 </w:t>
      </w:r>
    </w:p>
    <w:p w:rsidR="00256A17" w:rsidRPr="00556E7C" w:rsidRDefault="00256A17" w:rsidP="00556E7C">
      <w:pPr>
        <w:pStyle w:val="ac"/>
        <w:spacing w:before="0" w:beforeAutospacing="0" w:after="0" w:afterAutospacing="0"/>
        <w:ind w:firstLine="709"/>
        <w:jc w:val="both"/>
        <w:rPr>
          <w:color w:val="000000"/>
          <w:sz w:val="20"/>
          <w:szCs w:val="20"/>
        </w:rPr>
      </w:pPr>
      <w:proofErr w:type="spellStart"/>
      <w:r w:rsidRPr="00556E7C">
        <w:rPr>
          <w:color w:val="000000"/>
          <w:sz w:val="20"/>
          <w:szCs w:val="20"/>
        </w:rPr>
        <w:t>д</w:t>
      </w:r>
      <w:proofErr w:type="spellEnd"/>
      <w:r w:rsidRPr="00556E7C">
        <w:rPr>
          <w:color w:val="000000"/>
          <w:sz w:val="20"/>
          <w:szCs w:val="20"/>
        </w:rPr>
        <w:t>) состояние на учете в налоговом органе на территории Томской области;</w:t>
      </w:r>
    </w:p>
    <w:p w:rsidR="00256A17" w:rsidRPr="00556E7C" w:rsidRDefault="00256A17" w:rsidP="00556E7C">
      <w:pPr>
        <w:pStyle w:val="ac"/>
        <w:spacing w:before="0" w:beforeAutospacing="0" w:after="0" w:afterAutospacing="0"/>
        <w:ind w:firstLine="709"/>
        <w:jc w:val="both"/>
        <w:rPr>
          <w:color w:val="000000"/>
          <w:sz w:val="20"/>
          <w:szCs w:val="20"/>
        </w:rPr>
      </w:pPr>
      <w:r w:rsidRPr="00556E7C">
        <w:rPr>
          <w:color w:val="000000"/>
          <w:sz w:val="20"/>
          <w:szCs w:val="20"/>
        </w:rPr>
        <w:t>е) представление отчетности о финансово-экономическом состоянии в порядке и сроки, утверждаемые Департаментом по социально-экономическому развитию села Томской области (далее – Департамент), по формам, утверждаемым Министерством сельского хозяйства Российской Федерации;</w:t>
      </w:r>
    </w:p>
    <w:p w:rsidR="00256A17" w:rsidRPr="00556E7C" w:rsidRDefault="00256A17" w:rsidP="00556E7C">
      <w:pPr>
        <w:pStyle w:val="ac"/>
        <w:spacing w:before="0" w:beforeAutospacing="0" w:after="0" w:afterAutospacing="0"/>
        <w:ind w:firstLine="709"/>
        <w:jc w:val="both"/>
        <w:rPr>
          <w:color w:val="000000"/>
          <w:sz w:val="20"/>
          <w:szCs w:val="20"/>
        </w:rPr>
      </w:pPr>
      <w:r w:rsidRPr="00556E7C">
        <w:rPr>
          <w:color w:val="000000"/>
          <w:sz w:val="20"/>
          <w:szCs w:val="20"/>
        </w:rPr>
        <w:t>ж) согласие получателя субсидии на осуществление Администрацией Чаинского района и органами государственного и муниципального финансового контроля проверок соблюдения получателями субсидий условий, целей и порядка их предоставления.</w:t>
      </w:r>
    </w:p>
    <w:p w:rsidR="00256A17" w:rsidRPr="00556E7C" w:rsidRDefault="00256A17" w:rsidP="00556E7C">
      <w:pPr>
        <w:ind w:firstLine="709"/>
        <w:jc w:val="both"/>
        <w:rPr>
          <w:sz w:val="20"/>
          <w:szCs w:val="20"/>
        </w:rPr>
      </w:pPr>
      <w:r w:rsidRPr="00556E7C">
        <w:rPr>
          <w:sz w:val="20"/>
          <w:szCs w:val="20"/>
        </w:rPr>
        <w:t>9. Соглашения в отношении субсидий, предоставляемых за счет средств областного бюджета (</w:t>
      </w:r>
      <w:proofErr w:type="spellStart"/>
      <w:r w:rsidRPr="00556E7C">
        <w:rPr>
          <w:sz w:val="20"/>
          <w:szCs w:val="20"/>
        </w:rPr>
        <w:t>несофинансируемая</w:t>
      </w:r>
      <w:proofErr w:type="spellEnd"/>
      <w:r w:rsidRPr="00556E7C">
        <w:rPr>
          <w:sz w:val="20"/>
          <w:szCs w:val="20"/>
        </w:rPr>
        <w:t xml:space="preserve"> часть), дополнительные соглашения к таким Соглашениям, в том числе дополнительные соглашения о расторжении таких Соглашений, заключаются в соответствии с типовой формой, утвержденной Управлением финансов Администрации Чаинского района.</w:t>
      </w:r>
    </w:p>
    <w:p w:rsidR="00256A17" w:rsidRPr="00556E7C" w:rsidRDefault="00256A17" w:rsidP="00556E7C">
      <w:pPr>
        <w:ind w:firstLine="708"/>
        <w:jc w:val="both"/>
        <w:rPr>
          <w:sz w:val="20"/>
          <w:szCs w:val="20"/>
        </w:rPr>
      </w:pPr>
      <w:proofErr w:type="gramStart"/>
      <w:r w:rsidRPr="00556E7C">
        <w:rPr>
          <w:sz w:val="20"/>
          <w:szCs w:val="20"/>
        </w:rPr>
        <w:t>Соглашения в отношении субсидий, предоставляемых за счет средств федерального и областного бюджетов (</w:t>
      </w:r>
      <w:proofErr w:type="spellStart"/>
      <w:r w:rsidRPr="00556E7C">
        <w:rPr>
          <w:sz w:val="20"/>
          <w:szCs w:val="20"/>
        </w:rPr>
        <w:t>софинансируемая</w:t>
      </w:r>
      <w:proofErr w:type="spellEnd"/>
      <w:r w:rsidRPr="00556E7C">
        <w:rPr>
          <w:sz w:val="20"/>
          <w:szCs w:val="20"/>
        </w:rPr>
        <w:t xml:space="preserve"> часть), дополнительные соглашения к таким Соглашениям, в том числе дополнительные соглашения о расторжении таких Соглашений, заключаются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roofErr w:type="gramEnd"/>
    </w:p>
    <w:p w:rsidR="00256A17" w:rsidRPr="00556E7C" w:rsidRDefault="00256A17" w:rsidP="00556E7C">
      <w:pPr>
        <w:ind w:firstLine="708"/>
        <w:jc w:val="both"/>
        <w:rPr>
          <w:color w:val="000000"/>
          <w:sz w:val="20"/>
          <w:szCs w:val="20"/>
        </w:rPr>
      </w:pPr>
      <w:r w:rsidRPr="00556E7C">
        <w:rPr>
          <w:color w:val="000000"/>
          <w:sz w:val="20"/>
          <w:szCs w:val="20"/>
        </w:rPr>
        <w:lastRenderedPageBreak/>
        <w:t xml:space="preserve"> Соглашение с получателем субсидии - гражданином, ведущим личное подсобное хозяйство, заключается по месту его жительства на территории Томской области. Соглашение с получателем субсидии – юридическим лицом, индивидуальным предпринимателем заключается по месту предоставления отчетности, указанной в подпункте е) пункта 8 настоящего Порядка.</w:t>
      </w:r>
    </w:p>
    <w:p w:rsidR="00256A17" w:rsidRPr="00556E7C" w:rsidRDefault="00256A17" w:rsidP="00556E7C">
      <w:pPr>
        <w:pStyle w:val="ac"/>
        <w:spacing w:before="0" w:beforeAutospacing="0" w:after="0" w:afterAutospacing="0"/>
        <w:ind w:firstLine="709"/>
        <w:jc w:val="both"/>
        <w:rPr>
          <w:sz w:val="20"/>
          <w:szCs w:val="20"/>
        </w:rPr>
      </w:pPr>
      <w:r w:rsidRPr="00556E7C">
        <w:rPr>
          <w:sz w:val="20"/>
          <w:szCs w:val="20"/>
        </w:rPr>
        <w:t>10. Для  заключения соглашения получатели субсидий представляют в Администрацию Чаинского района:</w:t>
      </w:r>
    </w:p>
    <w:p w:rsidR="00256A17" w:rsidRPr="00556E7C" w:rsidRDefault="00256A17" w:rsidP="00556E7C">
      <w:pPr>
        <w:pStyle w:val="ac"/>
        <w:spacing w:before="0" w:beforeAutospacing="0" w:after="0" w:afterAutospacing="0"/>
        <w:ind w:firstLine="709"/>
        <w:jc w:val="both"/>
        <w:rPr>
          <w:sz w:val="20"/>
          <w:szCs w:val="20"/>
        </w:rPr>
      </w:pPr>
      <w:r w:rsidRPr="00556E7C">
        <w:rPr>
          <w:sz w:val="20"/>
          <w:szCs w:val="20"/>
        </w:rPr>
        <w:t>заявление о предоставлении субсидии;</w:t>
      </w:r>
    </w:p>
    <w:p w:rsidR="00256A17" w:rsidRPr="00556E7C" w:rsidRDefault="00256A17" w:rsidP="00556E7C">
      <w:pPr>
        <w:pStyle w:val="ac"/>
        <w:spacing w:before="0" w:beforeAutospacing="0" w:after="0" w:afterAutospacing="0"/>
        <w:ind w:firstLine="709"/>
        <w:jc w:val="both"/>
        <w:rPr>
          <w:sz w:val="20"/>
          <w:szCs w:val="20"/>
        </w:rPr>
      </w:pPr>
      <w:r w:rsidRPr="00556E7C">
        <w:rPr>
          <w:sz w:val="20"/>
          <w:szCs w:val="20"/>
        </w:rPr>
        <w:t>проект соглашения, подписанный получателем субсидии или лицом, уполномоченным на подписание соглашения;</w:t>
      </w:r>
    </w:p>
    <w:p w:rsidR="00256A17" w:rsidRPr="00556E7C" w:rsidRDefault="00256A17" w:rsidP="00556E7C">
      <w:pPr>
        <w:pStyle w:val="ac"/>
        <w:spacing w:before="0" w:beforeAutospacing="0" w:after="0" w:afterAutospacing="0"/>
        <w:ind w:firstLine="709"/>
        <w:jc w:val="both"/>
        <w:rPr>
          <w:sz w:val="20"/>
          <w:szCs w:val="20"/>
        </w:rPr>
      </w:pPr>
      <w:r w:rsidRPr="00556E7C">
        <w:rPr>
          <w:sz w:val="20"/>
          <w:szCs w:val="20"/>
        </w:rPr>
        <w:t>выписку из Единого государственного реестра юридических лиц (индивидуальных предпринимателей), полученную не ранее чем за один месяц до дня подачи заявления о предоставлении субсидии;</w:t>
      </w:r>
    </w:p>
    <w:p w:rsidR="00256A17" w:rsidRPr="00556E7C" w:rsidRDefault="00256A17" w:rsidP="00556E7C">
      <w:pPr>
        <w:pStyle w:val="ac"/>
        <w:spacing w:before="0" w:beforeAutospacing="0" w:after="0" w:afterAutospacing="0"/>
        <w:ind w:firstLine="709"/>
        <w:jc w:val="both"/>
        <w:rPr>
          <w:sz w:val="20"/>
          <w:szCs w:val="20"/>
        </w:rPr>
      </w:pPr>
      <w:r w:rsidRPr="00556E7C">
        <w:rPr>
          <w:sz w:val="20"/>
          <w:szCs w:val="20"/>
          <w:lang w:bidi="ru-RU"/>
        </w:rPr>
        <w:t>В случае</w:t>
      </w:r>
      <w:proofErr w:type="gramStart"/>
      <w:r w:rsidRPr="00556E7C">
        <w:rPr>
          <w:sz w:val="20"/>
          <w:szCs w:val="20"/>
          <w:lang w:bidi="ru-RU"/>
        </w:rPr>
        <w:t>,</w:t>
      </w:r>
      <w:proofErr w:type="gramEnd"/>
      <w:r w:rsidRPr="00556E7C">
        <w:rPr>
          <w:sz w:val="20"/>
          <w:szCs w:val="20"/>
          <w:lang w:bidi="ru-RU"/>
        </w:rPr>
        <w:t xml:space="preserve"> если получателем субсидии не предоставлена выписка из Единого государственного реестра юридических лиц (индивидуальных предпринимателей) Администрация Чаинского района запрашивает ее самостоятельно в электронном виде.</w:t>
      </w:r>
    </w:p>
    <w:p w:rsidR="00256A17" w:rsidRPr="00556E7C" w:rsidRDefault="00256A17" w:rsidP="00556E7C">
      <w:pPr>
        <w:pStyle w:val="ac"/>
        <w:spacing w:before="0" w:beforeAutospacing="0" w:after="0" w:afterAutospacing="0"/>
        <w:ind w:firstLine="709"/>
        <w:jc w:val="both"/>
        <w:rPr>
          <w:sz w:val="20"/>
          <w:szCs w:val="20"/>
        </w:rPr>
      </w:pPr>
      <w:r w:rsidRPr="00556E7C">
        <w:rPr>
          <w:sz w:val="20"/>
          <w:szCs w:val="20"/>
        </w:rPr>
        <w:t xml:space="preserve">11. Проект соглашения подписывается Администрацией Чаинского района в течение 10 рабочих дней </w:t>
      </w:r>
      <w:proofErr w:type="gramStart"/>
      <w:r w:rsidRPr="00556E7C">
        <w:rPr>
          <w:sz w:val="20"/>
          <w:szCs w:val="20"/>
        </w:rPr>
        <w:t>с даты предоставления</w:t>
      </w:r>
      <w:proofErr w:type="gramEnd"/>
      <w:r w:rsidRPr="00556E7C">
        <w:rPr>
          <w:sz w:val="20"/>
          <w:szCs w:val="20"/>
        </w:rPr>
        <w:t xml:space="preserve">  документов, предусмотренных пунктом 10 настоящего Порядка,  в Администрацию Чаинского района. </w:t>
      </w:r>
    </w:p>
    <w:p w:rsidR="00256A17" w:rsidRPr="00556E7C" w:rsidRDefault="00256A17" w:rsidP="00556E7C">
      <w:pPr>
        <w:pStyle w:val="ac"/>
        <w:spacing w:before="0" w:beforeAutospacing="0" w:after="0" w:afterAutospacing="0"/>
        <w:ind w:firstLine="709"/>
        <w:jc w:val="both"/>
        <w:rPr>
          <w:sz w:val="20"/>
          <w:szCs w:val="20"/>
        </w:rPr>
      </w:pPr>
      <w:r w:rsidRPr="00556E7C">
        <w:rPr>
          <w:sz w:val="20"/>
          <w:szCs w:val="20"/>
        </w:rPr>
        <w:t xml:space="preserve">Подписанные соглашения нумеруются и в течение 5 рабочих дней с даты подписания соглашения регистрируются </w:t>
      </w:r>
      <w:proofErr w:type="gramStart"/>
      <w:r w:rsidRPr="00556E7C">
        <w:rPr>
          <w:sz w:val="20"/>
          <w:szCs w:val="20"/>
        </w:rPr>
        <w:t>в реестре соглашений о предоставлении субсидий на государственную поддержку сельскохозяйственного производства в Томской области на текущий финансовый год</w:t>
      </w:r>
      <w:proofErr w:type="gramEnd"/>
      <w:r w:rsidRPr="00556E7C">
        <w:rPr>
          <w:sz w:val="20"/>
          <w:szCs w:val="20"/>
        </w:rPr>
        <w:t>.</w:t>
      </w:r>
    </w:p>
    <w:p w:rsidR="00256A17" w:rsidRPr="00556E7C" w:rsidRDefault="00256A17" w:rsidP="00556E7C">
      <w:pPr>
        <w:ind w:firstLine="709"/>
        <w:jc w:val="both"/>
        <w:rPr>
          <w:sz w:val="20"/>
          <w:szCs w:val="20"/>
        </w:rPr>
      </w:pPr>
      <w:r w:rsidRPr="00556E7C">
        <w:rPr>
          <w:sz w:val="20"/>
          <w:szCs w:val="20"/>
        </w:rPr>
        <w:t xml:space="preserve">12. Один экземпляр соглашения остается в Администрации Чаинского района, второй экземпляр передается получателю субсидии при его личном обращении или уполномоченному лицу. </w:t>
      </w:r>
    </w:p>
    <w:p w:rsidR="00256A17" w:rsidRPr="00556E7C" w:rsidRDefault="00256A17" w:rsidP="00556E7C">
      <w:pPr>
        <w:ind w:firstLine="709"/>
        <w:jc w:val="both"/>
        <w:rPr>
          <w:sz w:val="20"/>
          <w:szCs w:val="20"/>
        </w:rPr>
      </w:pPr>
      <w:r w:rsidRPr="00556E7C">
        <w:rPr>
          <w:sz w:val="20"/>
          <w:szCs w:val="20"/>
        </w:rPr>
        <w:t>13. Соглашение, заключенное Администрацией Чаинского района с получателем субсидии, включает значение показателей, необходимых для достижения результатом предоставления субсидий.</w:t>
      </w:r>
    </w:p>
    <w:p w:rsidR="00256A17" w:rsidRPr="00556E7C" w:rsidRDefault="00256A17" w:rsidP="00556E7C">
      <w:pPr>
        <w:ind w:firstLine="540"/>
        <w:jc w:val="both"/>
        <w:rPr>
          <w:sz w:val="20"/>
          <w:szCs w:val="20"/>
        </w:rPr>
      </w:pPr>
      <w:r w:rsidRPr="00556E7C">
        <w:rPr>
          <w:sz w:val="20"/>
          <w:szCs w:val="20"/>
        </w:rPr>
        <w:t xml:space="preserve">  14. </w:t>
      </w:r>
      <w:proofErr w:type="gramStart"/>
      <w:r w:rsidRPr="00556E7C">
        <w:rPr>
          <w:sz w:val="20"/>
          <w:szCs w:val="20"/>
        </w:rPr>
        <w:t xml:space="preserve">Результатом предоставления субсидии на поддержку сельскохозяйственного производства по отдельным </w:t>
      </w:r>
      <w:proofErr w:type="spellStart"/>
      <w:r w:rsidRPr="00556E7C">
        <w:rPr>
          <w:sz w:val="20"/>
          <w:szCs w:val="20"/>
        </w:rPr>
        <w:t>подотраслям</w:t>
      </w:r>
      <w:proofErr w:type="spellEnd"/>
      <w:r w:rsidRPr="00556E7C">
        <w:rPr>
          <w:sz w:val="20"/>
          <w:szCs w:val="20"/>
        </w:rPr>
        <w:t xml:space="preserve"> растениеводства и животноводства является сохранение и (или) увеличение производства молока на 1 января отчетного года к уровню текущего года.</w:t>
      </w:r>
      <w:proofErr w:type="gramEnd"/>
    </w:p>
    <w:p w:rsidR="00256A17" w:rsidRPr="00556E7C" w:rsidRDefault="00256A17" w:rsidP="00556E7C">
      <w:pPr>
        <w:ind w:firstLine="540"/>
        <w:jc w:val="both"/>
        <w:rPr>
          <w:sz w:val="20"/>
          <w:szCs w:val="20"/>
        </w:rPr>
      </w:pPr>
      <w:r w:rsidRPr="00556E7C">
        <w:rPr>
          <w:sz w:val="20"/>
          <w:szCs w:val="20"/>
        </w:rPr>
        <w:t xml:space="preserve">   15. Результатами предоставления субсидии на поддержку малых форм хозяйствования являются:</w:t>
      </w:r>
    </w:p>
    <w:p w:rsidR="00256A17" w:rsidRPr="00556E7C" w:rsidRDefault="00256A17" w:rsidP="00556E7C">
      <w:pPr>
        <w:ind w:firstLine="540"/>
        <w:jc w:val="both"/>
        <w:rPr>
          <w:sz w:val="20"/>
          <w:szCs w:val="20"/>
        </w:rPr>
      </w:pPr>
      <w:r w:rsidRPr="00556E7C">
        <w:rPr>
          <w:sz w:val="20"/>
          <w:szCs w:val="20"/>
        </w:rPr>
        <w:t>по субсидии на содержание коров является сохранение и (или) увеличение поголовья коров на 1 января отчетного года к уровню текущего года;</w:t>
      </w:r>
    </w:p>
    <w:p w:rsidR="00256A17" w:rsidRPr="00556E7C" w:rsidRDefault="00256A17" w:rsidP="00556E7C">
      <w:pPr>
        <w:ind w:firstLine="540"/>
        <w:jc w:val="both"/>
        <w:rPr>
          <w:sz w:val="20"/>
          <w:szCs w:val="20"/>
        </w:rPr>
      </w:pPr>
      <w:r w:rsidRPr="00556E7C">
        <w:rPr>
          <w:sz w:val="20"/>
          <w:szCs w:val="20"/>
        </w:rPr>
        <w:t>по субсидии на возмещение части затрат на обеспечение технической и технологической модернизации является сохранение и (или) увеличение поголовья коров на 1 января отчетного года к уровню текущего года, либо сохранение и (или) увеличение условных голов сельскохозяйственных животных на 1 января отчетного года к уровню текущего года.</w:t>
      </w:r>
    </w:p>
    <w:p w:rsidR="00256A17" w:rsidRPr="00556E7C" w:rsidRDefault="00256A17" w:rsidP="00556E7C">
      <w:pPr>
        <w:ind w:firstLine="709"/>
        <w:jc w:val="both"/>
        <w:outlineLvl w:val="0"/>
        <w:rPr>
          <w:sz w:val="20"/>
          <w:szCs w:val="20"/>
        </w:rPr>
      </w:pPr>
      <w:r w:rsidRPr="00556E7C">
        <w:rPr>
          <w:sz w:val="20"/>
          <w:szCs w:val="20"/>
        </w:rPr>
        <w:t xml:space="preserve">16. </w:t>
      </w:r>
      <w:proofErr w:type="gramStart"/>
      <w:r w:rsidRPr="00556E7C">
        <w:rPr>
          <w:sz w:val="20"/>
          <w:szCs w:val="20"/>
        </w:rPr>
        <w:t>Результатом  предоставления субсидии на возмещение части затрат на приобретение средств  химической защиты растений является сохранение и (или) увеличение посевных площадей под зерновыми культурами в сельскохозяйственных организациях, у крестьянских фермерских хозяйствах,  у индивидуальных предпринимателей, являющихся сельскохозяйственными товаропроизводителями в текущем году по отношению к предыдущему году.</w:t>
      </w:r>
      <w:proofErr w:type="gramEnd"/>
    </w:p>
    <w:p w:rsidR="00256A17" w:rsidRPr="00556E7C" w:rsidRDefault="00256A17" w:rsidP="00556E7C">
      <w:pPr>
        <w:ind w:firstLine="709"/>
        <w:jc w:val="both"/>
        <w:rPr>
          <w:sz w:val="20"/>
          <w:szCs w:val="20"/>
        </w:rPr>
      </w:pPr>
      <w:r w:rsidRPr="00556E7C">
        <w:rPr>
          <w:sz w:val="20"/>
          <w:szCs w:val="20"/>
        </w:rPr>
        <w:t xml:space="preserve"> 17. </w:t>
      </w:r>
      <w:proofErr w:type="gramStart"/>
      <w:r w:rsidRPr="00556E7C">
        <w:rPr>
          <w:sz w:val="20"/>
          <w:szCs w:val="20"/>
        </w:rPr>
        <w:t>Внесение в соглашение, заключенное Администрацией Чаинского района с получателем субсидии, изменений, предусматривающих ухудшение значений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программы «Развитие сельского хозяйства, рынков сырья и продовольствия в Томской области», утвержденной постановлением Администрации Томской области от 26.09.2019 №338а «Об утверждении государственной программы «развития сельского хозяйства, рынков сырья и продовольствия в</w:t>
      </w:r>
      <w:proofErr w:type="gramEnd"/>
      <w:r w:rsidRPr="00556E7C">
        <w:rPr>
          <w:sz w:val="20"/>
          <w:szCs w:val="20"/>
        </w:rPr>
        <w:t xml:space="preserve"> Томской области», а также в случае существенного (более чем на 20 процентов) сокращения размеров субсидии.</w:t>
      </w:r>
    </w:p>
    <w:p w:rsidR="00256A17" w:rsidRPr="00556E7C" w:rsidRDefault="00256A17" w:rsidP="00556E7C">
      <w:pPr>
        <w:pStyle w:val="ac"/>
        <w:spacing w:before="0" w:beforeAutospacing="0" w:after="0" w:afterAutospacing="0"/>
        <w:ind w:firstLine="709"/>
        <w:jc w:val="both"/>
        <w:rPr>
          <w:sz w:val="20"/>
          <w:szCs w:val="20"/>
        </w:rPr>
      </w:pPr>
    </w:p>
    <w:p w:rsidR="00256A17" w:rsidRPr="00556E7C" w:rsidRDefault="00256A17" w:rsidP="00556E7C">
      <w:pPr>
        <w:ind w:firstLine="709"/>
        <w:jc w:val="both"/>
        <w:rPr>
          <w:sz w:val="20"/>
          <w:szCs w:val="20"/>
        </w:rPr>
      </w:pPr>
      <w:r w:rsidRPr="00556E7C">
        <w:rPr>
          <w:sz w:val="20"/>
          <w:szCs w:val="20"/>
        </w:rPr>
        <w:t>18. Получатели субсидий несут ответственность за достоверность представляемых сведений и документов в соответствии с действующим законодательством.</w:t>
      </w:r>
    </w:p>
    <w:p w:rsidR="00256A17" w:rsidRPr="00556E7C" w:rsidRDefault="00256A17" w:rsidP="00556E7C">
      <w:pPr>
        <w:ind w:firstLine="709"/>
        <w:jc w:val="both"/>
        <w:rPr>
          <w:sz w:val="20"/>
          <w:szCs w:val="20"/>
        </w:rPr>
      </w:pPr>
      <w:r w:rsidRPr="00556E7C">
        <w:rPr>
          <w:sz w:val="20"/>
          <w:szCs w:val="20"/>
        </w:rPr>
        <w:t xml:space="preserve">19.  Повторное предоставление субсидий по одним и тем же затратам не допускается. </w:t>
      </w:r>
    </w:p>
    <w:p w:rsidR="00256A17" w:rsidRPr="00556E7C" w:rsidRDefault="00256A17" w:rsidP="00556E7C">
      <w:pPr>
        <w:ind w:firstLine="709"/>
        <w:jc w:val="both"/>
        <w:rPr>
          <w:sz w:val="20"/>
          <w:szCs w:val="20"/>
        </w:rPr>
      </w:pPr>
      <w:r w:rsidRPr="00556E7C">
        <w:rPr>
          <w:sz w:val="20"/>
          <w:szCs w:val="20"/>
        </w:rPr>
        <w:t>20.  Общий порядок и сроки рассмотрения документов для предоставления субсидий:</w:t>
      </w:r>
    </w:p>
    <w:p w:rsidR="00256A17" w:rsidRPr="00556E7C" w:rsidRDefault="00256A17" w:rsidP="00556E7C">
      <w:pPr>
        <w:ind w:firstLine="709"/>
        <w:jc w:val="both"/>
        <w:rPr>
          <w:sz w:val="20"/>
          <w:szCs w:val="20"/>
        </w:rPr>
      </w:pPr>
      <w:r w:rsidRPr="00556E7C">
        <w:rPr>
          <w:sz w:val="20"/>
          <w:szCs w:val="20"/>
        </w:rPr>
        <w:t>1) Администрация Чаинского района регистрирует заявление о предоставлении субсидии (далее - заявление) и прилагаемые к нему документы получателя субсидии (далее - документы, являющиеся основанием для предоставления субсидии) в порядке их поступления в журнале регистрации, который должен быть пронумерован, прошнурован и скреплен печатью уполномоченного органа.</w:t>
      </w:r>
    </w:p>
    <w:p w:rsidR="00256A17" w:rsidRPr="00556E7C" w:rsidRDefault="00256A17" w:rsidP="00556E7C">
      <w:pPr>
        <w:ind w:firstLine="709"/>
        <w:jc w:val="both"/>
        <w:rPr>
          <w:sz w:val="20"/>
          <w:szCs w:val="20"/>
        </w:rPr>
      </w:pPr>
      <w:r w:rsidRPr="00556E7C">
        <w:rPr>
          <w:sz w:val="20"/>
          <w:szCs w:val="20"/>
        </w:rPr>
        <w:t xml:space="preserve">В течение 5 рабочих дней </w:t>
      </w:r>
      <w:proofErr w:type="gramStart"/>
      <w:r w:rsidRPr="00556E7C">
        <w:rPr>
          <w:sz w:val="20"/>
          <w:szCs w:val="20"/>
        </w:rPr>
        <w:t>с даты регистрации</w:t>
      </w:r>
      <w:proofErr w:type="gramEnd"/>
      <w:r w:rsidRPr="00556E7C">
        <w:rPr>
          <w:sz w:val="20"/>
          <w:szCs w:val="20"/>
        </w:rPr>
        <w:t xml:space="preserve"> документов, являющихся основанием для предоставления субсидии, Администрация Чаинского района орган направляет получателю субсидии письменное уведомление о принятии заявления к рассмотрению.</w:t>
      </w:r>
    </w:p>
    <w:p w:rsidR="00256A17" w:rsidRPr="00556E7C" w:rsidRDefault="00256A17" w:rsidP="00556E7C">
      <w:pPr>
        <w:ind w:firstLine="709"/>
        <w:jc w:val="both"/>
        <w:rPr>
          <w:sz w:val="20"/>
          <w:szCs w:val="20"/>
        </w:rPr>
      </w:pPr>
      <w:r w:rsidRPr="00556E7C">
        <w:rPr>
          <w:sz w:val="20"/>
          <w:szCs w:val="20"/>
        </w:rPr>
        <w:t>Документы, являющиеся основанием для предоставления субсидии, рассматриваются Администрацией Чаинского района в течение 10 рабочих дней со дня направления письменного уведомления заявителя о принятии заявления к рассмотрению;</w:t>
      </w:r>
    </w:p>
    <w:p w:rsidR="00256A17" w:rsidRPr="00556E7C" w:rsidRDefault="00256A17" w:rsidP="00556E7C">
      <w:pPr>
        <w:ind w:firstLine="709"/>
        <w:jc w:val="both"/>
        <w:rPr>
          <w:sz w:val="20"/>
          <w:szCs w:val="20"/>
        </w:rPr>
      </w:pPr>
      <w:r w:rsidRPr="00556E7C">
        <w:rPr>
          <w:sz w:val="20"/>
          <w:szCs w:val="20"/>
        </w:rPr>
        <w:t>2) Администрация Чаинского района проводит обязательную проверку соблюдения получателями субсидий условий, целей и порядка предоставления субсидий;</w:t>
      </w:r>
    </w:p>
    <w:p w:rsidR="00256A17" w:rsidRPr="00556E7C" w:rsidRDefault="00256A17" w:rsidP="00556E7C">
      <w:pPr>
        <w:ind w:firstLine="709"/>
        <w:jc w:val="both"/>
        <w:rPr>
          <w:sz w:val="20"/>
          <w:szCs w:val="20"/>
        </w:rPr>
      </w:pPr>
      <w:r w:rsidRPr="00556E7C">
        <w:rPr>
          <w:sz w:val="20"/>
          <w:szCs w:val="20"/>
        </w:rPr>
        <w:lastRenderedPageBreak/>
        <w:t xml:space="preserve">3) в случае принятия решения о предоставлении субсидии Администрация Чаинского района не </w:t>
      </w:r>
      <w:proofErr w:type="gramStart"/>
      <w:r w:rsidRPr="00556E7C">
        <w:rPr>
          <w:sz w:val="20"/>
          <w:szCs w:val="20"/>
        </w:rPr>
        <w:t>позднее десятого рабочего дня, следующего за днем</w:t>
      </w:r>
      <w:r w:rsidRPr="00556E7C">
        <w:rPr>
          <w:color w:val="FF0000"/>
          <w:sz w:val="20"/>
          <w:szCs w:val="20"/>
        </w:rPr>
        <w:t xml:space="preserve"> </w:t>
      </w:r>
      <w:r w:rsidRPr="00556E7C">
        <w:rPr>
          <w:sz w:val="20"/>
          <w:szCs w:val="20"/>
        </w:rPr>
        <w:t>принятия указанного решения осуществляет</w:t>
      </w:r>
      <w:proofErr w:type="gramEnd"/>
      <w:r w:rsidRPr="00556E7C">
        <w:rPr>
          <w:sz w:val="20"/>
          <w:szCs w:val="20"/>
        </w:rPr>
        <w:t xml:space="preserve"> перечисление субсидии получателю субсидии. </w:t>
      </w:r>
      <w:proofErr w:type="gramStart"/>
      <w:r w:rsidRPr="00556E7C">
        <w:rPr>
          <w:sz w:val="20"/>
          <w:szCs w:val="20"/>
        </w:rPr>
        <w:t>При отсутствии достаточных средств в местном бюджете в текущем кассовом периоде для перечисления средств  субсидии в полном объеме</w:t>
      </w:r>
      <w:proofErr w:type="gramEnd"/>
      <w:r w:rsidRPr="00556E7C">
        <w:rPr>
          <w:sz w:val="20"/>
          <w:szCs w:val="20"/>
        </w:rPr>
        <w:t>, перечисление оставшейся части  субсидии осуществляется в следующих кассовых периодах.</w:t>
      </w:r>
    </w:p>
    <w:p w:rsidR="00256A17" w:rsidRPr="00556E7C" w:rsidRDefault="00256A17" w:rsidP="00556E7C">
      <w:pPr>
        <w:ind w:firstLine="709"/>
        <w:jc w:val="both"/>
        <w:rPr>
          <w:sz w:val="20"/>
          <w:szCs w:val="20"/>
        </w:rPr>
      </w:pPr>
      <w:r w:rsidRPr="00556E7C">
        <w:rPr>
          <w:sz w:val="20"/>
          <w:szCs w:val="20"/>
        </w:rPr>
        <w:t>4) в случае отказа в предоставлении субсидии уполномоченным органом должна быть сделана запись в журнале регистрации об отказе в предоставлении субсидии,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w:t>
      </w:r>
    </w:p>
    <w:p w:rsidR="00256A17" w:rsidRPr="00556E7C" w:rsidRDefault="00256A17" w:rsidP="00556E7C">
      <w:pPr>
        <w:ind w:firstLine="709"/>
        <w:jc w:val="both"/>
        <w:rPr>
          <w:sz w:val="20"/>
          <w:szCs w:val="20"/>
        </w:rPr>
      </w:pPr>
      <w:r w:rsidRPr="00556E7C">
        <w:rPr>
          <w:sz w:val="20"/>
          <w:szCs w:val="20"/>
        </w:rPr>
        <w:t xml:space="preserve"> После отказа в предоставлении субсидии в случае приведения получателем субсидии документов, являющихся основанием для предоставления субсидии, в соответствие с установленными требованиями Администрация Чаинского района рассматривает представленные получателем субсидии документы, являющиеся основанием для предоставления субсидии.</w:t>
      </w:r>
    </w:p>
    <w:p w:rsidR="00256A17" w:rsidRPr="00556E7C" w:rsidRDefault="00256A17" w:rsidP="00556E7C">
      <w:pPr>
        <w:ind w:firstLine="709"/>
        <w:jc w:val="both"/>
        <w:rPr>
          <w:sz w:val="20"/>
          <w:szCs w:val="20"/>
        </w:rPr>
      </w:pPr>
      <w:proofErr w:type="gramStart"/>
      <w:r w:rsidRPr="00556E7C">
        <w:rPr>
          <w:sz w:val="20"/>
          <w:szCs w:val="20"/>
        </w:rPr>
        <w:t xml:space="preserve">После отказа в предоставлении субсидии в случае </w:t>
      </w:r>
      <w:r w:rsidRPr="00556E7C">
        <w:rPr>
          <w:color w:val="000000"/>
          <w:sz w:val="20"/>
          <w:szCs w:val="20"/>
        </w:rPr>
        <w:t xml:space="preserve">отсутствия в местном бюджете бюджетных ассигнований на предоставление субсидий за счет предоставленных субвенций из областного бюджета по соответствующему направлению, в случае поступления дополнительных бюджетных ассигнований из областного бюджета по соответствующему направлению, </w:t>
      </w:r>
      <w:r w:rsidRPr="00556E7C">
        <w:rPr>
          <w:sz w:val="20"/>
          <w:szCs w:val="20"/>
        </w:rPr>
        <w:t xml:space="preserve"> Администрация Чаинского района рассматривает представленные ранее получателем субсидии документы, являющиеся основанием для предоставления субсидии повторно.</w:t>
      </w:r>
      <w:proofErr w:type="gramEnd"/>
    </w:p>
    <w:p w:rsidR="00256A17" w:rsidRPr="00556E7C" w:rsidRDefault="00256A17" w:rsidP="00556E7C">
      <w:pPr>
        <w:ind w:firstLine="709"/>
        <w:jc w:val="both"/>
        <w:rPr>
          <w:sz w:val="20"/>
          <w:szCs w:val="20"/>
        </w:rPr>
      </w:pPr>
      <w:r w:rsidRPr="00556E7C">
        <w:rPr>
          <w:sz w:val="20"/>
          <w:szCs w:val="20"/>
        </w:rPr>
        <w:t xml:space="preserve">21. Формы документов, являющихся основанием для предоставления субсидии, утверждаются нормативно-правовыми актами Департамента по социально-экономическому развитию села Томской области или Администрации Чаинского района и размещаются на официальных сайтах  Департамента  и Администрации Чаинского района  в сети Интернет по адресу: </w:t>
      </w:r>
      <w:hyperlink r:id="rId62" w:history="1">
        <w:r w:rsidRPr="00556E7C">
          <w:rPr>
            <w:rStyle w:val="ad"/>
            <w:sz w:val="20"/>
            <w:szCs w:val="20"/>
          </w:rPr>
          <w:t>http://dep.agro.tomsk.ru</w:t>
        </w:r>
      </w:hyperlink>
      <w:r w:rsidRPr="00556E7C">
        <w:rPr>
          <w:sz w:val="20"/>
          <w:szCs w:val="20"/>
        </w:rPr>
        <w:t xml:space="preserve">, </w:t>
      </w:r>
      <w:r w:rsidRPr="00556E7C">
        <w:rPr>
          <w:sz w:val="20"/>
          <w:szCs w:val="20"/>
          <w:lang w:val="en-US"/>
        </w:rPr>
        <w:t>http</w:t>
      </w:r>
      <w:r w:rsidRPr="00556E7C">
        <w:rPr>
          <w:sz w:val="20"/>
          <w:szCs w:val="20"/>
        </w:rPr>
        <w:t>://</w:t>
      </w:r>
      <w:proofErr w:type="spellStart"/>
      <w:r w:rsidRPr="00556E7C">
        <w:rPr>
          <w:sz w:val="20"/>
          <w:szCs w:val="20"/>
          <w:lang w:val="en-US"/>
        </w:rPr>
        <w:t>chainsk</w:t>
      </w:r>
      <w:proofErr w:type="spellEnd"/>
      <w:r w:rsidRPr="00556E7C">
        <w:rPr>
          <w:sz w:val="20"/>
          <w:szCs w:val="20"/>
        </w:rPr>
        <w:t>.</w:t>
      </w:r>
      <w:r w:rsidRPr="00556E7C">
        <w:rPr>
          <w:sz w:val="20"/>
          <w:szCs w:val="20"/>
          <w:lang w:val="en-US"/>
        </w:rPr>
        <w:t>tom</w:t>
      </w:r>
      <w:r w:rsidRPr="00556E7C">
        <w:rPr>
          <w:sz w:val="20"/>
          <w:szCs w:val="20"/>
        </w:rPr>
        <w:t>.</w:t>
      </w:r>
      <w:proofErr w:type="spellStart"/>
      <w:r w:rsidRPr="00556E7C">
        <w:rPr>
          <w:sz w:val="20"/>
          <w:szCs w:val="20"/>
          <w:lang w:val="en-US"/>
        </w:rPr>
        <w:t>ru</w:t>
      </w:r>
      <w:proofErr w:type="spellEnd"/>
      <w:r w:rsidRPr="00556E7C">
        <w:rPr>
          <w:sz w:val="20"/>
          <w:szCs w:val="20"/>
        </w:rPr>
        <w:t xml:space="preserve"> в день принятия приказа.</w:t>
      </w:r>
    </w:p>
    <w:p w:rsidR="00256A17" w:rsidRPr="00556E7C" w:rsidRDefault="00256A17" w:rsidP="00556E7C">
      <w:pPr>
        <w:ind w:firstLine="709"/>
        <w:jc w:val="both"/>
        <w:rPr>
          <w:sz w:val="20"/>
          <w:szCs w:val="20"/>
        </w:rPr>
      </w:pPr>
      <w:r w:rsidRPr="00556E7C">
        <w:rPr>
          <w:sz w:val="20"/>
          <w:szCs w:val="20"/>
        </w:rPr>
        <w:t xml:space="preserve"> 22. Требования к оформлению документов на получение субсидии, предусмотренных настоящим Порядком:</w:t>
      </w:r>
    </w:p>
    <w:p w:rsidR="00256A17" w:rsidRPr="00556E7C" w:rsidRDefault="00256A17" w:rsidP="00556E7C">
      <w:pPr>
        <w:ind w:firstLine="709"/>
        <w:jc w:val="both"/>
        <w:rPr>
          <w:sz w:val="20"/>
          <w:szCs w:val="20"/>
        </w:rPr>
      </w:pPr>
      <w:r w:rsidRPr="00556E7C">
        <w:rPr>
          <w:sz w:val="20"/>
          <w:szCs w:val="20"/>
        </w:rPr>
        <w:t>1) заявление о предоставлении субсидии должно быть подписано получателем субсидии или уполномоченным им лицом;</w:t>
      </w:r>
    </w:p>
    <w:p w:rsidR="00256A17" w:rsidRPr="00556E7C" w:rsidRDefault="00256A17" w:rsidP="00556E7C">
      <w:pPr>
        <w:ind w:firstLine="709"/>
        <w:jc w:val="both"/>
        <w:rPr>
          <w:sz w:val="20"/>
          <w:szCs w:val="20"/>
        </w:rPr>
      </w:pPr>
      <w:r w:rsidRPr="00556E7C">
        <w:rPr>
          <w:sz w:val="20"/>
          <w:szCs w:val="20"/>
        </w:rPr>
        <w:t>2) предоставленные документы не должны содержать исправлений, подчисток, помарок;</w:t>
      </w:r>
    </w:p>
    <w:p w:rsidR="00256A17" w:rsidRPr="00556E7C" w:rsidRDefault="00256A17" w:rsidP="00556E7C">
      <w:pPr>
        <w:ind w:firstLine="709"/>
        <w:jc w:val="both"/>
        <w:rPr>
          <w:sz w:val="20"/>
          <w:szCs w:val="20"/>
        </w:rPr>
      </w:pPr>
      <w:r w:rsidRPr="00556E7C">
        <w:rPr>
          <w:sz w:val="20"/>
          <w:szCs w:val="20"/>
        </w:rPr>
        <w:t>3) документы должны быть предоставлены по формам, утвержденным Департаментом (при наличии) или  Администрацией Чаинского района.</w:t>
      </w:r>
    </w:p>
    <w:p w:rsidR="00256A17" w:rsidRPr="00556E7C" w:rsidRDefault="00256A17" w:rsidP="00556E7C">
      <w:pPr>
        <w:ind w:firstLine="709"/>
        <w:jc w:val="both"/>
        <w:rPr>
          <w:color w:val="000000"/>
          <w:sz w:val="20"/>
          <w:szCs w:val="20"/>
        </w:rPr>
      </w:pPr>
      <w:r w:rsidRPr="00556E7C">
        <w:rPr>
          <w:color w:val="000000"/>
          <w:sz w:val="20"/>
          <w:szCs w:val="20"/>
        </w:rPr>
        <w:t>23. Основанием для отказа в предоставлении субсидий является:</w:t>
      </w:r>
    </w:p>
    <w:p w:rsidR="00256A17" w:rsidRPr="00556E7C" w:rsidRDefault="00256A17" w:rsidP="00556E7C">
      <w:pPr>
        <w:ind w:firstLine="709"/>
        <w:jc w:val="both"/>
        <w:rPr>
          <w:color w:val="000000"/>
          <w:sz w:val="20"/>
          <w:szCs w:val="20"/>
        </w:rPr>
      </w:pPr>
      <w:r w:rsidRPr="00556E7C">
        <w:rPr>
          <w:color w:val="000000"/>
          <w:sz w:val="20"/>
          <w:szCs w:val="20"/>
        </w:rPr>
        <w:t>1) несоблюдение получателями субсидий целей, условий и порядка предоставления субсидий, установленных настоящим Порядком и положениями о предоставлении субсидий;</w:t>
      </w:r>
    </w:p>
    <w:p w:rsidR="00256A17" w:rsidRPr="00556E7C" w:rsidRDefault="00256A17" w:rsidP="00556E7C">
      <w:pPr>
        <w:ind w:firstLine="708"/>
        <w:jc w:val="both"/>
        <w:rPr>
          <w:sz w:val="20"/>
          <w:szCs w:val="20"/>
        </w:rPr>
      </w:pPr>
      <w:r w:rsidRPr="00556E7C">
        <w:rPr>
          <w:color w:val="000000"/>
          <w:sz w:val="20"/>
          <w:szCs w:val="20"/>
        </w:rPr>
        <w:t xml:space="preserve">2) </w:t>
      </w:r>
      <w:r w:rsidRPr="00556E7C">
        <w:rPr>
          <w:sz w:val="20"/>
          <w:szCs w:val="20"/>
        </w:rPr>
        <w:t>установление факта недостоверности представленной получателем субсидии информации;</w:t>
      </w:r>
    </w:p>
    <w:p w:rsidR="00256A17" w:rsidRPr="00556E7C" w:rsidRDefault="00256A17" w:rsidP="00556E7C">
      <w:pPr>
        <w:ind w:firstLine="709"/>
        <w:jc w:val="both"/>
        <w:rPr>
          <w:color w:val="000000"/>
          <w:sz w:val="20"/>
          <w:szCs w:val="20"/>
        </w:rPr>
      </w:pPr>
      <w:r w:rsidRPr="00556E7C">
        <w:rPr>
          <w:color w:val="000000"/>
          <w:sz w:val="20"/>
          <w:szCs w:val="20"/>
        </w:rPr>
        <w:t>3) несоответствие представленных получателем субсидии документов требованиям, установленным  п.22 Порядка и  требованиям соответствующего Порядка о предоставлении субсидий,  или непредставление (предоставление не в полном объеме) указанных документов;</w:t>
      </w:r>
    </w:p>
    <w:p w:rsidR="00256A17" w:rsidRPr="00556E7C" w:rsidRDefault="00256A17" w:rsidP="00556E7C">
      <w:pPr>
        <w:ind w:firstLine="709"/>
        <w:jc w:val="both"/>
        <w:rPr>
          <w:color w:val="000000"/>
          <w:sz w:val="20"/>
          <w:szCs w:val="20"/>
        </w:rPr>
      </w:pPr>
      <w:r w:rsidRPr="00556E7C">
        <w:rPr>
          <w:color w:val="000000"/>
          <w:sz w:val="20"/>
          <w:szCs w:val="20"/>
        </w:rPr>
        <w:t>4) отсутствие в местном бюджете бюджетных ассигнований на предоставление субсидий за счет предоставленных субвенций из областного бюджета по соответствующему направлению.</w:t>
      </w:r>
    </w:p>
    <w:p w:rsidR="00256A17" w:rsidRPr="00556E7C" w:rsidRDefault="00256A17" w:rsidP="00556E7C">
      <w:pPr>
        <w:ind w:firstLine="360"/>
        <w:jc w:val="both"/>
        <w:rPr>
          <w:sz w:val="20"/>
          <w:szCs w:val="20"/>
        </w:rPr>
      </w:pPr>
      <w:r w:rsidRPr="00556E7C">
        <w:rPr>
          <w:sz w:val="20"/>
          <w:szCs w:val="20"/>
        </w:rPr>
        <w:t xml:space="preserve">    24. Проверка достоверности представленной получателем субсидии информации осуществляется Администрацией Чаинского района в пределах своих полномочий с использованием сведений, полученных в порядке межведомственного информационного взаимодействия, либо иными способами в соответствии с действующим законодательством.</w:t>
      </w:r>
    </w:p>
    <w:p w:rsidR="00256A17" w:rsidRPr="00556E7C" w:rsidRDefault="00256A17" w:rsidP="00556E7C">
      <w:pPr>
        <w:outlineLvl w:val="0"/>
        <w:rPr>
          <w:sz w:val="20"/>
          <w:szCs w:val="20"/>
        </w:rPr>
      </w:pPr>
      <w:bookmarkStart w:id="13" w:name="Par51"/>
      <w:bookmarkEnd w:id="13"/>
    </w:p>
    <w:p w:rsidR="00256A17" w:rsidRPr="00556E7C" w:rsidRDefault="00256A17" w:rsidP="00556E7C">
      <w:pPr>
        <w:ind w:left="360"/>
        <w:jc w:val="center"/>
        <w:rPr>
          <w:sz w:val="20"/>
          <w:szCs w:val="20"/>
        </w:rPr>
      </w:pPr>
      <w:r w:rsidRPr="00556E7C">
        <w:rPr>
          <w:sz w:val="20"/>
          <w:szCs w:val="20"/>
        </w:rPr>
        <w:t>3.Требования к отчетности</w:t>
      </w:r>
    </w:p>
    <w:p w:rsidR="00256A17" w:rsidRPr="00556E7C" w:rsidRDefault="00256A17" w:rsidP="00556E7C">
      <w:pPr>
        <w:ind w:left="360"/>
        <w:jc w:val="center"/>
        <w:rPr>
          <w:sz w:val="20"/>
          <w:szCs w:val="20"/>
        </w:rPr>
      </w:pPr>
    </w:p>
    <w:p w:rsidR="00256A17" w:rsidRPr="00556E7C" w:rsidRDefault="00256A17" w:rsidP="00556E7C">
      <w:pPr>
        <w:ind w:firstLine="360"/>
        <w:jc w:val="both"/>
        <w:rPr>
          <w:iCs/>
          <w:sz w:val="20"/>
          <w:szCs w:val="20"/>
        </w:rPr>
      </w:pPr>
      <w:r w:rsidRPr="00556E7C">
        <w:rPr>
          <w:iCs/>
          <w:sz w:val="20"/>
          <w:szCs w:val="20"/>
        </w:rPr>
        <w:t xml:space="preserve">  25. Получатели субсидий представляют в Администрацию Чаинского района не позднее 1 февраля года, следующего за годом, в котором была получена субсидия, отчет о достижении значений результатов предоставления субсидии, показателей, необходимых для достижения значений результатов предоставления субсидии, по форме, определенной типовой формой соглашения, утвержденной Управлением финансов Администрации Чаинского района.</w:t>
      </w:r>
    </w:p>
    <w:p w:rsidR="00256A17" w:rsidRPr="00556E7C" w:rsidRDefault="00256A17" w:rsidP="00556E7C">
      <w:pPr>
        <w:ind w:firstLine="360"/>
        <w:jc w:val="both"/>
        <w:rPr>
          <w:iCs/>
          <w:sz w:val="20"/>
          <w:szCs w:val="20"/>
        </w:rPr>
      </w:pPr>
    </w:p>
    <w:p w:rsidR="00256A17" w:rsidRPr="00556E7C" w:rsidRDefault="00256A17" w:rsidP="00556E7C">
      <w:pPr>
        <w:ind w:firstLine="360"/>
        <w:jc w:val="center"/>
        <w:rPr>
          <w:sz w:val="20"/>
          <w:szCs w:val="20"/>
        </w:rPr>
      </w:pPr>
      <w:r w:rsidRPr="00556E7C">
        <w:rPr>
          <w:sz w:val="20"/>
          <w:szCs w:val="20"/>
        </w:rPr>
        <w:t>4.Требования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256A17" w:rsidRPr="00556E7C" w:rsidRDefault="00256A17" w:rsidP="00556E7C">
      <w:pPr>
        <w:rPr>
          <w:iCs/>
          <w:sz w:val="20"/>
          <w:szCs w:val="20"/>
        </w:rPr>
      </w:pPr>
    </w:p>
    <w:p w:rsidR="00256A17" w:rsidRPr="00556E7C" w:rsidRDefault="00256A17" w:rsidP="00556E7C">
      <w:pPr>
        <w:ind w:firstLine="567"/>
        <w:jc w:val="both"/>
        <w:rPr>
          <w:sz w:val="20"/>
          <w:szCs w:val="20"/>
        </w:rPr>
      </w:pPr>
      <w:r w:rsidRPr="00556E7C">
        <w:rPr>
          <w:sz w:val="20"/>
          <w:szCs w:val="20"/>
        </w:rPr>
        <w:t>26. Органы государственного (муниципального) финансового контроля и Администрация Чаинского района проводят обязательную проверку соблюдения получателями субсидий условий, целей и порядка предоставления субсидий, в том числе в части достижения результатов их предоставления.</w:t>
      </w:r>
    </w:p>
    <w:p w:rsidR="00256A17" w:rsidRPr="00556E7C" w:rsidRDefault="00256A17" w:rsidP="00556E7C">
      <w:pPr>
        <w:jc w:val="both"/>
        <w:rPr>
          <w:sz w:val="20"/>
          <w:szCs w:val="20"/>
        </w:rPr>
      </w:pPr>
      <w:r w:rsidRPr="00556E7C">
        <w:rPr>
          <w:sz w:val="20"/>
          <w:szCs w:val="20"/>
        </w:rPr>
        <w:t xml:space="preserve">        27. </w:t>
      </w:r>
      <w:proofErr w:type="gramStart"/>
      <w:r w:rsidRPr="00556E7C">
        <w:rPr>
          <w:sz w:val="20"/>
          <w:szCs w:val="20"/>
        </w:rPr>
        <w:t xml:space="preserve">В случае нарушения получателем субсидии условий, установленных при их предоставлении, выявленного по фактам проверок, проведенных органом местного самоуправления и органами государственного (муниципального) финансового контроля, не достижения получателем субсидии показателей результативности использования субсидий, установленных соглашением, орган местного самоуправления </w:t>
      </w:r>
      <w:r w:rsidRPr="00556E7C">
        <w:rPr>
          <w:sz w:val="20"/>
          <w:szCs w:val="20"/>
        </w:rPr>
        <w:lastRenderedPageBreak/>
        <w:t xml:space="preserve">направляет получателю субсидии письменное мотивированное уведомление с требованием о возврате бюджетных средств (далее – уведомление). </w:t>
      </w:r>
      <w:proofErr w:type="gramEnd"/>
    </w:p>
    <w:p w:rsidR="00256A17" w:rsidRPr="00556E7C" w:rsidRDefault="00256A17" w:rsidP="00556E7C">
      <w:pPr>
        <w:ind w:firstLine="709"/>
        <w:jc w:val="both"/>
        <w:rPr>
          <w:sz w:val="20"/>
          <w:szCs w:val="20"/>
        </w:rPr>
      </w:pPr>
      <w:r w:rsidRPr="00556E7C">
        <w:rPr>
          <w:sz w:val="20"/>
          <w:szCs w:val="20"/>
        </w:rPr>
        <w:t xml:space="preserve">Уведомление должно быть направлено в течение 10 рабочих дней со дня установления Администрацией Чаинского района и (или) органами государственного финансового </w:t>
      </w:r>
      <w:proofErr w:type="gramStart"/>
      <w:r w:rsidRPr="00556E7C">
        <w:rPr>
          <w:sz w:val="20"/>
          <w:szCs w:val="20"/>
        </w:rPr>
        <w:t>контроля факта нарушения условий предоставления</w:t>
      </w:r>
      <w:proofErr w:type="gramEnd"/>
      <w:r w:rsidRPr="00556E7C">
        <w:rPr>
          <w:sz w:val="20"/>
          <w:szCs w:val="20"/>
        </w:rPr>
        <w:t xml:space="preserve"> субсидии, не достижения получателем субсидии показателей результативности использования субсидий, установленных соглашением. </w:t>
      </w:r>
    </w:p>
    <w:p w:rsidR="00256A17" w:rsidRPr="00556E7C" w:rsidRDefault="00256A17" w:rsidP="00556E7C">
      <w:pPr>
        <w:ind w:firstLine="709"/>
        <w:jc w:val="both"/>
        <w:rPr>
          <w:i/>
          <w:sz w:val="20"/>
          <w:szCs w:val="20"/>
        </w:rPr>
      </w:pPr>
      <w:r w:rsidRPr="00556E7C">
        <w:rPr>
          <w:sz w:val="20"/>
          <w:szCs w:val="20"/>
        </w:rPr>
        <w:t xml:space="preserve">В течение 10 рабочих дней </w:t>
      </w:r>
      <w:proofErr w:type="gramStart"/>
      <w:r w:rsidRPr="00556E7C">
        <w:rPr>
          <w:sz w:val="20"/>
          <w:szCs w:val="20"/>
        </w:rPr>
        <w:t>с даты получения</w:t>
      </w:r>
      <w:proofErr w:type="gramEnd"/>
      <w:r w:rsidRPr="00556E7C">
        <w:rPr>
          <w:sz w:val="20"/>
          <w:szCs w:val="20"/>
        </w:rPr>
        <w:t xml:space="preserve"> уведомления получатель субсидии осуществляет возврат субсидии в местный бюджет по платежным реквизитам, указанным в уведомлении, или направляет в адрес Администрации Чаинского района ответ с мотивированным отказом от возврата субсидии.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w:t>
      </w:r>
    </w:p>
    <w:p w:rsidR="00256A17" w:rsidRPr="00556E7C" w:rsidRDefault="00256A17" w:rsidP="00556E7C">
      <w:pPr>
        <w:ind w:firstLine="709"/>
        <w:jc w:val="both"/>
        <w:rPr>
          <w:sz w:val="20"/>
          <w:szCs w:val="20"/>
        </w:rPr>
      </w:pPr>
      <w:r w:rsidRPr="00556E7C">
        <w:rPr>
          <w:sz w:val="20"/>
          <w:szCs w:val="20"/>
        </w:rPr>
        <w:t>В случае недостижения получателем субсидии показателей результативности использования субсидий, установленных соглашением, по состоянию на 31 декабря года предоставления субсидии, объем средств, подлежащий возврату в местный бюджет в срок до 1 мая года, следующего за годом предоставления субсидии, рассчитывается по следующей формуле:</w:t>
      </w:r>
    </w:p>
    <w:p w:rsidR="00256A17" w:rsidRPr="00556E7C" w:rsidRDefault="00256A17" w:rsidP="00556E7C">
      <w:pPr>
        <w:ind w:firstLine="709"/>
        <w:jc w:val="both"/>
        <w:outlineLvl w:val="0"/>
        <w:rPr>
          <w:sz w:val="20"/>
          <w:szCs w:val="20"/>
        </w:rPr>
      </w:pPr>
    </w:p>
    <w:p w:rsidR="00256A17" w:rsidRPr="00556E7C" w:rsidRDefault="00256A17" w:rsidP="00556E7C">
      <w:pPr>
        <w:ind w:firstLine="709"/>
        <w:jc w:val="center"/>
        <w:rPr>
          <w:sz w:val="20"/>
          <w:szCs w:val="20"/>
        </w:rPr>
      </w:pPr>
      <w:r w:rsidRPr="00556E7C">
        <w:rPr>
          <w:sz w:val="20"/>
          <w:szCs w:val="20"/>
        </w:rPr>
        <w:t xml:space="preserve">V возврата = (V субсидии </w:t>
      </w:r>
      <w:proofErr w:type="spellStart"/>
      <w:r w:rsidRPr="00556E7C">
        <w:rPr>
          <w:sz w:val="20"/>
          <w:szCs w:val="20"/>
        </w:rPr>
        <w:t>x</w:t>
      </w:r>
      <w:proofErr w:type="spellEnd"/>
      <w:r w:rsidRPr="00556E7C">
        <w:rPr>
          <w:sz w:val="20"/>
          <w:szCs w:val="20"/>
        </w:rPr>
        <w:t xml:space="preserve"> </w:t>
      </w:r>
      <w:proofErr w:type="spellStart"/>
      <w:r w:rsidRPr="00556E7C">
        <w:rPr>
          <w:sz w:val="20"/>
          <w:szCs w:val="20"/>
        </w:rPr>
        <w:t>k</w:t>
      </w:r>
      <w:proofErr w:type="spellEnd"/>
      <w:r w:rsidRPr="00556E7C">
        <w:rPr>
          <w:sz w:val="20"/>
          <w:szCs w:val="20"/>
        </w:rPr>
        <w:t xml:space="preserve"> </w:t>
      </w:r>
      <w:proofErr w:type="spellStart"/>
      <w:r w:rsidRPr="00556E7C">
        <w:rPr>
          <w:sz w:val="20"/>
          <w:szCs w:val="20"/>
        </w:rPr>
        <w:t>x</w:t>
      </w:r>
      <w:proofErr w:type="spellEnd"/>
      <w:r w:rsidRPr="00556E7C">
        <w:rPr>
          <w:sz w:val="20"/>
          <w:szCs w:val="20"/>
        </w:rPr>
        <w:t xml:space="preserve"> </w:t>
      </w:r>
      <w:proofErr w:type="spellStart"/>
      <w:r w:rsidRPr="00556E7C">
        <w:rPr>
          <w:sz w:val="20"/>
          <w:szCs w:val="20"/>
        </w:rPr>
        <w:t>m</w:t>
      </w:r>
      <w:proofErr w:type="spellEnd"/>
      <w:r w:rsidRPr="00556E7C">
        <w:rPr>
          <w:sz w:val="20"/>
          <w:szCs w:val="20"/>
        </w:rPr>
        <w:t xml:space="preserve"> / </w:t>
      </w:r>
      <w:proofErr w:type="spellStart"/>
      <w:r w:rsidRPr="00556E7C">
        <w:rPr>
          <w:sz w:val="20"/>
          <w:szCs w:val="20"/>
        </w:rPr>
        <w:t>n</w:t>
      </w:r>
      <w:proofErr w:type="spellEnd"/>
      <w:r w:rsidRPr="00556E7C">
        <w:rPr>
          <w:sz w:val="20"/>
          <w:szCs w:val="20"/>
        </w:rPr>
        <w:t xml:space="preserve">) </w:t>
      </w:r>
      <w:proofErr w:type="spellStart"/>
      <w:r w:rsidRPr="00556E7C">
        <w:rPr>
          <w:sz w:val="20"/>
          <w:szCs w:val="20"/>
        </w:rPr>
        <w:t>x</w:t>
      </w:r>
      <w:proofErr w:type="spellEnd"/>
      <w:r w:rsidRPr="00556E7C">
        <w:rPr>
          <w:sz w:val="20"/>
          <w:szCs w:val="20"/>
        </w:rPr>
        <w:t xml:space="preserve"> 0,1, где:</w:t>
      </w:r>
    </w:p>
    <w:p w:rsidR="00256A17" w:rsidRPr="00556E7C" w:rsidRDefault="00256A17" w:rsidP="00556E7C">
      <w:pPr>
        <w:ind w:firstLine="709"/>
        <w:jc w:val="both"/>
        <w:rPr>
          <w:i/>
          <w:sz w:val="20"/>
          <w:szCs w:val="20"/>
        </w:rPr>
      </w:pPr>
    </w:p>
    <w:p w:rsidR="00256A17" w:rsidRPr="00556E7C" w:rsidRDefault="00256A17" w:rsidP="00556E7C">
      <w:pPr>
        <w:ind w:firstLine="709"/>
        <w:jc w:val="both"/>
        <w:rPr>
          <w:sz w:val="20"/>
          <w:szCs w:val="20"/>
        </w:rPr>
      </w:pPr>
      <w:r w:rsidRPr="00556E7C">
        <w:rPr>
          <w:sz w:val="20"/>
          <w:szCs w:val="20"/>
        </w:rPr>
        <w:t>V возврата - объем средств, подлежащих возврату в местный бюджет;</w:t>
      </w:r>
    </w:p>
    <w:p w:rsidR="00256A17" w:rsidRPr="00556E7C" w:rsidRDefault="00256A17" w:rsidP="00556E7C">
      <w:pPr>
        <w:ind w:firstLine="709"/>
        <w:jc w:val="both"/>
        <w:rPr>
          <w:sz w:val="20"/>
          <w:szCs w:val="20"/>
        </w:rPr>
      </w:pPr>
      <w:r w:rsidRPr="00556E7C">
        <w:rPr>
          <w:sz w:val="20"/>
          <w:szCs w:val="20"/>
        </w:rPr>
        <w:t>V субсидии - размер субсидии, предоставленной получателю субсидии в отчетном финансовом году;</w:t>
      </w:r>
    </w:p>
    <w:p w:rsidR="00256A17" w:rsidRPr="00556E7C" w:rsidRDefault="00256A17" w:rsidP="00556E7C">
      <w:pPr>
        <w:ind w:firstLine="709"/>
        <w:jc w:val="both"/>
        <w:rPr>
          <w:sz w:val="20"/>
          <w:szCs w:val="20"/>
        </w:rPr>
      </w:pPr>
      <w:proofErr w:type="spellStart"/>
      <w:r w:rsidRPr="00556E7C">
        <w:rPr>
          <w:sz w:val="20"/>
          <w:szCs w:val="20"/>
        </w:rPr>
        <w:t>m</w:t>
      </w:r>
      <w:proofErr w:type="spellEnd"/>
      <w:r w:rsidRPr="00556E7C">
        <w:rPr>
          <w:sz w:val="20"/>
          <w:szCs w:val="20"/>
        </w:rPr>
        <w:t xml:space="preserve"> - количество показателей результативности использования субсидии, по которым не достигнуты значения показателей;</w:t>
      </w:r>
    </w:p>
    <w:p w:rsidR="00256A17" w:rsidRPr="00556E7C" w:rsidRDefault="00256A17" w:rsidP="00556E7C">
      <w:pPr>
        <w:ind w:firstLine="709"/>
        <w:jc w:val="both"/>
        <w:rPr>
          <w:sz w:val="20"/>
          <w:szCs w:val="20"/>
        </w:rPr>
      </w:pPr>
      <w:proofErr w:type="spellStart"/>
      <w:r w:rsidRPr="00556E7C">
        <w:rPr>
          <w:sz w:val="20"/>
          <w:szCs w:val="20"/>
        </w:rPr>
        <w:t>n</w:t>
      </w:r>
      <w:proofErr w:type="spellEnd"/>
      <w:r w:rsidRPr="00556E7C">
        <w:rPr>
          <w:sz w:val="20"/>
          <w:szCs w:val="20"/>
        </w:rPr>
        <w:t xml:space="preserve"> - общее количество показателей результативности использования субсидии;</w:t>
      </w:r>
    </w:p>
    <w:p w:rsidR="00256A17" w:rsidRPr="00556E7C" w:rsidRDefault="00256A17" w:rsidP="00556E7C">
      <w:pPr>
        <w:ind w:firstLine="709"/>
        <w:jc w:val="both"/>
        <w:rPr>
          <w:sz w:val="20"/>
          <w:szCs w:val="20"/>
        </w:rPr>
      </w:pPr>
      <w:proofErr w:type="spellStart"/>
      <w:r w:rsidRPr="00556E7C">
        <w:rPr>
          <w:sz w:val="20"/>
          <w:szCs w:val="20"/>
        </w:rPr>
        <w:t>k</w:t>
      </w:r>
      <w:proofErr w:type="spellEnd"/>
      <w:r w:rsidRPr="00556E7C">
        <w:rPr>
          <w:sz w:val="20"/>
          <w:szCs w:val="20"/>
        </w:rPr>
        <w:t xml:space="preserve"> - коэффициент возврата субсидии.</w:t>
      </w:r>
    </w:p>
    <w:p w:rsidR="00256A17" w:rsidRPr="00556E7C" w:rsidRDefault="00256A17" w:rsidP="00556E7C">
      <w:pPr>
        <w:ind w:firstLine="709"/>
        <w:jc w:val="both"/>
        <w:rPr>
          <w:sz w:val="20"/>
          <w:szCs w:val="20"/>
        </w:rPr>
      </w:pPr>
      <w:r w:rsidRPr="00556E7C">
        <w:rPr>
          <w:sz w:val="20"/>
          <w:szCs w:val="20"/>
        </w:rPr>
        <w:t>Коэффициент возврата субсидии рассчитывается по следующей формуле:</w:t>
      </w:r>
    </w:p>
    <w:p w:rsidR="00256A17" w:rsidRPr="00556E7C" w:rsidRDefault="00256A17" w:rsidP="00556E7C">
      <w:pPr>
        <w:ind w:firstLine="709"/>
        <w:jc w:val="both"/>
        <w:rPr>
          <w:sz w:val="20"/>
          <w:szCs w:val="20"/>
        </w:rPr>
      </w:pPr>
    </w:p>
    <w:p w:rsidR="00256A17" w:rsidRPr="00556E7C" w:rsidRDefault="00256A17" w:rsidP="00556E7C">
      <w:pPr>
        <w:ind w:firstLine="709"/>
        <w:jc w:val="center"/>
        <w:rPr>
          <w:sz w:val="20"/>
          <w:szCs w:val="20"/>
        </w:rPr>
      </w:pPr>
      <w:r w:rsidRPr="00556E7C">
        <w:rPr>
          <w:noProof/>
          <w:position w:val="-14"/>
          <w:sz w:val="20"/>
          <w:szCs w:val="20"/>
          <w:lang w:eastAsia="ru-RU"/>
        </w:rPr>
        <w:drawing>
          <wp:inline distT="0" distB="0" distL="0" distR="0">
            <wp:extent cx="1440180" cy="33528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srcRect/>
                    <a:stretch>
                      <a:fillRect/>
                    </a:stretch>
                  </pic:blipFill>
                  <pic:spPr bwMode="auto">
                    <a:xfrm>
                      <a:off x="0" y="0"/>
                      <a:ext cx="1440180" cy="335280"/>
                    </a:xfrm>
                    <a:prstGeom prst="rect">
                      <a:avLst/>
                    </a:prstGeom>
                    <a:noFill/>
                    <a:ln w="9525">
                      <a:noFill/>
                      <a:miter lim="800000"/>
                      <a:headEnd/>
                      <a:tailEnd/>
                    </a:ln>
                  </pic:spPr>
                </pic:pic>
              </a:graphicData>
            </a:graphic>
          </wp:inline>
        </w:drawing>
      </w:r>
    </w:p>
    <w:p w:rsidR="00256A17" w:rsidRPr="00556E7C" w:rsidRDefault="00256A17" w:rsidP="00556E7C">
      <w:pPr>
        <w:ind w:firstLine="709"/>
        <w:jc w:val="both"/>
        <w:rPr>
          <w:sz w:val="20"/>
          <w:szCs w:val="20"/>
        </w:rPr>
      </w:pPr>
    </w:p>
    <w:p w:rsidR="00256A17" w:rsidRPr="00556E7C" w:rsidRDefault="00256A17" w:rsidP="00556E7C">
      <w:pPr>
        <w:ind w:firstLine="709"/>
        <w:jc w:val="both"/>
        <w:rPr>
          <w:sz w:val="20"/>
          <w:szCs w:val="20"/>
        </w:rPr>
      </w:pPr>
      <w:proofErr w:type="spellStart"/>
      <w:r w:rsidRPr="00556E7C">
        <w:rPr>
          <w:sz w:val="20"/>
          <w:szCs w:val="20"/>
        </w:rPr>
        <w:t>D</w:t>
      </w:r>
      <w:r w:rsidRPr="00556E7C">
        <w:rPr>
          <w:sz w:val="20"/>
          <w:szCs w:val="20"/>
          <w:vertAlign w:val="subscript"/>
        </w:rPr>
        <w:t>i</w:t>
      </w:r>
      <w:proofErr w:type="spellEnd"/>
      <w:r w:rsidRPr="00556E7C">
        <w:rPr>
          <w:sz w:val="20"/>
          <w:szCs w:val="20"/>
        </w:rPr>
        <w:t xml:space="preserve"> - индекс, отражающий уровень недостижения значения i-го показателя результативности использования субсидии.</w:t>
      </w:r>
    </w:p>
    <w:p w:rsidR="00256A17" w:rsidRPr="00556E7C" w:rsidRDefault="00256A17" w:rsidP="00556E7C">
      <w:pPr>
        <w:ind w:firstLine="709"/>
        <w:jc w:val="both"/>
        <w:rPr>
          <w:sz w:val="20"/>
          <w:szCs w:val="20"/>
        </w:rPr>
      </w:pPr>
      <w:r w:rsidRPr="00556E7C">
        <w:rPr>
          <w:sz w:val="20"/>
          <w:szCs w:val="20"/>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256A17" w:rsidRPr="00556E7C" w:rsidRDefault="00256A17" w:rsidP="00556E7C">
      <w:pPr>
        <w:ind w:firstLine="709"/>
        <w:jc w:val="both"/>
        <w:rPr>
          <w:sz w:val="20"/>
          <w:szCs w:val="20"/>
        </w:rPr>
      </w:pPr>
      <w:r w:rsidRPr="00556E7C">
        <w:rPr>
          <w:sz w:val="20"/>
          <w:szCs w:val="20"/>
        </w:rPr>
        <w:t>Индекс, отражающий уровень недостижения значения i-го показателя результативности использования субсидии, определяется:</w:t>
      </w:r>
    </w:p>
    <w:p w:rsidR="00256A17" w:rsidRPr="00556E7C" w:rsidRDefault="00256A17" w:rsidP="00556E7C">
      <w:pPr>
        <w:ind w:firstLine="708"/>
        <w:jc w:val="both"/>
        <w:rPr>
          <w:sz w:val="20"/>
          <w:szCs w:val="20"/>
        </w:rPr>
      </w:pPr>
      <w:r w:rsidRPr="00556E7C">
        <w:rPr>
          <w:sz w:val="20"/>
          <w:szCs w:val="20"/>
        </w:rPr>
        <w:t>1) для показателей результата, по которым большее значение фактически достигнутого значения отражает большую эффективность использования субсидии по следующей формуле:</w:t>
      </w:r>
    </w:p>
    <w:p w:rsidR="00256A17" w:rsidRPr="00556E7C" w:rsidRDefault="00256A17" w:rsidP="00556E7C">
      <w:pPr>
        <w:ind w:left="284" w:firstLine="709"/>
        <w:jc w:val="both"/>
        <w:rPr>
          <w:sz w:val="20"/>
          <w:szCs w:val="20"/>
        </w:rPr>
      </w:pPr>
    </w:p>
    <w:p w:rsidR="00256A17" w:rsidRPr="00556E7C" w:rsidRDefault="00256A17" w:rsidP="00556E7C">
      <w:pPr>
        <w:ind w:firstLine="709"/>
        <w:jc w:val="center"/>
        <w:rPr>
          <w:sz w:val="20"/>
          <w:szCs w:val="20"/>
        </w:rPr>
      </w:pPr>
      <w:proofErr w:type="spellStart"/>
      <w:r w:rsidRPr="00556E7C">
        <w:rPr>
          <w:sz w:val="20"/>
          <w:szCs w:val="20"/>
        </w:rPr>
        <w:t>D</w:t>
      </w:r>
      <w:r w:rsidRPr="00556E7C">
        <w:rPr>
          <w:sz w:val="20"/>
          <w:szCs w:val="20"/>
          <w:vertAlign w:val="subscript"/>
        </w:rPr>
        <w:t>i</w:t>
      </w:r>
      <w:proofErr w:type="spellEnd"/>
      <w:r w:rsidRPr="00556E7C">
        <w:rPr>
          <w:sz w:val="20"/>
          <w:szCs w:val="20"/>
        </w:rPr>
        <w:t xml:space="preserve"> = 1 - </w:t>
      </w:r>
      <w:proofErr w:type="spellStart"/>
      <w:r w:rsidRPr="00556E7C">
        <w:rPr>
          <w:sz w:val="20"/>
          <w:szCs w:val="20"/>
        </w:rPr>
        <w:t>T</w:t>
      </w:r>
      <w:r w:rsidRPr="00556E7C">
        <w:rPr>
          <w:sz w:val="20"/>
          <w:szCs w:val="20"/>
          <w:vertAlign w:val="subscript"/>
        </w:rPr>
        <w:t>i</w:t>
      </w:r>
      <w:proofErr w:type="spellEnd"/>
      <w:r w:rsidRPr="00556E7C">
        <w:rPr>
          <w:sz w:val="20"/>
          <w:szCs w:val="20"/>
        </w:rPr>
        <w:t xml:space="preserve"> / </w:t>
      </w:r>
      <w:proofErr w:type="spellStart"/>
      <w:r w:rsidRPr="00556E7C">
        <w:rPr>
          <w:sz w:val="20"/>
          <w:szCs w:val="20"/>
        </w:rPr>
        <w:t>S</w:t>
      </w:r>
      <w:r w:rsidRPr="00556E7C">
        <w:rPr>
          <w:sz w:val="20"/>
          <w:szCs w:val="20"/>
          <w:vertAlign w:val="subscript"/>
        </w:rPr>
        <w:t>i</w:t>
      </w:r>
      <w:proofErr w:type="spellEnd"/>
      <w:r w:rsidRPr="00556E7C">
        <w:rPr>
          <w:sz w:val="20"/>
          <w:szCs w:val="20"/>
        </w:rPr>
        <w:t>, где:</w:t>
      </w:r>
    </w:p>
    <w:p w:rsidR="00256A17" w:rsidRPr="00556E7C" w:rsidRDefault="00256A17" w:rsidP="00556E7C">
      <w:pPr>
        <w:ind w:firstLine="709"/>
        <w:jc w:val="both"/>
        <w:rPr>
          <w:sz w:val="20"/>
          <w:szCs w:val="20"/>
        </w:rPr>
      </w:pPr>
      <w:proofErr w:type="spellStart"/>
      <w:r w:rsidRPr="00556E7C">
        <w:rPr>
          <w:sz w:val="20"/>
          <w:szCs w:val="20"/>
        </w:rPr>
        <w:t>T</w:t>
      </w:r>
      <w:r w:rsidRPr="00556E7C">
        <w:rPr>
          <w:sz w:val="20"/>
          <w:szCs w:val="20"/>
          <w:vertAlign w:val="subscript"/>
        </w:rPr>
        <w:t>i</w:t>
      </w:r>
      <w:proofErr w:type="spellEnd"/>
      <w:r w:rsidRPr="00556E7C">
        <w:rPr>
          <w:sz w:val="20"/>
          <w:szCs w:val="20"/>
        </w:rPr>
        <w:t xml:space="preserve"> - фактически достигнутое значение i-го показателя результативности использования субсидии на отчетную дату;</w:t>
      </w:r>
    </w:p>
    <w:p w:rsidR="00256A17" w:rsidRPr="00556E7C" w:rsidRDefault="00256A17" w:rsidP="00556E7C">
      <w:pPr>
        <w:ind w:firstLine="709"/>
        <w:jc w:val="both"/>
        <w:rPr>
          <w:sz w:val="20"/>
          <w:szCs w:val="20"/>
        </w:rPr>
      </w:pPr>
      <w:proofErr w:type="spellStart"/>
      <w:r w:rsidRPr="00556E7C">
        <w:rPr>
          <w:sz w:val="20"/>
          <w:szCs w:val="20"/>
        </w:rPr>
        <w:t>S</w:t>
      </w:r>
      <w:r w:rsidRPr="00556E7C">
        <w:rPr>
          <w:sz w:val="20"/>
          <w:szCs w:val="20"/>
          <w:vertAlign w:val="subscript"/>
        </w:rPr>
        <w:t>i</w:t>
      </w:r>
      <w:proofErr w:type="spellEnd"/>
      <w:r w:rsidRPr="00556E7C">
        <w:rPr>
          <w:sz w:val="20"/>
          <w:szCs w:val="20"/>
        </w:rPr>
        <w:t xml:space="preserve"> - плановое значение i-го показателя результативности использования субсидии, установленное соглашением о предоставлении субсидии.</w:t>
      </w:r>
    </w:p>
    <w:p w:rsidR="00256A17" w:rsidRPr="00556E7C" w:rsidRDefault="00256A17" w:rsidP="00556E7C">
      <w:pPr>
        <w:ind w:firstLine="709"/>
        <w:jc w:val="both"/>
        <w:rPr>
          <w:sz w:val="20"/>
          <w:szCs w:val="20"/>
        </w:rPr>
      </w:pPr>
      <w:r w:rsidRPr="00556E7C">
        <w:rPr>
          <w:sz w:val="20"/>
          <w:szCs w:val="20"/>
        </w:rPr>
        <w:t>2) для показателей результата, по которым большее значение фактически достигнутого значения отражает меньшую эффективность использования субсидии по следующей формуле:</w:t>
      </w:r>
    </w:p>
    <w:p w:rsidR="00256A17" w:rsidRPr="00556E7C" w:rsidRDefault="00256A17" w:rsidP="00556E7C">
      <w:pPr>
        <w:ind w:firstLine="709"/>
        <w:jc w:val="both"/>
        <w:rPr>
          <w:sz w:val="20"/>
          <w:szCs w:val="20"/>
        </w:rPr>
      </w:pPr>
    </w:p>
    <w:p w:rsidR="00256A17" w:rsidRPr="00556E7C" w:rsidRDefault="00256A17" w:rsidP="00556E7C">
      <w:pPr>
        <w:ind w:firstLine="709"/>
        <w:jc w:val="center"/>
        <w:rPr>
          <w:sz w:val="20"/>
          <w:szCs w:val="20"/>
        </w:rPr>
      </w:pPr>
      <w:proofErr w:type="spellStart"/>
      <w:r w:rsidRPr="00556E7C">
        <w:rPr>
          <w:sz w:val="20"/>
          <w:szCs w:val="20"/>
        </w:rPr>
        <w:t>D</w:t>
      </w:r>
      <w:r w:rsidRPr="00556E7C">
        <w:rPr>
          <w:sz w:val="20"/>
          <w:szCs w:val="20"/>
          <w:vertAlign w:val="subscript"/>
        </w:rPr>
        <w:t>i</w:t>
      </w:r>
      <w:proofErr w:type="spellEnd"/>
      <w:r w:rsidRPr="00556E7C">
        <w:rPr>
          <w:sz w:val="20"/>
          <w:szCs w:val="20"/>
        </w:rPr>
        <w:t xml:space="preserve"> = 1 - </w:t>
      </w:r>
      <w:r w:rsidRPr="00556E7C">
        <w:rPr>
          <w:sz w:val="20"/>
          <w:szCs w:val="20"/>
          <w:lang w:val="en-US"/>
        </w:rPr>
        <w:t>S</w:t>
      </w:r>
      <w:proofErr w:type="spellStart"/>
      <w:r w:rsidRPr="00556E7C">
        <w:rPr>
          <w:sz w:val="20"/>
          <w:szCs w:val="20"/>
          <w:vertAlign w:val="subscript"/>
        </w:rPr>
        <w:t>i</w:t>
      </w:r>
      <w:proofErr w:type="spellEnd"/>
      <w:r w:rsidRPr="00556E7C">
        <w:rPr>
          <w:sz w:val="20"/>
          <w:szCs w:val="20"/>
        </w:rPr>
        <w:t xml:space="preserve"> / Приложение № 1</w:t>
      </w:r>
    </w:p>
    <w:p w:rsidR="00256A17" w:rsidRPr="00556E7C" w:rsidRDefault="00256A17" w:rsidP="00556E7C">
      <w:pPr>
        <w:ind w:left="3402"/>
        <w:jc w:val="right"/>
        <w:rPr>
          <w:sz w:val="20"/>
          <w:szCs w:val="20"/>
        </w:rPr>
      </w:pPr>
      <w:r w:rsidRPr="00556E7C">
        <w:rPr>
          <w:sz w:val="20"/>
          <w:szCs w:val="20"/>
        </w:rPr>
        <w:t xml:space="preserve">к </w:t>
      </w:r>
      <w:r w:rsidRPr="00556E7C">
        <w:rPr>
          <w:color w:val="000000"/>
          <w:sz w:val="20"/>
          <w:szCs w:val="20"/>
        </w:rPr>
        <w:t>Порядку</w:t>
      </w:r>
      <w:r w:rsidRPr="00556E7C">
        <w:rPr>
          <w:sz w:val="20"/>
          <w:szCs w:val="20"/>
        </w:rPr>
        <w:t xml:space="preserve"> предоставления субсидий на реализацию мер государственной поддержки сельскохозяйственного производства</w:t>
      </w:r>
    </w:p>
    <w:p w:rsidR="00256A17" w:rsidRPr="00556E7C" w:rsidRDefault="00256A17" w:rsidP="00556E7C">
      <w:pPr>
        <w:ind w:left="4820"/>
        <w:jc w:val="both"/>
        <w:rPr>
          <w:bCs/>
          <w:sz w:val="20"/>
          <w:szCs w:val="20"/>
        </w:rPr>
      </w:pPr>
      <w:bookmarkStart w:id="14" w:name="Par737"/>
      <w:bookmarkEnd w:id="14"/>
    </w:p>
    <w:p w:rsidR="00256A17" w:rsidRPr="00556E7C" w:rsidRDefault="00256A17" w:rsidP="00556E7C">
      <w:pPr>
        <w:jc w:val="center"/>
        <w:rPr>
          <w:sz w:val="20"/>
          <w:szCs w:val="20"/>
        </w:rPr>
      </w:pPr>
      <w:r w:rsidRPr="00556E7C">
        <w:rPr>
          <w:color w:val="000000"/>
          <w:sz w:val="20"/>
          <w:szCs w:val="20"/>
        </w:rPr>
        <w:t>Порядок предоставления  из местного бюджета субсидии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источником финансового обеспечения которых являются субвенции из областного бюджета местному бюджету</w:t>
      </w:r>
    </w:p>
    <w:p w:rsidR="00256A17" w:rsidRPr="00556E7C" w:rsidRDefault="00256A17" w:rsidP="00556E7C">
      <w:pPr>
        <w:jc w:val="center"/>
        <w:rPr>
          <w:sz w:val="20"/>
          <w:szCs w:val="20"/>
        </w:rPr>
      </w:pPr>
    </w:p>
    <w:p w:rsidR="00256A17" w:rsidRPr="00556E7C" w:rsidRDefault="00256A17" w:rsidP="00556E7C">
      <w:pPr>
        <w:jc w:val="center"/>
        <w:rPr>
          <w:sz w:val="20"/>
          <w:szCs w:val="20"/>
        </w:rPr>
      </w:pPr>
    </w:p>
    <w:p w:rsidR="00256A17" w:rsidRPr="00556E7C" w:rsidRDefault="00256A17" w:rsidP="00556E7C">
      <w:pPr>
        <w:ind w:firstLine="709"/>
        <w:jc w:val="both"/>
        <w:rPr>
          <w:sz w:val="20"/>
          <w:szCs w:val="20"/>
        </w:rPr>
      </w:pPr>
      <w:r w:rsidRPr="00556E7C">
        <w:rPr>
          <w:sz w:val="20"/>
          <w:szCs w:val="20"/>
        </w:rPr>
        <w:t xml:space="preserve">1. </w:t>
      </w:r>
      <w:proofErr w:type="gramStart"/>
      <w:r w:rsidRPr="00556E7C">
        <w:rPr>
          <w:sz w:val="20"/>
          <w:szCs w:val="20"/>
        </w:rPr>
        <w:t xml:space="preserve">Предоставление субсидии на развитие личных подсобных хозяйств (далее - ЛПХ), субсидий на развитие крестьянских (фермерских) хозяйств (далее – КФХ) и индивидуальных предпринимателей, являющихся сельскохозяйственными товаропроизводителями (далее – ИП), осуществляется Администрацией Чаинского района в соответствии со </w:t>
      </w:r>
      <w:hyperlink r:id="rId64" w:history="1">
        <w:r w:rsidRPr="00556E7C">
          <w:rPr>
            <w:sz w:val="20"/>
            <w:szCs w:val="20"/>
          </w:rPr>
          <w:t>статьей 78</w:t>
        </w:r>
      </w:hyperlink>
      <w:r w:rsidRPr="00556E7C">
        <w:rPr>
          <w:sz w:val="20"/>
          <w:szCs w:val="20"/>
        </w:rPr>
        <w:t xml:space="preserve"> Бюджетного кодекса Российской Федерации, муниципальными правовыми актами, принятыми в соответствие с постановлением Правительства Российской Федерации от 18.09.2020 № 1492 «Об общих требованиях к нормативным правовым актам, муниципальным</w:t>
      </w:r>
      <w:proofErr w:type="gramEnd"/>
      <w:r w:rsidRPr="00556E7C">
        <w:rPr>
          <w:sz w:val="20"/>
          <w:szCs w:val="20"/>
        </w:rPr>
        <w:t xml:space="preserve"> </w:t>
      </w:r>
      <w:proofErr w:type="gramStart"/>
      <w:r w:rsidRPr="00556E7C">
        <w:rPr>
          <w:sz w:val="20"/>
          <w:szCs w:val="20"/>
        </w:rPr>
        <w:t xml:space="preserve">правовым актам, регулирующим предоставление субсидий, в том числе грантов в форме субсидий, юридическим лицам, </w:t>
      </w:r>
      <w:r w:rsidRPr="00556E7C">
        <w:rPr>
          <w:sz w:val="20"/>
          <w:szCs w:val="20"/>
        </w:rPr>
        <w:lastRenderedPageBreak/>
        <w:t>индивидуальным предпринимателям, а так 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 также условиями и порядком предоставления субсидий, предусмотренными настоящим Порядком.</w:t>
      </w:r>
      <w:proofErr w:type="gramEnd"/>
    </w:p>
    <w:p w:rsidR="00256A17" w:rsidRPr="00556E7C" w:rsidRDefault="00256A17" w:rsidP="00556E7C">
      <w:pPr>
        <w:ind w:firstLine="709"/>
        <w:jc w:val="both"/>
        <w:rPr>
          <w:sz w:val="20"/>
          <w:szCs w:val="20"/>
        </w:rPr>
      </w:pPr>
      <w:r w:rsidRPr="00556E7C">
        <w:rPr>
          <w:sz w:val="20"/>
          <w:szCs w:val="20"/>
        </w:rPr>
        <w:t>2. Субсидии на развитие ЛПХ предоставляются по следующим направлениям:</w:t>
      </w:r>
    </w:p>
    <w:p w:rsidR="00256A17" w:rsidRPr="00556E7C" w:rsidRDefault="00256A17" w:rsidP="00556E7C">
      <w:pPr>
        <w:ind w:firstLine="709"/>
        <w:jc w:val="both"/>
        <w:rPr>
          <w:sz w:val="20"/>
          <w:szCs w:val="20"/>
        </w:rPr>
      </w:pPr>
      <w:bookmarkStart w:id="15" w:name="Par759"/>
      <w:bookmarkEnd w:id="15"/>
      <w:r w:rsidRPr="00556E7C">
        <w:rPr>
          <w:sz w:val="20"/>
          <w:szCs w:val="20"/>
        </w:rPr>
        <w:t xml:space="preserve">1) на содержание коров при их наличии не менее 3 голов по состоянию на 1-е число месяца, в котором подается заявление о предоставлении субсидии, по ставкам согласно приложению № 1 к настоящему Порядку при условии прохождения крупным рогатым скотом первичной процедуры идентификации животных методом </w:t>
      </w:r>
      <w:proofErr w:type="spellStart"/>
      <w:r w:rsidRPr="00556E7C">
        <w:rPr>
          <w:sz w:val="20"/>
          <w:szCs w:val="20"/>
        </w:rPr>
        <w:t>чипирования</w:t>
      </w:r>
      <w:proofErr w:type="spellEnd"/>
      <w:r w:rsidRPr="00556E7C">
        <w:rPr>
          <w:sz w:val="20"/>
          <w:szCs w:val="20"/>
        </w:rPr>
        <w:t xml:space="preserve"> или </w:t>
      </w:r>
      <w:proofErr w:type="spellStart"/>
      <w:r w:rsidRPr="00556E7C">
        <w:rPr>
          <w:sz w:val="20"/>
          <w:szCs w:val="20"/>
        </w:rPr>
        <w:t>биркования</w:t>
      </w:r>
      <w:proofErr w:type="spellEnd"/>
      <w:r w:rsidRPr="00556E7C">
        <w:rPr>
          <w:sz w:val="20"/>
          <w:szCs w:val="20"/>
        </w:rPr>
        <w:t>;</w:t>
      </w:r>
    </w:p>
    <w:p w:rsidR="00256A17" w:rsidRPr="00556E7C" w:rsidRDefault="00256A17" w:rsidP="00556E7C">
      <w:pPr>
        <w:ind w:firstLine="709"/>
        <w:jc w:val="both"/>
        <w:rPr>
          <w:sz w:val="20"/>
          <w:szCs w:val="20"/>
        </w:rPr>
      </w:pPr>
      <w:proofErr w:type="gramStart"/>
      <w:r w:rsidRPr="00556E7C">
        <w:rPr>
          <w:sz w:val="20"/>
          <w:szCs w:val="20"/>
        </w:rPr>
        <w:t>2) на возмещение части затрат на обеспечение технической и технологической модернизации по видам затрат и ставкам согласно приложению № 2 к настоящему Порядку, но не более 150 тыс. рублей в год на одно ЛПХ при условии наличия не менее 3 голов коров или не менее 10 условных голов сельскохозяйственных животных по состоянию на 1-е число месяца, в котором подается заявление о</w:t>
      </w:r>
      <w:proofErr w:type="gramEnd"/>
      <w:r w:rsidRPr="00556E7C">
        <w:rPr>
          <w:sz w:val="20"/>
          <w:szCs w:val="20"/>
        </w:rPr>
        <w:t xml:space="preserve"> </w:t>
      </w:r>
      <w:proofErr w:type="gramStart"/>
      <w:r w:rsidRPr="00556E7C">
        <w:rPr>
          <w:sz w:val="20"/>
          <w:szCs w:val="20"/>
        </w:rPr>
        <w:t>предоставлении</w:t>
      </w:r>
      <w:proofErr w:type="gramEnd"/>
      <w:r w:rsidRPr="00556E7C">
        <w:rPr>
          <w:sz w:val="20"/>
          <w:szCs w:val="20"/>
        </w:rPr>
        <w:t xml:space="preserve"> субсидии.</w:t>
      </w:r>
    </w:p>
    <w:p w:rsidR="00256A17" w:rsidRPr="00556E7C" w:rsidRDefault="00256A17" w:rsidP="00556E7C">
      <w:pPr>
        <w:ind w:firstLine="709"/>
        <w:jc w:val="both"/>
        <w:rPr>
          <w:sz w:val="20"/>
          <w:szCs w:val="20"/>
        </w:rPr>
      </w:pPr>
      <w:r w:rsidRPr="00556E7C">
        <w:rPr>
          <w:sz w:val="20"/>
          <w:szCs w:val="20"/>
        </w:rPr>
        <w:t>Коэффициенты перевода поголовья сельскохозяйственных животных в условные головы применяются в соответствии с приложением № 3 к настоящему Порядку.</w:t>
      </w:r>
    </w:p>
    <w:p w:rsidR="00256A17" w:rsidRPr="00556E7C" w:rsidRDefault="00256A17" w:rsidP="00556E7C">
      <w:pPr>
        <w:ind w:firstLine="709"/>
        <w:jc w:val="both"/>
        <w:rPr>
          <w:sz w:val="20"/>
          <w:szCs w:val="20"/>
        </w:rPr>
      </w:pPr>
      <w:r w:rsidRPr="00556E7C">
        <w:rPr>
          <w:sz w:val="20"/>
          <w:szCs w:val="20"/>
        </w:rPr>
        <w:t>3. Для подтверждения соответствия требованиям к получателям субсидии на развитие ЛПХ получатели субсидий предоставляют в Администрацию Чаинского района заявление о предоставлении субсидии с приложением следующих документов:</w:t>
      </w:r>
    </w:p>
    <w:p w:rsidR="00256A17" w:rsidRPr="00556E7C" w:rsidRDefault="00256A17" w:rsidP="00556E7C">
      <w:pPr>
        <w:ind w:firstLine="709"/>
        <w:jc w:val="both"/>
        <w:rPr>
          <w:sz w:val="20"/>
          <w:szCs w:val="20"/>
        </w:rPr>
      </w:pPr>
      <w:r w:rsidRPr="00556E7C">
        <w:rPr>
          <w:sz w:val="20"/>
          <w:szCs w:val="20"/>
        </w:rPr>
        <w:t>1) справка-расчет по форме, установленной Администрацией Чаинского района;</w:t>
      </w:r>
    </w:p>
    <w:p w:rsidR="00256A17" w:rsidRPr="00556E7C" w:rsidRDefault="00256A17" w:rsidP="00556E7C">
      <w:pPr>
        <w:ind w:firstLine="709"/>
        <w:jc w:val="both"/>
        <w:rPr>
          <w:sz w:val="20"/>
          <w:szCs w:val="20"/>
        </w:rPr>
      </w:pPr>
      <w:r w:rsidRPr="00556E7C">
        <w:rPr>
          <w:sz w:val="20"/>
          <w:szCs w:val="20"/>
        </w:rPr>
        <w:t>2) выписка из похозяйственной книги, выданная на 1-е число месяца, в котором подается заявление о предоставлении субсидии;</w:t>
      </w:r>
    </w:p>
    <w:p w:rsidR="00256A17" w:rsidRPr="00556E7C" w:rsidRDefault="00256A17" w:rsidP="00556E7C">
      <w:pPr>
        <w:ind w:firstLine="709"/>
        <w:jc w:val="both"/>
        <w:rPr>
          <w:sz w:val="20"/>
          <w:szCs w:val="20"/>
        </w:rPr>
      </w:pPr>
      <w:r w:rsidRPr="00556E7C">
        <w:rPr>
          <w:sz w:val="20"/>
          <w:szCs w:val="20"/>
        </w:rPr>
        <w:t xml:space="preserve">3) по субсидии, указанной в </w:t>
      </w:r>
      <w:hyperlink r:id="rId65" w:anchor="Par759" w:history="1">
        <w:r w:rsidRPr="00556E7C">
          <w:rPr>
            <w:sz w:val="20"/>
            <w:szCs w:val="20"/>
          </w:rPr>
          <w:t>подпункте 1) пункта 2</w:t>
        </w:r>
      </w:hyperlink>
      <w:r w:rsidRPr="00556E7C">
        <w:rPr>
          <w:sz w:val="20"/>
          <w:szCs w:val="20"/>
        </w:rPr>
        <w:t xml:space="preserve"> настоящего Порядка, получатели субсидий дополнительно представляют:</w:t>
      </w:r>
    </w:p>
    <w:p w:rsidR="00256A17" w:rsidRPr="00556E7C" w:rsidRDefault="00256A17" w:rsidP="00556E7C">
      <w:pPr>
        <w:ind w:firstLine="709"/>
        <w:jc w:val="both"/>
        <w:rPr>
          <w:sz w:val="20"/>
          <w:szCs w:val="20"/>
        </w:rPr>
      </w:pPr>
      <w:r w:rsidRPr="00556E7C">
        <w:rPr>
          <w:sz w:val="20"/>
          <w:szCs w:val="20"/>
        </w:rPr>
        <w:t xml:space="preserve">реестр крупного рогатого скота, прошедшего процедуру первичной идентификации животных методом </w:t>
      </w:r>
      <w:proofErr w:type="spellStart"/>
      <w:r w:rsidRPr="00556E7C">
        <w:rPr>
          <w:sz w:val="20"/>
          <w:szCs w:val="20"/>
        </w:rPr>
        <w:t>чипирования</w:t>
      </w:r>
      <w:proofErr w:type="spellEnd"/>
      <w:r w:rsidRPr="00556E7C">
        <w:rPr>
          <w:sz w:val="20"/>
          <w:szCs w:val="20"/>
        </w:rPr>
        <w:t xml:space="preserve"> или </w:t>
      </w:r>
      <w:proofErr w:type="spellStart"/>
      <w:r w:rsidRPr="00556E7C">
        <w:rPr>
          <w:sz w:val="20"/>
          <w:szCs w:val="20"/>
        </w:rPr>
        <w:t>биркования</w:t>
      </w:r>
      <w:proofErr w:type="spellEnd"/>
      <w:r w:rsidRPr="00556E7C">
        <w:rPr>
          <w:sz w:val="20"/>
          <w:szCs w:val="20"/>
        </w:rPr>
        <w:t>, по форме, установленной Администрацией Чаинского района;</w:t>
      </w:r>
    </w:p>
    <w:p w:rsidR="00256A17" w:rsidRPr="00556E7C" w:rsidRDefault="00256A17" w:rsidP="00556E7C">
      <w:pPr>
        <w:ind w:firstLine="709"/>
        <w:jc w:val="both"/>
        <w:rPr>
          <w:sz w:val="20"/>
          <w:szCs w:val="20"/>
        </w:rPr>
      </w:pPr>
      <w:r w:rsidRPr="00556E7C">
        <w:rPr>
          <w:sz w:val="20"/>
          <w:szCs w:val="20"/>
        </w:rPr>
        <w:t>отчет о фактически произведенных затратах на содержание коров по форме согласно приложению № 4 к настоящему Порядку, с приложением заверенных получателем субсидий копий документов, подтверждающих затраты получателя субсидии на содержание коров, в соответствии с  перечнем затрат и документов подтверждающих затраты получателя субсидии на содержание коров согласно приложения №5 к настоящему Порядку;</w:t>
      </w:r>
    </w:p>
    <w:p w:rsidR="00256A17" w:rsidRPr="00556E7C" w:rsidRDefault="00256A17" w:rsidP="00556E7C">
      <w:pPr>
        <w:ind w:firstLine="709"/>
        <w:jc w:val="both"/>
        <w:rPr>
          <w:sz w:val="20"/>
          <w:szCs w:val="20"/>
        </w:rPr>
      </w:pPr>
      <w:r w:rsidRPr="00556E7C">
        <w:rPr>
          <w:sz w:val="20"/>
          <w:szCs w:val="20"/>
        </w:rPr>
        <w:t xml:space="preserve">4) по субсидии, указанной в </w:t>
      </w:r>
      <w:hyperlink r:id="rId66" w:anchor="Par760" w:history="1">
        <w:r w:rsidRPr="00556E7C">
          <w:rPr>
            <w:sz w:val="20"/>
            <w:szCs w:val="20"/>
          </w:rPr>
          <w:t>подпункте 2) пункта 2</w:t>
        </w:r>
      </w:hyperlink>
      <w:r w:rsidRPr="00556E7C">
        <w:rPr>
          <w:sz w:val="20"/>
          <w:szCs w:val="20"/>
        </w:rPr>
        <w:t xml:space="preserve"> настоящего Порядка, получатели субсидий дополнительно представляют заверенные получателем субсидии копии:</w:t>
      </w:r>
    </w:p>
    <w:p w:rsidR="00256A17" w:rsidRPr="00556E7C" w:rsidRDefault="00256A17" w:rsidP="00556E7C">
      <w:pPr>
        <w:ind w:firstLine="709"/>
        <w:jc w:val="both"/>
        <w:rPr>
          <w:sz w:val="20"/>
          <w:szCs w:val="20"/>
        </w:rPr>
      </w:pPr>
      <w:proofErr w:type="gramStart"/>
      <w:r w:rsidRPr="00556E7C">
        <w:rPr>
          <w:sz w:val="20"/>
          <w:szCs w:val="20"/>
        </w:rPr>
        <w:t>документов, подтверждающих приобретение новой техники и (или) оборудования, и (или) материалов, и (или) выполнение работ (оказание услуг) (договоров, актов приема-передачи, актов выполненных работ (оказанных услуг), товарных накладных, универсальных передаточных документов, платежных документов, подтверждающих осуществление платежей получателем субсидии в безналичном порядке);</w:t>
      </w:r>
      <w:proofErr w:type="gramEnd"/>
    </w:p>
    <w:p w:rsidR="00256A17" w:rsidRPr="00556E7C" w:rsidRDefault="00256A17" w:rsidP="00556E7C">
      <w:pPr>
        <w:tabs>
          <w:tab w:val="left" w:pos="3261"/>
        </w:tabs>
        <w:ind w:firstLine="720"/>
        <w:jc w:val="both"/>
        <w:rPr>
          <w:sz w:val="20"/>
          <w:szCs w:val="20"/>
        </w:rPr>
      </w:pPr>
      <w:r w:rsidRPr="00556E7C">
        <w:rPr>
          <w:sz w:val="20"/>
          <w:szCs w:val="20"/>
        </w:rPr>
        <w:t xml:space="preserve">паспортов транспортных средств, самоходных машин и других видов техники с отметкой о регистрации. </w:t>
      </w:r>
    </w:p>
    <w:p w:rsidR="00256A17" w:rsidRPr="00556E7C" w:rsidRDefault="00256A17" w:rsidP="00556E7C">
      <w:pPr>
        <w:ind w:firstLine="709"/>
        <w:jc w:val="both"/>
        <w:rPr>
          <w:color w:val="000000"/>
          <w:sz w:val="20"/>
          <w:szCs w:val="20"/>
        </w:rPr>
      </w:pPr>
      <w:r w:rsidRPr="00556E7C">
        <w:rPr>
          <w:color w:val="000000"/>
          <w:sz w:val="20"/>
          <w:szCs w:val="20"/>
        </w:rPr>
        <w:t xml:space="preserve"> Документы, предусмотренные настоящим пунктом, предоставляются получателями субсидий:</w:t>
      </w:r>
    </w:p>
    <w:p w:rsidR="00256A17" w:rsidRPr="00556E7C" w:rsidRDefault="00256A17" w:rsidP="00556E7C">
      <w:pPr>
        <w:ind w:firstLine="709"/>
        <w:jc w:val="both"/>
        <w:rPr>
          <w:color w:val="000000"/>
          <w:sz w:val="20"/>
          <w:szCs w:val="20"/>
        </w:rPr>
      </w:pPr>
      <w:r w:rsidRPr="00556E7C">
        <w:rPr>
          <w:color w:val="000000"/>
          <w:sz w:val="20"/>
          <w:szCs w:val="20"/>
        </w:rPr>
        <w:t>по субсидии, указанной в подпункте 1) пункта 2 настоящего Порядка, не позднее 5 декабря  текущего года;</w:t>
      </w:r>
    </w:p>
    <w:p w:rsidR="00256A17" w:rsidRPr="00556E7C" w:rsidRDefault="00256A17" w:rsidP="00556E7C">
      <w:pPr>
        <w:ind w:firstLine="709"/>
        <w:jc w:val="both"/>
        <w:rPr>
          <w:sz w:val="20"/>
          <w:szCs w:val="20"/>
        </w:rPr>
      </w:pPr>
      <w:r w:rsidRPr="00556E7C">
        <w:rPr>
          <w:sz w:val="20"/>
          <w:szCs w:val="20"/>
        </w:rPr>
        <w:t xml:space="preserve"> по субсидии, указанной в подпункте 2) пункта 2 настоящего Порядка, с 1 августа текущего года, но не позднее 5 декабря текущего года;</w:t>
      </w:r>
    </w:p>
    <w:p w:rsidR="00256A17" w:rsidRPr="00556E7C" w:rsidRDefault="00256A17" w:rsidP="00556E7C">
      <w:pPr>
        <w:ind w:firstLine="900"/>
        <w:jc w:val="both"/>
        <w:rPr>
          <w:sz w:val="20"/>
          <w:szCs w:val="20"/>
        </w:rPr>
      </w:pPr>
      <w:r w:rsidRPr="00556E7C">
        <w:rPr>
          <w:sz w:val="20"/>
          <w:szCs w:val="20"/>
        </w:rPr>
        <w:t xml:space="preserve"> 4. Субсидии, указанные в подпункте 1) пункта 2 настоящего Порядка, предоставляются по затратам (без учета налога на добавленную стоимость), произведенным получателем субсидии с 1 августа предшествующего года по 31 октября текущего года.</w:t>
      </w:r>
    </w:p>
    <w:p w:rsidR="00256A17" w:rsidRPr="00556E7C" w:rsidRDefault="00256A17" w:rsidP="00556E7C">
      <w:pPr>
        <w:ind w:firstLine="900"/>
        <w:jc w:val="both"/>
        <w:rPr>
          <w:sz w:val="20"/>
          <w:szCs w:val="20"/>
        </w:rPr>
      </w:pPr>
      <w:r w:rsidRPr="00556E7C">
        <w:rPr>
          <w:sz w:val="20"/>
          <w:szCs w:val="20"/>
        </w:rPr>
        <w:t>Субсидии, указанные в подпункте 2) пункта 2 настоящего Порядка, предоставляются по затратам (без учета налога на добавленную стоимость), произведенным с 1 декабря предшествующего года по 30 ноября текущего года, по договорам на приобретение новой техники и (или) оборудования.</w:t>
      </w:r>
    </w:p>
    <w:p w:rsidR="00256A17" w:rsidRPr="00556E7C" w:rsidRDefault="00256A17" w:rsidP="00556E7C">
      <w:pPr>
        <w:ind w:firstLine="709"/>
        <w:jc w:val="both"/>
        <w:rPr>
          <w:sz w:val="20"/>
          <w:szCs w:val="20"/>
        </w:rPr>
      </w:pPr>
      <w:r w:rsidRPr="00556E7C">
        <w:rPr>
          <w:sz w:val="20"/>
          <w:szCs w:val="20"/>
        </w:rPr>
        <w:t>5. Администрация Чаинского района составляет сводный реестр получателей субсидий на развитие ЛПХ по форме, установленной Администрацией Чаинского района.</w:t>
      </w:r>
    </w:p>
    <w:p w:rsidR="00256A17" w:rsidRPr="00556E7C" w:rsidRDefault="00256A17" w:rsidP="00556E7C">
      <w:pPr>
        <w:ind w:firstLine="709"/>
        <w:jc w:val="both"/>
        <w:rPr>
          <w:sz w:val="20"/>
          <w:szCs w:val="20"/>
        </w:rPr>
      </w:pPr>
      <w:r w:rsidRPr="00556E7C">
        <w:rPr>
          <w:sz w:val="20"/>
          <w:szCs w:val="20"/>
        </w:rPr>
        <w:t>На основании сводного реестра получателей субсидий на развитие ЛПХ Администрация Чаинского района перечисляют субсидии на расчетные счета получателей субсидий, открытые в кредитной организации, в порядке поступления заявления о предоставлении субсидии.</w:t>
      </w:r>
    </w:p>
    <w:p w:rsidR="00256A17" w:rsidRPr="00556E7C" w:rsidRDefault="00256A17" w:rsidP="00556E7C">
      <w:pPr>
        <w:tabs>
          <w:tab w:val="left" w:pos="3261"/>
        </w:tabs>
        <w:ind w:firstLine="720"/>
        <w:jc w:val="both"/>
        <w:rPr>
          <w:sz w:val="20"/>
          <w:szCs w:val="20"/>
        </w:rPr>
      </w:pPr>
      <w:r w:rsidRPr="00556E7C">
        <w:rPr>
          <w:sz w:val="20"/>
          <w:szCs w:val="20"/>
        </w:rPr>
        <w:t xml:space="preserve">6. </w:t>
      </w:r>
      <w:proofErr w:type="gramStart"/>
      <w:r w:rsidRPr="00556E7C">
        <w:rPr>
          <w:sz w:val="20"/>
          <w:szCs w:val="20"/>
        </w:rPr>
        <w:t>Субсидии на развитие КФХ и ИП, источником финансового обеспечения которых являются средства областного бюджета, предоставляются крестьянским (фермерским) хозяйствам и  индивидуальным предпринимателям, являющимся сельскохозяйственными товаропроизводителями или, вновь зарегистрированным индивидуальным предпринимателям, основным видом деятельности которых являются производство и (или) переработка сельскохозяйственной продукции, и отвечающим установленным Федеральным законом от 24 июля 2007 года № 209-ФЗ «О развитии малого и среднего предпринимательства в Российской Федерации</w:t>
      </w:r>
      <w:proofErr w:type="gramEnd"/>
      <w:r w:rsidRPr="00556E7C">
        <w:rPr>
          <w:sz w:val="20"/>
          <w:szCs w:val="20"/>
        </w:rPr>
        <w:t xml:space="preserve">» критериям малого предприятия, </w:t>
      </w:r>
      <w:proofErr w:type="spellStart"/>
      <w:r w:rsidRPr="00556E7C">
        <w:rPr>
          <w:sz w:val="20"/>
          <w:szCs w:val="20"/>
        </w:rPr>
        <w:t>микропредприятия</w:t>
      </w:r>
      <w:proofErr w:type="spellEnd"/>
      <w:r w:rsidRPr="00556E7C">
        <w:rPr>
          <w:sz w:val="20"/>
          <w:szCs w:val="20"/>
        </w:rPr>
        <w:t xml:space="preserve"> (далее - получатели субсидии) по следующим направлениям:</w:t>
      </w:r>
    </w:p>
    <w:p w:rsidR="00256A17" w:rsidRPr="00556E7C" w:rsidRDefault="00256A17" w:rsidP="00556E7C">
      <w:pPr>
        <w:tabs>
          <w:tab w:val="left" w:pos="3261"/>
        </w:tabs>
        <w:ind w:firstLine="720"/>
        <w:jc w:val="both"/>
        <w:rPr>
          <w:sz w:val="20"/>
          <w:szCs w:val="20"/>
        </w:rPr>
      </w:pPr>
      <w:r w:rsidRPr="00556E7C">
        <w:rPr>
          <w:sz w:val="20"/>
          <w:szCs w:val="20"/>
        </w:rPr>
        <w:lastRenderedPageBreak/>
        <w:t xml:space="preserve">1) на содержание коров при наличии у получателя субсидии поголовья коров не менее 5 голов на 1 января текущего года по ставкам согласно приложению № 1 к настоящему Порядку при условии прохождения крупным рогатым скотом процедуры идентификации животных методом </w:t>
      </w:r>
      <w:proofErr w:type="spellStart"/>
      <w:r w:rsidRPr="00556E7C">
        <w:rPr>
          <w:sz w:val="20"/>
          <w:szCs w:val="20"/>
        </w:rPr>
        <w:t>чипирования</w:t>
      </w:r>
      <w:proofErr w:type="spellEnd"/>
      <w:r w:rsidRPr="00556E7C">
        <w:rPr>
          <w:sz w:val="20"/>
          <w:szCs w:val="20"/>
        </w:rPr>
        <w:t xml:space="preserve"> или </w:t>
      </w:r>
      <w:proofErr w:type="spellStart"/>
      <w:r w:rsidRPr="00556E7C">
        <w:rPr>
          <w:sz w:val="20"/>
          <w:szCs w:val="20"/>
        </w:rPr>
        <w:t>биркования</w:t>
      </w:r>
      <w:proofErr w:type="spellEnd"/>
      <w:r w:rsidRPr="00556E7C">
        <w:rPr>
          <w:sz w:val="20"/>
          <w:szCs w:val="20"/>
        </w:rPr>
        <w:t>;</w:t>
      </w:r>
    </w:p>
    <w:p w:rsidR="00256A17" w:rsidRPr="00556E7C" w:rsidRDefault="00256A17" w:rsidP="00556E7C">
      <w:pPr>
        <w:ind w:firstLine="709"/>
        <w:jc w:val="both"/>
        <w:rPr>
          <w:sz w:val="20"/>
          <w:szCs w:val="20"/>
        </w:rPr>
      </w:pPr>
      <w:proofErr w:type="gramStart"/>
      <w:r w:rsidRPr="00556E7C">
        <w:rPr>
          <w:sz w:val="20"/>
          <w:szCs w:val="20"/>
        </w:rPr>
        <w:t>2) на возмещение части затрат (без учета налога на добавленную стоимость) на обеспечение технической и технологической модернизации по видам затрат и ставкам согласно приложению № 2 к настоящему Порядку не более 650 тыс. рублей в год на одного получателя субсидии при условии наличия не менее 10 условных голов сельскохозяйственных животных или 50 га посевных площадей.</w:t>
      </w:r>
      <w:proofErr w:type="gramEnd"/>
      <w:r w:rsidRPr="00556E7C">
        <w:rPr>
          <w:sz w:val="20"/>
          <w:szCs w:val="20"/>
        </w:rPr>
        <w:t xml:space="preserve"> Размер субсидии рассчитывается без учета налога на добавленную стоимость. </w:t>
      </w:r>
    </w:p>
    <w:p w:rsidR="00256A17" w:rsidRPr="00556E7C" w:rsidRDefault="00256A17" w:rsidP="00556E7C">
      <w:pPr>
        <w:ind w:firstLine="709"/>
        <w:jc w:val="both"/>
        <w:rPr>
          <w:sz w:val="20"/>
          <w:szCs w:val="20"/>
        </w:rPr>
      </w:pPr>
      <w:r w:rsidRPr="00556E7C">
        <w:rPr>
          <w:sz w:val="20"/>
          <w:szCs w:val="20"/>
        </w:rPr>
        <w:t xml:space="preserve">Для </w:t>
      </w:r>
      <w:proofErr w:type="gramStart"/>
      <w:r w:rsidRPr="00556E7C">
        <w:rPr>
          <w:sz w:val="20"/>
          <w:szCs w:val="20"/>
        </w:rPr>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556E7C">
        <w:rPr>
          <w:sz w:val="20"/>
          <w:szCs w:val="20"/>
        </w:rPr>
        <w:t xml:space="preserve"> сумма налога на добавленную стоимость.</w:t>
      </w:r>
    </w:p>
    <w:p w:rsidR="00256A17" w:rsidRPr="00556E7C" w:rsidRDefault="00256A17" w:rsidP="00556E7C">
      <w:pPr>
        <w:ind w:firstLine="709"/>
        <w:jc w:val="both"/>
        <w:rPr>
          <w:sz w:val="20"/>
          <w:szCs w:val="20"/>
        </w:rPr>
      </w:pPr>
      <w:r w:rsidRPr="00556E7C">
        <w:rPr>
          <w:sz w:val="20"/>
          <w:szCs w:val="20"/>
        </w:rPr>
        <w:t>7. Субсидии, указанные в подпункте 1) пункта 6 настоящего Порядка, предоставляются по затратам (без учета налога на добавленную стоимость), произведенным с 1 августа предшествующего года по 31 октября текущего года.</w:t>
      </w:r>
    </w:p>
    <w:p w:rsidR="00256A17" w:rsidRPr="00556E7C" w:rsidRDefault="00256A17" w:rsidP="00556E7C">
      <w:pPr>
        <w:ind w:firstLine="709"/>
        <w:jc w:val="both"/>
        <w:rPr>
          <w:sz w:val="20"/>
          <w:szCs w:val="20"/>
        </w:rPr>
      </w:pPr>
      <w:r w:rsidRPr="00556E7C">
        <w:rPr>
          <w:sz w:val="20"/>
          <w:szCs w:val="20"/>
        </w:rPr>
        <w:t xml:space="preserve"> Субсидии, указанные в подпункте 2) пункта 6 настоящего Порядка, предоставляются по затратам (без учета налога на добавленную стоимость), произведенным с 1 декабря предшествующего года по 30 ноября текущего года, по договорам на приобретение новой техники и (или) оборудования.</w:t>
      </w:r>
    </w:p>
    <w:p w:rsidR="00256A17" w:rsidRPr="00556E7C" w:rsidRDefault="00256A17" w:rsidP="00556E7C">
      <w:pPr>
        <w:ind w:firstLine="708"/>
        <w:jc w:val="both"/>
        <w:rPr>
          <w:sz w:val="20"/>
          <w:szCs w:val="20"/>
        </w:rPr>
      </w:pPr>
      <w:r w:rsidRPr="00556E7C">
        <w:rPr>
          <w:sz w:val="20"/>
          <w:szCs w:val="20"/>
        </w:rPr>
        <w:t>8. Для подтверждения соответствия требованиям к получателям субсидии на развитие КФХ и ИП  получатели субсидий предоставляют в Администрацию Чаинского района заявление о предоставлении субсидии с приложением следующих документов:</w:t>
      </w:r>
    </w:p>
    <w:p w:rsidR="00256A17" w:rsidRPr="00556E7C" w:rsidRDefault="00256A17" w:rsidP="00556E7C">
      <w:pPr>
        <w:ind w:firstLine="709"/>
        <w:jc w:val="both"/>
        <w:rPr>
          <w:sz w:val="20"/>
          <w:szCs w:val="20"/>
        </w:rPr>
      </w:pPr>
      <w:r w:rsidRPr="00556E7C">
        <w:rPr>
          <w:sz w:val="20"/>
          <w:szCs w:val="20"/>
        </w:rPr>
        <w:t>1) справка-расчет по форме, установленной Администрацией Чаинского района форме;</w:t>
      </w:r>
    </w:p>
    <w:p w:rsidR="00256A17" w:rsidRPr="00556E7C" w:rsidRDefault="00256A17" w:rsidP="00556E7C">
      <w:pPr>
        <w:ind w:firstLine="709"/>
        <w:jc w:val="both"/>
        <w:rPr>
          <w:sz w:val="20"/>
          <w:szCs w:val="20"/>
        </w:rPr>
      </w:pPr>
      <w:r w:rsidRPr="00556E7C">
        <w:rPr>
          <w:sz w:val="20"/>
          <w:szCs w:val="20"/>
        </w:rPr>
        <w:t xml:space="preserve">2) по субсидии, указанной в </w:t>
      </w:r>
      <w:hyperlink r:id="rId67" w:anchor="Par792" w:history="1">
        <w:r w:rsidRPr="00556E7C">
          <w:rPr>
            <w:sz w:val="20"/>
            <w:szCs w:val="20"/>
          </w:rPr>
          <w:t>подпункте 1) пункта 6</w:t>
        </w:r>
      </w:hyperlink>
      <w:r w:rsidRPr="00556E7C">
        <w:rPr>
          <w:sz w:val="20"/>
          <w:szCs w:val="20"/>
        </w:rPr>
        <w:t xml:space="preserve"> настоящего Порядка, получатели субсидий дополнительно представляют:</w:t>
      </w:r>
    </w:p>
    <w:p w:rsidR="00256A17" w:rsidRPr="00556E7C" w:rsidRDefault="00256A17" w:rsidP="00556E7C">
      <w:pPr>
        <w:ind w:firstLine="709"/>
        <w:jc w:val="both"/>
        <w:rPr>
          <w:sz w:val="20"/>
          <w:szCs w:val="20"/>
        </w:rPr>
      </w:pPr>
      <w:r w:rsidRPr="00556E7C">
        <w:rPr>
          <w:sz w:val="20"/>
          <w:szCs w:val="20"/>
        </w:rPr>
        <w:t>отчет о фактически произведенных затратах на содержание коров по форме согласно приложению № 4 к настоящему Порядку, с приложением заверенных получателем субсидий копий документов, подтверждающих затраты получателя субсидии на содержание коров, в соответствии с  перечнем затрат и документов подтверждающих затраты получателя субсидии на содержание коров согласно приложения №5 к настоящему Порядку;</w:t>
      </w:r>
    </w:p>
    <w:p w:rsidR="00256A17" w:rsidRPr="00556E7C" w:rsidRDefault="00256A17" w:rsidP="00556E7C">
      <w:pPr>
        <w:ind w:firstLine="709"/>
        <w:jc w:val="both"/>
        <w:rPr>
          <w:sz w:val="20"/>
          <w:szCs w:val="20"/>
        </w:rPr>
      </w:pPr>
      <w:r w:rsidRPr="00556E7C">
        <w:rPr>
          <w:sz w:val="20"/>
          <w:szCs w:val="20"/>
        </w:rPr>
        <w:t xml:space="preserve">реестр крупного рогатого скота, прошедшего процедуру идентификации животных методом </w:t>
      </w:r>
      <w:proofErr w:type="spellStart"/>
      <w:r w:rsidRPr="00556E7C">
        <w:rPr>
          <w:sz w:val="20"/>
          <w:szCs w:val="20"/>
        </w:rPr>
        <w:t>чипирования</w:t>
      </w:r>
      <w:proofErr w:type="spellEnd"/>
      <w:r w:rsidRPr="00556E7C">
        <w:rPr>
          <w:sz w:val="20"/>
          <w:szCs w:val="20"/>
        </w:rPr>
        <w:t xml:space="preserve"> или </w:t>
      </w:r>
      <w:proofErr w:type="spellStart"/>
      <w:r w:rsidRPr="00556E7C">
        <w:rPr>
          <w:sz w:val="20"/>
          <w:szCs w:val="20"/>
        </w:rPr>
        <w:t>биркования</w:t>
      </w:r>
      <w:proofErr w:type="spellEnd"/>
      <w:r w:rsidRPr="00556E7C">
        <w:rPr>
          <w:sz w:val="20"/>
          <w:szCs w:val="20"/>
        </w:rPr>
        <w:t>, по форме, установленной Администрацией Чаинского района;</w:t>
      </w:r>
    </w:p>
    <w:p w:rsidR="00256A17" w:rsidRPr="00556E7C" w:rsidRDefault="00256A17" w:rsidP="00556E7C">
      <w:pPr>
        <w:ind w:firstLine="709"/>
        <w:jc w:val="both"/>
        <w:rPr>
          <w:sz w:val="20"/>
          <w:szCs w:val="20"/>
        </w:rPr>
      </w:pPr>
      <w:r w:rsidRPr="00556E7C">
        <w:rPr>
          <w:sz w:val="20"/>
          <w:szCs w:val="20"/>
        </w:rPr>
        <w:t xml:space="preserve">3) по субсидии, указанной в </w:t>
      </w:r>
      <w:hyperlink r:id="rId68" w:anchor="Par793" w:history="1">
        <w:r w:rsidRPr="00556E7C">
          <w:rPr>
            <w:sz w:val="20"/>
            <w:szCs w:val="20"/>
          </w:rPr>
          <w:t>подпункте 2) пункта 6</w:t>
        </w:r>
      </w:hyperlink>
      <w:r w:rsidRPr="00556E7C">
        <w:rPr>
          <w:sz w:val="20"/>
          <w:szCs w:val="20"/>
        </w:rPr>
        <w:t xml:space="preserve"> настоящего Порядка, получатели субсидий дополнительно представляют заверенные получателем субсидии копии:</w:t>
      </w:r>
    </w:p>
    <w:p w:rsidR="00256A17" w:rsidRPr="00556E7C" w:rsidRDefault="00256A17" w:rsidP="00556E7C">
      <w:pPr>
        <w:ind w:firstLine="709"/>
        <w:jc w:val="both"/>
        <w:rPr>
          <w:sz w:val="20"/>
          <w:szCs w:val="20"/>
        </w:rPr>
      </w:pPr>
      <w:proofErr w:type="gramStart"/>
      <w:r w:rsidRPr="00556E7C">
        <w:rPr>
          <w:sz w:val="20"/>
          <w:szCs w:val="20"/>
        </w:rPr>
        <w:t>документов, подтверждающих приобретение новой техники и (или) оборудования, материалов и (или) выполнение работ (оказание услуг) (договоров, актов приема-передачи, актов выполненных работ (оказанных услуг), товарных накладных, универсальных передаточных документов, платежных документов, подтверждающих осуществление платежей получателем субсидии в безналичном порядке);</w:t>
      </w:r>
      <w:proofErr w:type="gramEnd"/>
    </w:p>
    <w:p w:rsidR="00256A17" w:rsidRPr="00556E7C" w:rsidRDefault="00256A17" w:rsidP="00556E7C">
      <w:pPr>
        <w:ind w:firstLine="709"/>
        <w:jc w:val="both"/>
        <w:rPr>
          <w:sz w:val="20"/>
          <w:szCs w:val="20"/>
        </w:rPr>
      </w:pPr>
      <w:r w:rsidRPr="00556E7C">
        <w:rPr>
          <w:sz w:val="20"/>
          <w:szCs w:val="20"/>
        </w:rPr>
        <w:t>паспортов транспортных средств, самоходных машин и других видов техники с отметкой о регистрации;</w:t>
      </w:r>
    </w:p>
    <w:p w:rsidR="00256A17" w:rsidRPr="00556E7C" w:rsidRDefault="00256A17" w:rsidP="00556E7C">
      <w:pPr>
        <w:ind w:firstLine="709"/>
        <w:jc w:val="both"/>
        <w:rPr>
          <w:sz w:val="20"/>
          <w:szCs w:val="20"/>
        </w:rPr>
      </w:pPr>
      <w:r w:rsidRPr="00556E7C">
        <w:rPr>
          <w:sz w:val="20"/>
          <w:szCs w:val="20"/>
        </w:rPr>
        <w:t xml:space="preserve">отчетов по </w:t>
      </w:r>
      <w:hyperlink r:id="rId69" w:history="1">
        <w:r w:rsidRPr="00556E7C">
          <w:rPr>
            <w:sz w:val="20"/>
            <w:szCs w:val="20"/>
          </w:rPr>
          <w:t>форме № 2-фермер</w:t>
        </w:r>
      </w:hyperlink>
      <w:r w:rsidRPr="00556E7C">
        <w:rPr>
          <w:sz w:val="20"/>
          <w:szCs w:val="20"/>
        </w:rPr>
        <w:t xml:space="preserve"> «Сведения о сборе урожая сельскохозяйственных культур» и (или) отчетов по </w:t>
      </w:r>
      <w:hyperlink r:id="rId70" w:history="1">
        <w:r w:rsidRPr="00556E7C">
          <w:rPr>
            <w:sz w:val="20"/>
            <w:szCs w:val="20"/>
          </w:rPr>
          <w:t>форме № 3-фермер</w:t>
        </w:r>
      </w:hyperlink>
      <w:r w:rsidRPr="00556E7C">
        <w:rPr>
          <w:sz w:val="20"/>
          <w:szCs w:val="20"/>
        </w:rPr>
        <w:t xml:space="preserve"> «Сведения о производстве продукции животноводства и поголовье скота» (за исключением КФХ и ИП, зарегистрированных в текущем году).</w:t>
      </w:r>
    </w:p>
    <w:p w:rsidR="00256A17" w:rsidRPr="00556E7C" w:rsidRDefault="00256A17" w:rsidP="00556E7C">
      <w:pPr>
        <w:ind w:firstLine="709"/>
        <w:jc w:val="both"/>
        <w:outlineLvl w:val="0"/>
        <w:rPr>
          <w:sz w:val="20"/>
          <w:szCs w:val="20"/>
        </w:rPr>
      </w:pPr>
      <w:r w:rsidRPr="00556E7C">
        <w:rPr>
          <w:sz w:val="20"/>
          <w:szCs w:val="20"/>
        </w:rPr>
        <w:t>Документы, предусмотренные настоящим пунктом, предоставляются получателями субсидий:</w:t>
      </w:r>
    </w:p>
    <w:p w:rsidR="00256A17" w:rsidRPr="00556E7C" w:rsidRDefault="00256A17" w:rsidP="00556E7C">
      <w:pPr>
        <w:jc w:val="both"/>
        <w:outlineLvl w:val="0"/>
        <w:rPr>
          <w:sz w:val="20"/>
          <w:szCs w:val="20"/>
        </w:rPr>
      </w:pPr>
      <w:r w:rsidRPr="00556E7C">
        <w:rPr>
          <w:sz w:val="20"/>
          <w:szCs w:val="20"/>
        </w:rPr>
        <w:t xml:space="preserve">          по субсидии, указанной в подпункте 1) пункта 6 настоящего Порядка, не позднее 5 декабря текущего года;</w:t>
      </w:r>
    </w:p>
    <w:p w:rsidR="00256A17" w:rsidRPr="00556E7C" w:rsidRDefault="00256A17" w:rsidP="00556E7C">
      <w:pPr>
        <w:ind w:firstLine="709"/>
        <w:jc w:val="both"/>
        <w:outlineLvl w:val="0"/>
        <w:rPr>
          <w:sz w:val="20"/>
          <w:szCs w:val="20"/>
        </w:rPr>
      </w:pPr>
      <w:r w:rsidRPr="00556E7C">
        <w:rPr>
          <w:sz w:val="20"/>
          <w:szCs w:val="20"/>
        </w:rPr>
        <w:t>по субсидии, указанной в подпункте 2) пункта 6 настоящего Порядка, с 1 августа текущего года, но не позднее 5 декабря текущего года.</w:t>
      </w:r>
    </w:p>
    <w:p w:rsidR="00256A17" w:rsidRPr="00556E7C" w:rsidRDefault="00256A17" w:rsidP="00556E7C">
      <w:pPr>
        <w:ind w:firstLine="709"/>
        <w:jc w:val="both"/>
        <w:outlineLvl w:val="0"/>
        <w:rPr>
          <w:sz w:val="20"/>
          <w:szCs w:val="20"/>
        </w:rPr>
      </w:pPr>
      <w:r w:rsidRPr="00556E7C">
        <w:rPr>
          <w:sz w:val="20"/>
          <w:szCs w:val="20"/>
        </w:rPr>
        <w:t>9. Результатом  предоставления субсидии на содержание коров является сохранение или увеличение коров в личных подсобных хозяйствах, у индивидуальных предпринимателей, являющихся сельскохозяйственными товаропроизводителями, и крестьянских фермерских хозяйств на 1 января года следующего за годом предоставления субсидии к уровню текущего года;</w:t>
      </w:r>
    </w:p>
    <w:p w:rsidR="00256A17" w:rsidRPr="00556E7C" w:rsidRDefault="00256A17" w:rsidP="00556E7C">
      <w:pPr>
        <w:ind w:firstLine="540"/>
        <w:jc w:val="both"/>
        <w:rPr>
          <w:sz w:val="20"/>
          <w:szCs w:val="20"/>
        </w:rPr>
      </w:pPr>
      <w:proofErr w:type="gramStart"/>
      <w:r w:rsidRPr="00556E7C">
        <w:rPr>
          <w:sz w:val="20"/>
          <w:szCs w:val="20"/>
        </w:rPr>
        <w:t>Результатом  предоставления субсидии на возмещение части затрат на обеспечение технической и технологической модернизации в личных подсобных хозяйствах, у индивидуальных предпринимателей, являющихся сельскохозяйственными товаропроизводителями, и крестьянских фермерских хозяйств является сохранение и (или) увеличение поголовья коров на 1 января отчетного года к уровню текущего года, либо сохранение и (или) увеличение условных голов сельскохозяйственных животных на 1 января отчетного года к уровню текущего</w:t>
      </w:r>
      <w:proofErr w:type="gramEnd"/>
      <w:r w:rsidRPr="00556E7C">
        <w:rPr>
          <w:sz w:val="20"/>
          <w:szCs w:val="20"/>
        </w:rPr>
        <w:t xml:space="preserve"> года.</w:t>
      </w:r>
    </w:p>
    <w:p w:rsidR="00256A17" w:rsidRPr="00556E7C" w:rsidRDefault="00256A17" w:rsidP="00556E7C">
      <w:pPr>
        <w:ind w:firstLine="709"/>
        <w:jc w:val="both"/>
        <w:outlineLvl w:val="0"/>
        <w:rPr>
          <w:sz w:val="20"/>
          <w:szCs w:val="20"/>
        </w:rPr>
      </w:pPr>
      <w:r w:rsidRPr="00556E7C">
        <w:rPr>
          <w:sz w:val="20"/>
          <w:szCs w:val="20"/>
        </w:rPr>
        <w:t>Показателем, необходимым для достижения результата предоставления субсидии, является поголовье коров, либо поголовье сельскохозяйственных животных в условных головах в хозяйствах населения, у индивидуальных предпринимателей, являющихся сельскохозяйственными товаропроизводителями, и крестьянских фермерских хозяйств на 1 января года следующего за годом предоставления субсидии.</w:t>
      </w:r>
    </w:p>
    <w:p w:rsidR="00256A17" w:rsidRPr="00556E7C" w:rsidRDefault="00256A17" w:rsidP="00556E7C">
      <w:pPr>
        <w:ind w:firstLine="709"/>
        <w:jc w:val="both"/>
        <w:outlineLvl w:val="0"/>
        <w:rPr>
          <w:sz w:val="20"/>
          <w:szCs w:val="20"/>
        </w:rPr>
      </w:pPr>
      <w:r w:rsidRPr="00556E7C">
        <w:rPr>
          <w:sz w:val="20"/>
          <w:szCs w:val="20"/>
        </w:rPr>
        <w:t>Значение показателя, необходимого для достижения результата предоставления субсидии, устанавливается Администрацией Чаинского района.</w:t>
      </w:r>
    </w:p>
    <w:p w:rsidR="00256A17" w:rsidRPr="00556E7C" w:rsidRDefault="00256A17" w:rsidP="00556E7C">
      <w:pPr>
        <w:ind w:firstLine="709"/>
        <w:jc w:val="both"/>
        <w:rPr>
          <w:sz w:val="20"/>
          <w:szCs w:val="20"/>
        </w:rPr>
      </w:pPr>
      <w:r w:rsidRPr="00556E7C">
        <w:rPr>
          <w:sz w:val="20"/>
          <w:szCs w:val="20"/>
        </w:rPr>
        <w:lastRenderedPageBreak/>
        <w:t>10. Администрация Чаинского района составляет сводный реестр получателей субсидий на развитие КФХ и ИП по установленной Администрацией Чаинского района  форме. На основании сводного реестра получателей субсидий на развитие КФХ Администрация Чаинского района перечисляют субсидии на расчетные счета получателей субсидий, открытые в кредитной организации, в порядке поступления заявления о предоставлении субсидии.</w:t>
      </w:r>
    </w:p>
    <w:p w:rsidR="00256A17" w:rsidRPr="00556E7C" w:rsidRDefault="00256A17" w:rsidP="00556E7C">
      <w:pPr>
        <w:outlineLvl w:val="1"/>
        <w:rPr>
          <w:sz w:val="20"/>
          <w:szCs w:val="20"/>
        </w:rPr>
      </w:pPr>
    </w:p>
    <w:p w:rsidR="00256A17" w:rsidRPr="00556E7C" w:rsidRDefault="00256A17" w:rsidP="00556E7C">
      <w:pPr>
        <w:outlineLvl w:val="1"/>
        <w:rPr>
          <w:sz w:val="20"/>
          <w:szCs w:val="20"/>
        </w:rPr>
      </w:pPr>
    </w:p>
    <w:p w:rsidR="00256A17" w:rsidRPr="00556E7C" w:rsidRDefault="00256A17" w:rsidP="00556E7C">
      <w:pPr>
        <w:ind w:left="3969"/>
        <w:jc w:val="right"/>
        <w:rPr>
          <w:sz w:val="20"/>
          <w:szCs w:val="20"/>
        </w:rPr>
      </w:pPr>
      <w:r w:rsidRPr="00556E7C">
        <w:rPr>
          <w:sz w:val="20"/>
          <w:szCs w:val="20"/>
        </w:rPr>
        <w:t xml:space="preserve">Приложение №1 </w:t>
      </w:r>
    </w:p>
    <w:p w:rsidR="00256A17" w:rsidRPr="00556E7C" w:rsidRDefault="00256A17" w:rsidP="00556E7C">
      <w:pPr>
        <w:ind w:left="3119"/>
        <w:jc w:val="both"/>
        <w:rPr>
          <w:color w:val="000000"/>
          <w:sz w:val="20"/>
          <w:szCs w:val="20"/>
        </w:rPr>
      </w:pPr>
      <w:r w:rsidRPr="00556E7C">
        <w:rPr>
          <w:sz w:val="20"/>
          <w:szCs w:val="20"/>
        </w:rPr>
        <w:t xml:space="preserve">к Порядку предоставления </w:t>
      </w:r>
      <w:r w:rsidRPr="00556E7C">
        <w:rPr>
          <w:color w:val="000000"/>
          <w:sz w:val="20"/>
          <w:szCs w:val="20"/>
        </w:rPr>
        <w:t xml:space="preserve">из местного бюджета </w:t>
      </w:r>
      <w:r w:rsidRPr="00556E7C">
        <w:rPr>
          <w:sz w:val="20"/>
          <w:szCs w:val="20"/>
        </w:rPr>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556E7C">
        <w:rPr>
          <w:color w:val="000000"/>
          <w:sz w:val="20"/>
          <w:szCs w:val="20"/>
        </w:rPr>
        <w:t>, источником финансового обеспечения которых являются субвенции из областного бюджета местному бюджету</w:t>
      </w:r>
    </w:p>
    <w:p w:rsidR="00256A17" w:rsidRPr="00556E7C" w:rsidRDefault="00256A17" w:rsidP="00556E7C">
      <w:pPr>
        <w:ind w:left="3119"/>
        <w:jc w:val="both"/>
        <w:rPr>
          <w:sz w:val="20"/>
          <w:szCs w:val="20"/>
        </w:rPr>
      </w:pPr>
    </w:p>
    <w:p w:rsidR="00256A17" w:rsidRPr="00556E7C" w:rsidRDefault="00256A17" w:rsidP="00556E7C">
      <w:pPr>
        <w:jc w:val="center"/>
        <w:rPr>
          <w:bCs/>
          <w:sz w:val="20"/>
          <w:szCs w:val="20"/>
        </w:rPr>
      </w:pPr>
      <w:r w:rsidRPr="00556E7C">
        <w:rPr>
          <w:bCs/>
          <w:sz w:val="20"/>
          <w:szCs w:val="20"/>
        </w:rPr>
        <w:t>Ставки субсидии  на содержание коров в личных подсобных хозяйствах, крестьянских (фермерских) хозяйствах, у индивидуальных предпринимателей, являющихся сельскохозяйственными товаропроизводителями</w:t>
      </w:r>
    </w:p>
    <w:p w:rsidR="00256A17" w:rsidRPr="00556E7C" w:rsidRDefault="00256A17" w:rsidP="00556E7C">
      <w:pPr>
        <w:jc w:val="both"/>
        <w:outlineLvl w:val="0"/>
        <w:rPr>
          <w:sz w:val="20"/>
          <w:szCs w:val="20"/>
        </w:rPr>
      </w:pPr>
    </w:p>
    <w:tbl>
      <w:tblPr>
        <w:tblW w:w="9356" w:type="dxa"/>
        <w:jc w:val="center"/>
        <w:tblLayout w:type="fixed"/>
        <w:tblCellMar>
          <w:top w:w="102" w:type="dxa"/>
          <w:left w:w="62" w:type="dxa"/>
          <w:bottom w:w="102" w:type="dxa"/>
          <w:right w:w="62" w:type="dxa"/>
        </w:tblCellMar>
        <w:tblLook w:val="0000"/>
      </w:tblPr>
      <w:tblGrid>
        <w:gridCol w:w="380"/>
        <w:gridCol w:w="4988"/>
        <w:gridCol w:w="1333"/>
        <w:gridCol w:w="2655"/>
      </w:tblGrid>
      <w:tr w:rsidR="00256A17" w:rsidRPr="00556E7C" w:rsidTr="00256A17">
        <w:trPr>
          <w:jc w:val="center"/>
        </w:trPr>
        <w:tc>
          <w:tcPr>
            <w:tcW w:w="397"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jc w:val="center"/>
              <w:rPr>
                <w:rFonts w:eastAsia="Calibri"/>
                <w:sz w:val="20"/>
                <w:szCs w:val="20"/>
              </w:rPr>
            </w:pPr>
            <w:r w:rsidRPr="00556E7C">
              <w:rPr>
                <w:rFonts w:eastAsia="Calibri"/>
                <w:sz w:val="20"/>
                <w:szCs w:val="20"/>
              </w:rPr>
              <w:t xml:space="preserve">№ </w:t>
            </w:r>
            <w:proofErr w:type="spellStart"/>
            <w:r w:rsidRPr="00556E7C">
              <w:rPr>
                <w:rFonts w:eastAsia="Calibri"/>
                <w:sz w:val="20"/>
                <w:szCs w:val="20"/>
              </w:rPr>
              <w:t>пп</w:t>
            </w:r>
            <w:proofErr w:type="spellEnd"/>
          </w:p>
        </w:tc>
        <w:tc>
          <w:tcPr>
            <w:tcW w:w="5335"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r w:rsidRPr="00556E7C">
              <w:rPr>
                <w:rFonts w:eastAsia="Calibri"/>
                <w:sz w:val="20"/>
                <w:szCs w:val="20"/>
              </w:rPr>
              <w:t>Виды затрат</w:t>
            </w:r>
          </w:p>
        </w:tc>
        <w:tc>
          <w:tcPr>
            <w:tcW w:w="1418"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r w:rsidRPr="00556E7C">
              <w:rPr>
                <w:rFonts w:eastAsia="Calibri"/>
                <w:sz w:val="20"/>
                <w:szCs w:val="20"/>
              </w:rPr>
              <w:t>Единица измерения</w:t>
            </w:r>
          </w:p>
        </w:tc>
        <w:tc>
          <w:tcPr>
            <w:tcW w:w="2835"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r w:rsidRPr="00556E7C">
              <w:rPr>
                <w:rFonts w:eastAsia="Calibri"/>
                <w:sz w:val="20"/>
                <w:szCs w:val="20"/>
              </w:rPr>
              <w:t>Ставка</w:t>
            </w:r>
          </w:p>
        </w:tc>
      </w:tr>
      <w:tr w:rsidR="00256A17" w:rsidRPr="00556E7C" w:rsidTr="00256A17">
        <w:trPr>
          <w:jc w:val="center"/>
        </w:trPr>
        <w:tc>
          <w:tcPr>
            <w:tcW w:w="397"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jc w:val="center"/>
              <w:rPr>
                <w:rFonts w:eastAsia="Calibri"/>
                <w:sz w:val="20"/>
                <w:szCs w:val="20"/>
              </w:rPr>
            </w:pPr>
            <w:bookmarkStart w:id="16" w:name="Par13"/>
            <w:bookmarkEnd w:id="16"/>
            <w:r w:rsidRPr="00556E7C">
              <w:rPr>
                <w:rFonts w:eastAsia="Calibri"/>
                <w:sz w:val="20"/>
                <w:szCs w:val="20"/>
              </w:rPr>
              <w:t>1</w:t>
            </w:r>
          </w:p>
        </w:tc>
        <w:tc>
          <w:tcPr>
            <w:tcW w:w="5335"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r w:rsidRPr="00556E7C">
              <w:rPr>
                <w:rFonts w:eastAsia="Calibri"/>
                <w:sz w:val="20"/>
                <w:szCs w:val="20"/>
              </w:rPr>
              <w:t>Содержание коров в личных подсобных хозяйствах Чаинского района Томской области</w:t>
            </w:r>
          </w:p>
        </w:tc>
        <w:tc>
          <w:tcPr>
            <w:tcW w:w="1418"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jc w:val="center"/>
              <w:rPr>
                <w:rFonts w:eastAsia="Calibri"/>
                <w:sz w:val="20"/>
                <w:szCs w:val="20"/>
              </w:rPr>
            </w:pPr>
            <w:r w:rsidRPr="00556E7C">
              <w:rPr>
                <w:rFonts w:eastAsia="Calibri"/>
                <w:sz w:val="20"/>
                <w:szCs w:val="20"/>
              </w:rPr>
              <w:t>рублей на голову</w:t>
            </w:r>
          </w:p>
        </w:tc>
        <w:tc>
          <w:tcPr>
            <w:tcW w:w="2835"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jc w:val="center"/>
              <w:rPr>
                <w:rFonts w:eastAsia="Calibri"/>
                <w:sz w:val="20"/>
                <w:szCs w:val="20"/>
              </w:rPr>
            </w:pPr>
            <w:r w:rsidRPr="00556E7C">
              <w:rPr>
                <w:rFonts w:eastAsia="Calibri"/>
                <w:sz w:val="20"/>
                <w:szCs w:val="20"/>
              </w:rPr>
              <w:t>до 3000 рублей на одну голову коров, но не более 30000 рублей на одного получателя в год*</w:t>
            </w:r>
          </w:p>
        </w:tc>
      </w:tr>
      <w:tr w:rsidR="00256A17" w:rsidRPr="00556E7C" w:rsidTr="00256A17">
        <w:trPr>
          <w:jc w:val="center"/>
        </w:trPr>
        <w:tc>
          <w:tcPr>
            <w:tcW w:w="397"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jc w:val="center"/>
              <w:rPr>
                <w:rFonts w:eastAsia="Calibri"/>
                <w:sz w:val="20"/>
                <w:szCs w:val="20"/>
              </w:rPr>
            </w:pPr>
            <w:r w:rsidRPr="00556E7C">
              <w:rPr>
                <w:rFonts w:eastAsia="Calibri"/>
                <w:sz w:val="20"/>
                <w:szCs w:val="20"/>
              </w:rPr>
              <w:t>2</w:t>
            </w:r>
          </w:p>
        </w:tc>
        <w:tc>
          <w:tcPr>
            <w:tcW w:w="5335"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r w:rsidRPr="00556E7C">
              <w:rPr>
                <w:rFonts w:eastAsia="Calibri"/>
                <w:sz w:val="20"/>
                <w:szCs w:val="20"/>
              </w:rPr>
              <w:t>Содержание коров молочного направления в крестьянских (фермерских) хозяйствах, у индивидуальных предпринимателей, являющихся сельскохозяйственными товаропроизводителями, или вновь созданным индивидуальным предпринимателям, основным видом деятельности которых являются производство и (или) переработка сельскохозяйственная продукция</w:t>
            </w:r>
          </w:p>
        </w:tc>
        <w:tc>
          <w:tcPr>
            <w:tcW w:w="1418"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jc w:val="center"/>
              <w:rPr>
                <w:rFonts w:eastAsia="Calibri"/>
                <w:sz w:val="20"/>
                <w:szCs w:val="20"/>
              </w:rPr>
            </w:pPr>
            <w:r w:rsidRPr="00556E7C">
              <w:rPr>
                <w:rFonts w:eastAsia="Calibri"/>
                <w:sz w:val="20"/>
                <w:szCs w:val="20"/>
              </w:rPr>
              <w:t>рублей на голову</w:t>
            </w:r>
          </w:p>
        </w:tc>
        <w:tc>
          <w:tcPr>
            <w:tcW w:w="2835"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jc w:val="center"/>
              <w:rPr>
                <w:rFonts w:eastAsia="Calibri"/>
                <w:sz w:val="20"/>
                <w:szCs w:val="20"/>
              </w:rPr>
            </w:pPr>
            <w:r w:rsidRPr="00556E7C">
              <w:rPr>
                <w:rFonts w:eastAsia="Calibri"/>
                <w:sz w:val="20"/>
                <w:szCs w:val="20"/>
              </w:rPr>
              <w:t xml:space="preserve">не более 3000 рублей на одну голову коров молочного направления* </w:t>
            </w:r>
          </w:p>
        </w:tc>
      </w:tr>
      <w:tr w:rsidR="00256A17" w:rsidRPr="00556E7C" w:rsidTr="00256A17">
        <w:trPr>
          <w:trHeight w:val="459"/>
          <w:jc w:val="center"/>
        </w:trPr>
        <w:tc>
          <w:tcPr>
            <w:tcW w:w="397"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jc w:val="center"/>
              <w:rPr>
                <w:rFonts w:eastAsia="Calibri"/>
                <w:sz w:val="20"/>
                <w:szCs w:val="20"/>
              </w:rPr>
            </w:pPr>
            <w:bookmarkStart w:id="17" w:name="Par21"/>
            <w:bookmarkEnd w:id="17"/>
            <w:r w:rsidRPr="00556E7C">
              <w:rPr>
                <w:rFonts w:eastAsia="Calibri"/>
                <w:sz w:val="20"/>
                <w:szCs w:val="20"/>
              </w:rPr>
              <w:t>3</w:t>
            </w:r>
          </w:p>
        </w:tc>
        <w:tc>
          <w:tcPr>
            <w:tcW w:w="5335"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r w:rsidRPr="00556E7C">
              <w:rPr>
                <w:rFonts w:eastAsia="Calibri"/>
                <w:sz w:val="20"/>
                <w:szCs w:val="20"/>
              </w:rPr>
              <w:t>Содержание коров мясного направления в крестьянских (фермерских) хозяйствах, у индивидуальных предпринимателей, являющихся сельскохозяйственными товаропроизводителями, или вновь созданным индивидуальным предпринимателям, основным видом деятельности которых являются производство и (или) переработка сельскохозяйственная продукция</w:t>
            </w:r>
          </w:p>
        </w:tc>
        <w:tc>
          <w:tcPr>
            <w:tcW w:w="1418"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jc w:val="center"/>
              <w:rPr>
                <w:rFonts w:eastAsia="Calibri"/>
                <w:sz w:val="20"/>
                <w:szCs w:val="20"/>
              </w:rPr>
            </w:pPr>
            <w:r w:rsidRPr="00556E7C">
              <w:rPr>
                <w:rFonts w:eastAsia="Calibri"/>
                <w:sz w:val="20"/>
                <w:szCs w:val="20"/>
              </w:rPr>
              <w:t>рублей на голову</w:t>
            </w:r>
          </w:p>
        </w:tc>
        <w:tc>
          <w:tcPr>
            <w:tcW w:w="2835"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jc w:val="center"/>
              <w:rPr>
                <w:rFonts w:eastAsia="Calibri"/>
                <w:sz w:val="20"/>
                <w:szCs w:val="20"/>
              </w:rPr>
            </w:pPr>
            <w:r w:rsidRPr="00556E7C">
              <w:rPr>
                <w:rFonts w:eastAsia="Calibri"/>
                <w:sz w:val="20"/>
                <w:szCs w:val="20"/>
              </w:rPr>
              <w:t>не более 4000 рублей на одну голову коров мясного направления, но не более 400000 рублей на одного получателя в год*</w:t>
            </w:r>
          </w:p>
        </w:tc>
      </w:tr>
    </w:tbl>
    <w:p w:rsidR="00256A17" w:rsidRPr="00556E7C" w:rsidRDefault="00256A17" w:rsidP="00556E7C">
      <w:pPr>
        <w:ind w:firstLine="540"/>
        <w:jc w:val="both"/>
        <w:rPr>
          <w:sz w:val="20"/>
          <w:szCs w:val="20"/>
        </w:rPr>
      </w:pPr>
      <w:r w:rsidRPr="00556E7C">
        <w:rPr>
          <w:sz w:val="20"/>
          <w:szCs w:val="20"/>
        </w:rPr>
        <w:t>* субсидия предоставляется на возмещение 100 процентов фактически понесенных затрат получателя субсидии.</w:t>
      </w:r>
    </w:p>
    <w:p w:rsidR="00256A17" w:rsidRPr="00556E7C" w:rsidRDefault="00256A17" w:rsidP="00556E7C">
      <w:pPr>
        <w:ind w:left="4820"/>
        <w:outlineLvl w:val="1"/>
        <w:rPr>
          <w:sz w:val="20"/>
          <w:szCs w:val="20"/>
          <w:highlight w:val="yellow"/>
        </w:rPr>
      </w:pPr>
    </w:p>
    <w:p w:rsidR="00256A17" w:rsidRPr="00556E7C" w:rsidRDefault="00256A17" w:rsidP="00556E7C">
      <w:pPr>
        <w:ind w:left="4111"/>
        <w:jc w:val="right"/>
        <w:rPr>
          <w:sz w:val="20"/>
          <w:szCs w:val="20"/>
        </w:rPr>
      </w:pPr>
      <w:r w:rsidRPr="00556E7C">
        <w:rPr>
          <w:sz w:val="20"/>
          <w:szCs w:val="20"/>
        </w:rPr>
        <w:t xml:space="preserve">Приложение №2 </w:t>
      </w:r>
    </w:p>
    <w:p w:rsidR="00256A17" w:rsidRPr="00556E7C" w:rsidRDefault="00256A17" w:rsidP="00556E7C">
      <w:pPr>
        <w:ind w:left="4111"/>
        <w:jc w:val="both"/>
        <w:rPr>
          <w:sz w:val="20"/>
          <w:szCs w:val="20"/>
        </w:rPr>
      </w:pPr>
      <w:r w:rsidRPr="00556E7C">
        <w:rPr>
          <w:sz w:val="20"/>
          <w:szCs w:val="20"/>
        </w:rPr>
        <w:t xml:space="preserve">к Порядку предоставления </w:t>
      </w:r>
      <w:r w:rsidRPr="00556E7C">
        <w:rPr>
          <w:color w:val="000000"/>
          <w:sz w:val="20"/>
          <w:szCs w:val="20"/>
        </w:rPr>
        <w:t xml:space="preserve">из местного бюджета </w:t>
      </w:r>
      <w:r w:rsidRPr="00556E7C">
        <w:rPr>
          <w:sz w:val="20"/>
          <w:szCs w:val="20"/>
        </w:rPr>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556E7C">
        <w:rPr>
          <w:color w:val="000000"/>
          <w:sz w:val="20"/>
          <w:szCs w:val="20"/>
        </w:rPr>
        <w:t>, источником финансового обеспечения которых являются субвенции из областного бюджета местному бюджету</w:t>
      </w:r>
      <w:r w:rsidRPr="00556E7C">
        <w:rPr>
          <w:sz w:val="20"/>
          <w:szCs w:val="20"/>
        </w:rPr>
        <w:t xml:space="preserve"> </w:t>
      </w:r>
    </w:p>
    <w:p w:rsidR="00256A17" w:rsidRPr="00556E7C" w:rsidRDefault="00256A17" w:rsidP="00556E7C">
      <w:pPr>
        <w:rPr>
          <w:sz w:val="20"/>
          <w:szCs w:val="20"/>
        </w:rPr>
      </w:pPr>
    </w:p>
    <w:p w:rsidR="00256A17" w:rsidRPr="00556E7C" w:rsidRDefault="00256A17" w:rsidP="00556E7C">
      <w:pPr>
        <w:jc w:val="center"/>
        <w:rPr>
          <w:bCs/>
          <w:sz w:val="20"/>
          <w:szCs w:val="20"/>
        </w:rPr>
      </w:pPr>
      <w:bookmarkStart w:id="18" w:name="Par857"/>
      <w:bookmarkEnd w:id="18"/>
      <w:r w:rsidRPr="00556E7C">
        <w:rPr>
          <w:bCs/>
          <w:sz w:val="20"/>
          <w:szCs w:val="20"/>
        </w:rPr>
        <w:t>Виды затрат и ставки на обеспечение технической и технологической модернизации</w:t>
      </w:r>
    </w:p>
    <w:p w:rsidR="00256A17" w:rsidRPr="00556E7C" w:rsidRDefault="00256A17" w:rsidP="00556E7C">
      <w:pPr>
        <w:jc w:val="both"/>
        <w:rPr>
          <w:sz w:val="20"/>
          <w:szCs w:val="20"/>
        </w:rPr>
      </w:pPr>
    </w:p>
    <w:tbl>
      <w:tblPr>
        <w:tblW w:w="9356" w:type="dxa"/>
        <w:jc w:val="center"/>
        <w:tblLayout w:type="fixed"/>
        <w:tblCellMar>
          <w:top w:w="102" w:type="dxa"/>
          <w:left w:w="62" w:type="dxa"/>
          <w:bottom w:w="102" w:type="dxa"/>
          <w:right w:w="62" w:type="dxa"/>
        </w:tblCellMar>
        <w:tblLook w:val="0000"/>
      </w:tblPr>
      <w:tblGrid>
        <w:gridCol w:w="5147"/>
        <w:gridCol w:w="996"/>
        <w:gridCol w:w="2095"/>
        <w:gridCol w:w="1118"/>
      </w:tblGrid>
      <w:tr w:rsidR="00256A17" w:rsidRPr="00556E7C" w:rsidTr="00256A17">
        <w:trPr>
          <w:jc w:val="center"/>
        </w:trPr>
        <w:tc>
          <w:tcPr>
            <w:tcW w:w="5954"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keepLines/>
              <w:jc w:val="center"/>
              <w:rPr>
                <w:sz w:val="20"/>
                <w:szCs w:val="20"/>
              </w:rPr>
            </w:pPr>
            <w:r w:rsidRPr="00556E7C">
              <w:rPr>
                <w:sz w:val="20"/>
                <w:szCs w:val="20"/>
              </w:rPr>
              <w:t>Виды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keepLines/>
              <w:jc w:val="center"/>
              <w:rPr>
                <w:sz w:val="20"/>
                <w:szCs w:val="20"/>
              </w:rPr>
            </w:pPr>
            <w:r w:rsidRPr="00556E7C">
              <w:rPr>
                <w:sz w:val="20"/>
                <w:szCs w:val="20"/>
              </w:rPr>
              <w:t>Единица измерения</w:t>
            </w:r>
          </w:p>
        </w:tc>
        <w:tc>
          <w:tcPr>
            <w:tcW w:w="2410"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keepLines/>
              <w:jc w:val="center"/>
              <w:rPr>
                <w:sz w:val="20"/>
                <w:szCs w:val="20"/>
              </w:rPr>
            </w:pPr>
            <w:r w:rsidRPr="00556E7C">
              <w:rPr>
                <w:sz w:val="20"/>
                <w:szCs w:val="20"/>
              </w:rPr>
              <w:t>Получатели субсидии</w:t>
            </w:r>
          </w:p>
        </w:tc>
        <w:tc>
          <w:tcPr>
            <w:tcW w:w="1275"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keepLines/>
              <w:jc w:val="center"/>
              <w:rPr>
                <w:sz w:val="20"/>
                <w:szCs w:val="20"/>
              </w:rPr>
            </w:pPr>
            <w:r w:rsidRPr="00556E7C">
              <w:rPr>
                <w:sz w:val="20"/>
                <w:szCs w:val="20"/>
              </w:rPr>
              <w:t xml:space="preserve">Ставка субсидии за счет средств </w:t>
            </w:r>
            <w:r w:rsidRPr="00556E7C">
              <w:rPr>
                <w:sz w:val="20"/>
                <w:szCs w:val="20"/>
              </w:rPr>
              <w:lastRenderedPageBreak/>
              <w:t>областного бюджета</w:t>
            </w:r>
          </w:p>
        </w:tc>
      </w:tr>
      <w:tr w:rsidR="00256A17" w:rsidRPr="00556E7C" w:rsidTr="00256A17">
        <w:trPr>
          <w:trHeight w:val="1860"/>
          <w:jc w:val="center"/>
        </w:trPr>
        <w:tc>
          <w:tcPr>
            <w:tcW w:w="5954"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lastRenderedPageBreak/>
              <w:t>Приобретение оборудования грузоподъемного, транспортирующего и погрузочно-разгрузочного.</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оборудования холодильного и морозильного.</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оборудования для фильтрования и (или) очистки воды.</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машин и (или) оборудования сельскохозяйственного для обработки почвы.</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тракторов колесных.</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тракторов гусеничных.</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машин для уборки урожая.</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устройств механических для разбрасывания или распыления жидкостей или порошков, используемых в сельском хозяйстве или садоводстве.</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оборудования для обеспечения производственных объектов водными ресурсами.</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оборудования для обеспечения производственных объектов тепловыми ресурсами.</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электрооборудования для производственных объектов.</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оборудования для обеспечения производственных объектов газом или другим видом топлива.</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оборудования для систем водоотведения и (или) водоочистки.</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оборудования для утилизации отходов.</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установок и аппаратов доильных.</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оборудования для приготовления кормов для животных.</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машин и оборудования для содержания сельскохозяйственных животных.</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оборудования для хранения сельскохозяйственной продукции.</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оборудования для подработки и (или) переработки продукции животноводства.</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оборудования для подработки и (или) переработки продукции растениеводства.</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станков для фиксации сельскохозяйственных животных.</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весового оборудования.</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оборудования для производства продукции животноводства (кроме оборудования, предназначенного для производства продукции свиноводства).</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оборудования для производства продукции растениеводства.</w:t>
            </w:r>
          </w:p>
          <w:p w:rsidR="00256A17" w:rsidRPr="00556E7C" w:rsidRDefault="00256A17" w:rsidP="00556E7C">
            <w:pPr>
              <w:keepLines/>
              <w:numPr>
                <w:ilvl w:val="0"/>
                <w:numId w:val="16"/>
              </w:numPr>
              <w:overflowPunct/>
              <w:ind w:left="79" w:firstLine="281"/>
              <w:jc w:val="both"/>
              <w:textAlignment w:val="auto"/>
              <w:rPr>
                <w:sz w:val="20"/>
                <w:szCs w:val="20"/>
              </w:rPr>
            </w:pPr>
            <w:r w:rsidRPr="00556E7C">
              <w:rPr>
                <w:sz w:val="20"/>
                <w:szCs w:val="20"/>
              </w:rPr>
              <w:t>Приобретение оборудования для удаления навоза.</w:t>
            </w:r>
          </w:p>
          <w:p w:rsidR="00256A17" w:rsidRPr="00556E7C" w:rsidRDefault="00256A17" w:rsidP="00556E7C">
            <w:pPr>
              <w:keepLines/>
              <w:numPr>
                <w:ilvl w:val="0"/>
                <w:numId w:val="16"/>
              </w:numPr>
              <w:overflowPunct/>
              <w:ind w:left="79" w:firstLine="281"/>
              <w:jc w:val="both"/>
              <w:textAlignment w:val="auto"/>
              <w:rPr>
                <w:sz w:val="20"/>
                <w:szCs w:val="20"/>
              </w:rPr>
            </w:pPr>
            <w:proofErr w:type="gramStart"/>
            <w:r w:rsidRPr="00556E7C">
              <w:rPr>
                <w:sz w:val="20"/>
                <w:szCs w:val="20"/>
              </w:rPr>
              <w:t>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roofErr w:type="gramEnd"/>
          </w:p>
          <w:p w:rsidR="00256A17" w:rsidRPr="00556E7C" w:rsidRDefault="00256A17" w:rsidP="00556E7C">
            <w:pPr>
              <w:keepLines/>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keepLines/>
              <w:jc w:val="center"/>
              <w:rPr>
                <w:sz w:val="20"/>
                <w:szCs w:val="20"/>
              </w:rPr>
            </w:pPr>
            <w:r w:rsidRPr="00556E7C">
              <w:rPr>
                <w:sz w:val="20"/>
                <w:szCs w:val="20"/>
              </w:rPr>
              <w:t>процент  от затрат</w:t>
            </w:r>
          </w:p>
        </w:tc>
        <w:tc>
          <w:tcPr>
            <w:tcW w:w="2410"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keepLines/>
              <w:rPr>
                <w:sz w:val="20"/>
                <w:szCs w:val="20"/>
              </w:rPr>
            </w:pPr>
            <w:proofErr w:type="gramStart"/>
            <w:r w:rsidRPr="00556E7C">
              <w:rPr>
                <w:sz w:val="20"/>
                <w:szCs w:val="20"/>
              </w:rPr>
              <w:t>личное подсобное хозяйство и (или) крестьянское (фермерское) хозяйство и (или) индивидуальный предприниматель, являющийся сельскохозяйственным товаропроизводителем</w:t>
            </w:r>
            <w:r w:rsidRPr="00556E7C">
              <w:rPr>
                <w:rFonts w:eastAsia="Calibri"/>
                <w:sz w:val="20"/>
                <w:szCs w:val="20"/>
              </w:rPr>
              <w:t>, вновь созданным индивидуальным предпринимателям, основным видом деятельности которых являются производство и (или) переработка сельскохозяйственной  продукции</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keepLines/>
              <w:jc w:val="center"/>
              <w:rPr>
                <w:sz w:val="20"/>
                <w:szCs w:val="20"/>
              </w:rPr>
            </w:pPr>
            <w:r w:rsidRPr="00556E7C">
              <w:rPr>
                <w:sz w:val="20"/>
                <w:szCs w:val="20"/>
              </w:rPr>
              <w:t>40</w:t>
            </w:r>
          </w:p>
        </w:tc>
      </w:tr>
    </w:tbl>
    <w:p w:rsidR="00256A17" w:rsidRPr="00556E7C" w:rsidRDefault="00256A17" w:rsidP="00556E7C">
      <w:pPr>
        <w:widowControl w:val="0"/>
        <w:ind w:left="4820"/>
        <w:jc w:val="both"/>
        <w:rPr>
          <w:b/>
          <w:sz w:val="20"/>
          <w:szCs w:val="20"/>
        </w:rPr>
      </w:pPr>
    </w:p>
    <w:p w:rsidR="00256A17" w:rsidRPr="00556E7C" w:rsidRDefault="00256A17" w:rsidP="00556E7C">
      <w:pPr>
        <w:widowControl w:val="0"/>
        <w:jc w:val="center"/>
        <w:rPr>
          <w:sz w:val="20"/>
          <w:szCs w:val="20"/>
        </w:rPr>
      </w:pPr>
    </w:p>
    <w:p w:rsidR="00256A17" w:rsidRPr="00556E7C" w:rsidRDefault="00256A17" w:rsidP="00556E7C">
      <w:pPr>
        <w:ind w:left="3969"/>
        <w:jc w:val="right"/>
        <w:rPr>
          <w:sz w:val="20"/>
          <w:szCs w:val="20"/>
        </w:rPr>
      </w:pPr>
      <w:r w:rsidRPr="00556E7C">
        <w:rPr>
          <w:sz w:val="20"/>
          <w:szCs w:val="20"/>
        </w:rPr>
        <w:lastRenderedPageBreak/>
        <w:t xml:space="preserve">Приложение №3 </w:t>
      </w:r>
    </w:p>
    <w:p w:rsidR="00256A17" w:rsidRPr="00556E7C" w:rsidRDefault="00256A17" w:rsidP="00556E7C">
      <w:pPr>
        <w:ind w:left="3969"/>
        <w:jc w:val="both"/>
        <w:rPr>
          <w:sz w:val="20"/>
          <w:szCs w:val="20"/>
        </w:rPr>
      </w:pPr>
      <w:r w:rsidRPr="00556E7C">
        <w:rPr>
          <w:sz w:val="20"/>
          <w:szCs w:val="20"/>
        </w:rPr>
        <w:t xml:space="preserve">к Порядку предоставления </w:t>
      </w:r>
      <w:r w:rsidRPr="00556E7C">
        <w:rPr>
          <w:color w:val="000000"/>
          <w:sz w:val="20"/>
          <w:szCs w:val="20"/>
        </w:rPr>
        <w:t xml:space="preserve">из местного бюджета </w:t>
      </w:r>
      <w:r w:rsidRPr="00556E7C">
        <w:rPr>
          <w:sz w:val="20"/>
          <w:szCs w:val="20"/>
        </w:rPr>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556E7C">
        <w:rPr>
          <w:color w:val="000000"/>
          <w:sz w:val="20"/>
          <w:szCs w:val="20"/>
        </w:rPr>
        <w:t>, источником финансового обеспечения которых являются субвенции из областного бюджета местному бюджету</w:t>
      </w:r>
    </w:p>
    <w:p w:rsidR="00256A17" w:rsidRPr="00556E7C" w:rsidRDefault="00256A17" w:rsidP="00556E7C">
      <w:pPr>
        <w:ind w:left="3545" w:firstLine="709"/>
        <w:jc w:val="center"/>
        <w:rPr>
          <w:sz w:val="20"/>
          <w:szCs w:val="20"/>
        </w:rPr>
      </w:pPr>
    </w:p>
    <w:p w:rsidR="00256A17" w:rsidRPr="00556E7C" w:rsidRDefault="00256A17" w:rsidP="00556E7C">
      <w:pPr>
        <w:jc w:val="center"/>
        <w:rPr>
          <w:bCs/>
          <w:sz w:val="20"/>
          <w:szCs w:val="20"/>
        </w:rPr>
      </w:pPr>
      <w:bookmarkStart w:id="19" w:name="Par893"/>
      <w:bookmarkEnd w:id="19"/>
      <w:r w:rsidRPr="00556E7C">
        <w:rPr>
          <w:bCs/>
          <w:sz w:val="20"/>
          <w:szCs w:val="20"/>
        </w:rPr>
        <w:t xml:space="preserve">Коэффициент </w:t>
      </w:r>
    </w:p>
    <w:p w:rsidR="00256A17" w:rsidRPr="00556E7C" w:rsidRDefault="00256A17" w:rsidP="00556E7C">
      <w:pPr>
        <w:jc w:val="center"/>
        <w:rPr>
          <w:bCs/>
          <w:sz w:val="20"/>
          <w:szCs w:val="20"/>
        </w:rPr>
      </w:pPr>
      <w:r w:rsidRPr="00556E7C">
        <w:rPr>
          <w:bCs/>
          <w:sz w:val="20"/>
          <w:szCs w:val="20"/>
        </w:rPr>
        <w:t>перевода поголовья сельскохозяйственных животных в условные головы</w:t>
      </w:r>
    </w:p>
    <w:p w:rsidR="00256A17" w:rsidRPr="00556E7C" w:rsidRDefault="00256A17" w:rsidP="00556E7C">
      <w:pPr>
        <w:jc w:val="both"/>
        <w:rPr>
          <w:sz w:val="20"/>
          <w:szCs w:val="20"/>
        </w:rPr>
      </w:pPr>
    </w:p>
    <w:tbl>
      <w:tblPr>
        <w:tblW w:w="0" w:type="auto"/>
        <w:tblInd w:w="62" w:type="dxa"/>
        <w:tblLayout w:type="fixed"/>
        <w:tblCellMar>
          <w:top w:w="102" w:type="dxa"/>
          <w:left w:w="62" w:type="dxa"/>
          <w:bottom w:w="102" w:type="dxa"/>
          <w:right w:w="62" w:type="dxa"/>
        </w:tblCellMar>
        <w:tblLook w:val="04A0"/>
      </w:tblPr>
      <w:tblGrid>
        <w:gridCol w:w="6521"/>
        <w:gridCol w:w="3118"/>
      </w:tblGrid>
      <w:tr w:rsidR="00256A17" w:rsidRPr="00556E7C" w:rsidTr="00256A17">
        <w:tc>
          <w:tcPr>
            <w:tcW w:w="6521" w:type="dxa"/>
            <w:tcBorders>
              <w:top w:val="single" w:sz="4" w:space="0" w:color="auto"/>
              <w:left w:val="single" w:sz="4" w:space="0" w:color="auto"/>
              <w:bottom w:val="single" w:sz="4" w:space="0" w:color="auto"/>
              <w:right w:val="single" w:sz="4" w:space="0" w:color="auto"/>
            </w:tcBorders>
            <w:vAlign w:val="center"/>
            <w:hideMark/>
          </w:tcPr>
          <w:p w:rsidR="00256A17" w:rsidRPr="00556E7C" w:rsidRDefault="00256A17" w:rsidP="00556E7C">
            <w:pPr>
              <w:jc w:val="center"/>
              <w:rPr>
                <w:sz w:val="20"/>
                <w:szCs w:val="20"/>
              </w:rPr>
            </w:pPr>
            <w:r w:rsidRPr="00556E7C">
              <w:rPr>
                <w:sz w:val="20"/>
                <w:szCs w:val="20"/>
              </w:rPr>
              <w:t>Наименование вида сельскохозяйственного животного</w:t>
            </w:r>
          </w:p>
        </w:tc>
        <w:tc>
          <w:tcPr>
            <w:tcW w:w="3118" w:type="dxa"/>
            <w:tcBorders>
              <w:top w:val="single" w:sz="4" w:space="0" w:color="auto"/>
              <w:left w:val="single" w:sz="4" w:space="0" w:color="auto"/>
              <w:bottom w:val="single" w:sz="4" w:space="0" w:color="auto"/>
              <w:right w:val="single" w:sz="4" w:space="0" w:color="auto"/>
            </w:tcBorders>
            <w:vAlign w:val="center"/>
            <w:hideMark/>
          </w:tcPr>
          <w:p w:rsidR="00256A17" w:rsidRPr="00556E7C" w:rsidRDefault="00256A17" w:rsidP="00556E7C">
            <w:pPr>
              <w:jc w:val="center"/>
              <w:rPr>
                <w:sz w:val="20"/>
                <w:szCs w:val="20"/>
              </w:rPr>
            </w:pPr>
            <w:r w:rsidRPr="00556E7C">
              <w:rPr>
                <w:sz w:val="20"/>
                <w:szCs w:val="20"/>
              </w:rPr>
              <w:t>Коэффициент</w:t>
            </w:r>
          </w:p>
        </w:tc>
      </w:tr>
      <w:tr w:rsidR="00256A17" w:rsidRPr="00556E7C" w:rsidTr="00256A17">
        <w:tc>
          <w:tcPr>
            <w:tcW w:w="6521" w:type="dxa"/>
            <w:tcBorders>
              <w:top w:val="single" w:sz="4" w:space="0" w:color="auto"/>
              <w:left w:val="single" w:sz="4" w:space="0" w:color="auto"/>
              <w:bottom w:val="single" w:sz="4" w:space="0" w:color="auto"/>
              <w:right w:val="single" w:sz="4" w:space="0" w:color="auto"/>
            </w:tcBorders>
            <w:hideMark/>
          </w:tcPr>
          <w:p w:rsidR="00256A17" w:rsidRPr="00556E7C" w:rsidRDefault="00256A17" w:rsidP="00556E7C">
            <w:pPr>
              <w:rPr>
                <w:sz w:val="20"/>
                <w:szCs w:val="20"/>
              </w:rPr>
            </w:pPr>
            <w:r w:rsidRPr="00556E7C">
              <w:rPr>
                <w:sz w:val="20"/>
                <w:szCs w:val="20"/>
              </w:rPr>
              <w:t>Коровы, быки-производители, лошади</w:t>
            </w:r>
          </w:p>
        </w:tc>
        <w:tc>
          <w:tcPr>
            <w:tcW w:w="3118" w:type="dxa"/>
            <w:tcBorders>
              <w:top w:val="single" w:sz="4" w:space="0" w:color="auto"/>
              <w:left w:val="single" w:sz="4" w:space="0" w:color="auto"/>
              <w:bottom w:val="single" w:sz="4" w:space="0" w:color="auto"/>
              <w:right w:val="single" w:sz="4" w:space="0" w:color="auto"/>
            </w:tcBorders>
            <w:hideMark/>
          </w:tcPr>
          <w:p w:rsidR="00256A17" w:rsidRPr="00556E7C" w:rsidRDefault="00256A17" w:rsidP="00556E7C">
            <w:pPr>
              <w:rPr>
                <w:sz w:val="20"/>
                <w:szCs w:val="20"/>
              </w:rPr>
            </w:pPr>
            <w:r w:rsidRPr="00556E7C">
              <w:rPr>
                <w:sz w:val="20"/>
                <w:szCs w:val="20"/>
              </w:rPr>
              <w:t>1</w:t>
            </w:r>
          </w:p>
        </w:tc>
      </w:tr>
      <w:tr w:rsidR="00256A17" w:rsidRPr="00556E7C" w:rsidTr="00256A17">
        <w:tc>
          <w:tcPr>
            <w:tcW w:w="6521" w:type="dxa"/>
            <w:tcBorders>
              <w:top w:val="single" w:sz="4" w:space="0" w:color="auto"/>
              <w:left w:val="single" w:sz="4" w:space="0" w:color="auto"/>
              <w:bottom w:val="single" w:sz="4" w:space="0" w:color="auto"/>
              <w:right w:val="single" w:sz="4" w:space="0" w:color="auto"/>
            </w:tcBorders>
            <w:hideMark/>
          </w:tcPr>
          <w:p w:rsidR="00256A17" w:rsidRPr="00556E7C" w:rsidRDefault="00256A17" w:rsidP="00556E7C">
            <w:pPr>
              <w:rPr>
                <w:sz w:val="20"/>
                <w:szCs w:val="20"/>
              </w:rPr>
            </w:pPr>
            <w:r w:rsidRPr="00556E7C">
              <w:rPr>
                <w:sz w:val="20"/>
                <w:szCs w:val="20"/>
              </w:rPr>
              <w:t>Прочий крупный рогатый скот</w:t>
            </w:r>
          </w:p>
        </w:tc>
        <w:tc>
          <w:tcPr>
            <w:tcW w:w="3118" w:type="dxa"/>
            <w:tcBorders>
              <w:top w:val="single" w:sz="4" w:space="0" w:color="auto"/>
              <w:left w:val="single" w:sz="4" w:space="0" w:color="auto"/>
              <w:bottom w:val="single" w:sz="4" w:space="0" w:color="auto"/>
              <w:right w:val="single" w:sz="4" w:space="0" w:color="auto"/>
            </w:tcBorders>
            <w:hideMark/>
          </w:tcPr>
          <w:p w:rsidR="00256A17" w:rsidRPr="00556E7C" w:rsidRDefault="00256A17" w:rsidP="00556E7C">
            <w:pPr>
              <w:rPr>
                <w:sz w:val="20"/>
                <w:szCs w:val="20"/>
              </w:rPr>
            </w:pPr>
            <w:r w:rsidRPr="00556E7C">
              <w:rPr>
                <w:sz w:val="20"/>
                <w:szCs w:val="20"/>
              </w:rPr>
              <w:t>0,6</w:t>
            </w:r>
          </w:p>
        </w:tc>
      </w:tr>
      <w:tr w:rsidR="00256A17" w:rsidRPr="00556E7C" w:rsidTr="00256A17">
        <w:tc>
          <w:tcPr>
            <w:tcW w:w="6521" w:type="dxa"/>
            <w:tcBorders>
              <w:top w:val="single" w:sz="4" w:space="0" w:color="auto"/>
              <w:left w:val="single" w:sz="4" w:space="0" w:color="auto"/>
              <w:bottom w:val="single" w:sz="4" w:space="0" w:color="auto"/>
              <w:right w:val="single" w:sz="4" w:space="0" w:color="auto"/>
            </w:tcBorders>
            <w:hideMark/>
          </w:tcPr>
          <w:p w:rsidR="00256A17" w:rsidRPr="00556E7C" w:rsidRDefault="00256A17" w:rsidP="00556E7C">
            <w:pPr>
              <w:rPr>
                <w:sz w:val="20"/>
                <w:szCs w:val="20"/>
              </w:rPr>
            </w:pPr>
            <w:r w:rsidRPr="00556E7C">
              <w:rPr>
                <w:sz w:val="20"/>
                <w:szCs w:val="20"/>
              </w:rPr>
              <w:t>Козы, овцы (без овец романовской породы)</w:t>
            </w:r>
          </w:p>
        </w:tc>
        <w:tc>
          <w:tcPr>
            <w:tcW w:w="3118" w:type="dxa"/>
            <w:tcBorders>
              <w:top w:val="single" w:sz="4" w:space="0" w:color="auto"/>
              <w:left w:val="single" w:sz="4" w:space="0" w:color="auto"/>
              <w:bottom w:val="single" w:sz="4" w:space="0" w:color="auto"/>
              <w:right w:val="single" w:sz="4" w:space="0" w:color="auto"/>
            </w:tcBorders>
            <w:hideMark/>
          </w:tcPr>
          <w:p w:rsidR="00256A17" w:rsidRPr="00556E7C" w:rsidRDefault="00256A17" w:rsidP="00556E7C">
            <w:pPr>
              <w:rPr>
                <w:sz w:val="20"/>
                <w:szCs w:val="20"/>
              </w:rPr>
            </w:pPr>
            <w:r w:rsidRPr="00556E7C">
              <w:rPr>
                <w:sz w:val="20"/>
                <w:szCs w:val="20"/>
              </w:rPr>
              <w:t>0,1</w:t>
            </w:r>
          </w:p>
        </w:tc>
      </w:tr>
      <w:tr w:rsidR="00256A17" w:rsidRPr="00556E7C" w:rsidTr="00256A17">
        <w:tc>
          <w:tcPr>
            <w:tcW w:w="6521" w:type="dxa"/>
            <w:tcBorders>
              <w:top w:val="single" w:sz="4" w:space="0" w:color="auto"/>
              <w:left w:val="single" w:sz="4" w:space="0" w:color="auto"/>
              <w:bottom w:val="single" w:sz="4" w:space="0" w:color="auto"/>
              <w:right w:val="single" w:sz="4" w:space="0" w:color="auto"/>
            </w:tcBorders>
            <w:hideMark/>
          </w:tcPr>
          <w:p w:rsidR="00256A17" w:rsidRPr="00556E7C" w:rsidRDefault="00256A17" w:rsidP="00556E7C">
            <w:pPr>
              <w:rPr>
                <w:sz w:val="20"/>
                <w:szCs w:val="20"/>
              </w:rPr>
            </w:pPr>
            <w:r w:rsidRPr="00556E7C">
              <w:rPr>
                <w:sz w:val="20"/>
                <w:szCs w:val="20"/>
              </w:rPr>
              <w:t>Овцы романовской породы, свиньи</w:t>
            </w:r>
          </w:p>
        </w:tc>
        <w:tc>
          <w:tcPr>
            <w:tcW w:w="3118" w:type="dxa"/>
            <w:tcBorders>
              <w:top w:val="single" w:sz="4" w:space="0" w:color="auto"/>
              <w:left w:val="single" w:sz="4" w:space="0" w:color="auto"/>
              <w:bottom w:val="single" w:sz="4" w:space="0" w:color="auto"/>
              <w:right w:val="single" w:sz="4" w:space="0" w:color="auto"/>
            </w:tcBorders>
            <w:hideMark/>
          </w:tcPr>
          <w:p w:rsidR="00256A17" w:rsidRPr="00556E7C" w:rsidRDefault="00256A17" w:rsidP="00556E7C">
            <w:pPr>
              <w:rPr>
                <w:sz w:val="20"/>
                <w:szCs w:val="20"/>
              </w:rPr>
            </w:pPr>
            <w:r w:rsidRPr="00556E7C">
              <w:rPr>
                <w:sz w:val="20"/>
                <w:szCs w:val="20"/>
              </w:rPr>
              <w:t>0,3</w:t>
            </w:r>
          </w:p>
        </w:tc>
      </w:tr>
      <w:tr w:rsidR="00256A17" w:rsidRPr="00556E7C" w:rsidTr="00256A17">
        <w:tc>
          <w:tcPr>
            <w:tcW w:w="6521" w:type="dxa"/>
            <w:tcBorders>
              <w:top w:val="single" w:sz="4" w:space="0" w:color="auto"/>
              <w:left w:val="single" w:sz="4" w:space="0" w:color="auto"/>
              <w:bottom w:val="single" w:sz="4" w:space="0" w:color="auto"/>
              <w:right w:val="single" w:sz="4" w:space="0" w:color="auto"/>
            </w:tcBorders>
            <w:hideMark/>
          </w:tcPr>
          <w:p w:rsidR="00256A17" w:rsidRPr="00556E7C" w:rsidRDefault="00256A17" w:rsidP="00556E7C">
            <w:pPr>
              <w:rPr>
                <w:sz w:val="20"/>
                <w:szCs w:val="20"/>
              </w:rPr>
            </w:pPr>
            <w:r w:rsidRPr="00556E7C">
              <w:rPr>
                <w:sz w:val="20"/>
                <w:szCs w:val="20"/>
              </w:rPr>
              <w:t>Кролики</w:t>
            </w:r>
          </w:p>
        </w:tc>
        <w:tc>
          <w:tcPr>
            <w:tcW w:w="3118" w:type="dxa"/>
            <w:tcBorders>
              <w:top w:val="single" w:sz="4" w:space="0" w:color="auto"/>
              <w:left w:val="single" w:sz="4" w:space="0" w:color="auto"/>
              <w:bottom w:val="single" w:sz="4" w:space="0" w:color="auto"/>
              <w:right w:val="single" w:sz="4" w:space="0" w:color="auto"/>
            </w:tcBorders>
            <w:hideMark/>
          </w:tcPr>
          <w:p w:rsidR="00256A17" w:rsidRPr="00556E7C" w:rsidRDefault="00256A17" w:rsidP="00556E7C">
            <w:pPr>
              <w:rPr>
                <w:sz w:val="20"/>
                <w:szCs w:val="20"/>
              </w:rPr>
            </w:pPr>
            <w:r w:rsidRPr="00556E7C">
              <w:rPr>
                <w:sz w:val="20"/>
                <w:szCs w:val="20"/>
              </w:rPr>
              <w:t>0,05</w:t>
            </w:r>
          </w:p>
        </w:tc>
      </w:tr>
      <w:tr w:rsidR="00256A17" w:rsidRPr="00556E7C" w:rsidTr="00256A17">
        <w:tc>
          <w:tcPr>
            <w:tcW w:w="6521" w:type="dxa"/>
            <w:tcBorders>
              <w:top w:val="single" w:sz="4" w:space="0" w:color="auto"/>
              <w:left w:val="single" w:sz="4" w:space="0" w:color="auto"/>
              <w:bottom w:val="single" w:sz="4" w:space="0" w:color="auto"/>
              <w:right w:val="single" w:sz="4" w:space="0" w:color="auto"/>
            </w:tcBorders>
            <w:hideMark/>
          </w:tcPr>
          <w:p w:rsidR="00256A17" w:rsidRPr="00556E7C" w:rsidRDefault="00256A17" w:rsidP="00556E7C">
            <w:pPr>
              <w:rPr>
                <w:sz w:val="20"/>
                <w:szCs w:val="20"/>
              </w:rPr>
            </w:pPr>
            <w:r w:rsidRPr="00556E7C">
              <w:rPr>
                <w:sz w:val="20"/>
                <w:szCs w:val="20"/>
              </w:rPr>
              <w:t>Птица всех видов</w:t>
            </w:r>
          </w:p>
        </w:tc>
        <w:tc>
          <w:tcPr>
            <w:tcW w:w="3118" w:type="dxa"/>
            <w:tcBorders>
              <w:top w:val="single" w:sz="4" w:space="0" w:color="auto"/>
              <w:left w:val="single" w:sz="4" w:space="0" w:color="auto"/>
              <w:bottom w:val="single" w:sz="4" w:space="0" w:color="auto"/>
              <w:right w:val="single" w:sz="4" w:space="0" w:color="auto"/>
            </w:tcBorders>
            <w:hideMark/>
          </w:tcPr>
          <w:p w:rsidR="00256A17" w:rsidRPr="00556E7C" w:rsidRDefault="00256A17" w:rsidP="00556E7C">
            <w:pPr>
              <w:rPr>
                <w:sz w:val="20"/>
                <w:szCs w:val="20"/>
              </w:rPr>
            </w:pPr>
            <w:r w:rsidRPr="00556E7C">
              <w:rPr>
                <w:sz w:val="20"/>
                <w:szCs w:val="20"/>
              </w:rPr>
              <w:t>0,02</w:t>
            </w:r>
          </w:p>
        </w:tc>
      </w:tr>
      <w:tr w:rsidR="00256A17" w:rsidRPr="00556E7C" w:rsidTr="00256A17">
        <w:tc>
          <w:tcPr>
            <w:tcW w:w="6521" w:type="dxa"/>
            <w:tcBorders>
              <w:top w:val="single" w:sz="4" w:space="0" w:color="auto"/>
              <w:left w:val="single" w:sz="4" w:space="0" w:color="auto"/>
              <w:bottom w:val="single" w:sz="4" w:space="0" w:color="auto"/>
              <w:right w:val="single" w:sz="4" w:space="0" w:color="auto"/>
            </w:tcBorders>
            <w:hideMark/>
          </w:tcPr>
          <w:p w:rsidR="00256A17" w:rsidRPr="00556E7C" w:rsidRDefault="00256A17" w:rsidP="00556E7C">
            <w:pPr>
              <w:rPr>
                <w:sz w:val="20"/>
                <w:szCs w:val="20"/>
              </w:rPr>
            </w:pPr>
            <w:r w:rsidRPr="00556E7C">
              <w:rPr>
                <w:sz w:val="20"/>
                <w:szCs w:val="20"/>
              </w:rPr>
              <w:t>Пчелосемьи</w:t>
            </w:r>
          </w:p>
        </w:tc>
        <w:tc>
          <w:tcPr>
            <w:tcW w:w="3118" w:type="dxa"/>
            <w:tcBorders>
              <w:top w:val="single" w:sz="4" w:space="0" w:color="auto"/>
              <w:left w:val="single" w:sz="4" w:space="0" w:color="auto"/>
              <w:bottom w:val="single" w:sz="4" w:space="0" w:color="auto"/>
              <w:right w:val="single" w:sz="4" w:space="0" w:color="auto"/>
            </w:tcBorders>
            <w:hideMark/>
          </w:tcPr>
          <w:p w:rsidR="00256A17" w:rsidRPr="00556E7C" w:rsidRDefault="00256A17" w:rsidP="00556E7C">
            <w:pPr>
              <w:rPr>
                <w:sz w:val="20"/>
                <w:szCs w:val="20"/>
              </w:rPr>
            </w:pPr>
            <w:r w:rsidRPr="00556E7C">
              <w:rPr>
                <w:sz w:val="20"/>
                <w:szCs w:val="20"/>
              </w:rPr>
              <w:t>0,2</w:t>
            </w:r>
          </w:p>
        </w:tc>
      </w:tr>
    </w:tbl>
    <w:p w:rsidR="00256A17" w:rsidRPr="00556E7C" w:rsidRDefault="00256A17" w:rsidP="00556E7C">
      <w:pPr>
        <w:jc w:val="both"/>
        <w:rPr>
          <w:sz w:val="20"/>
          <w:szCs w:val="20"/>
        </w:rPr>
      </w:pPr>
    </w:p>
    <w:p w:rsidR="00256A17" w:rsidRPr="00556E7C" w:rsidRDefault="00256A17" w:rsidP="00556E7C">
      <w:pPr>
        <w:jc w:val="both"/>
        <w:rPr>
          <w:sz w:val="20"/>
          <w:szCs w:val="20"/>
        </w:rPr>
      </w:pPr>
    </w:p>
    <w:p w:rsidR="00256A17" w:rsidRPr="00556E7C" w:rsidRDefault="00256A17" w:rsidP="00556E7C">
      <w:pPr>
        <w:jc w:val="both"/>
        <w:rPr>
          <w:sz w:val="20"/>
          <w:szCs w:val="20"/>
        </w:rPr>
      </w:pPr>
    </w:p>
    <w:p w:rsidR="00004302" w:rsidRPr="00556E7C" w:rsidRDefault="00004302" w:rsidP="00556E7C">
      <w:pPr>
        <w:tabs>
          <w:tab w:val="left" w:pos="4820"/>
        </w:tabs>
        <w:ind w:left="4820"/>
        <w:jc w:val="right"/>
        <w:rPr>
          <w:sz w:val="20"/>
          <w:szCs w:val="20"/>
        </w:rPr>
      </w:pPr>
    </w:p>
    <w:p w:rsidR="00004302" w:rsidRPr="00556E7C" w:rsidRDefault="00004302" w:rsidP="00556E7C">
      <w:pPr>
        <w:tabs>
          <w:tab w:val="left" w:pos="4820"/>
        </w:tabs>
        <w:ind w:left="4820"/>
        <w:jc w:val="right"/>
        <w:rPr>
          <w:sz w:val="20"/>
          <w:szCs w:val="20"/>
        </w:rPr>
      </w:pPr>
    </w:p>
    <w:p w:rsidR="00004302" w:rsidRPr="00556E7C" w:rsidRDefault="00004302" w:rsidP="00556E7C">
      <w:pPr>
        <w:tabs>
          <w:tab w:val="left" w:pos="4820"/>
        </w:tabs>
        <w:ind w:left="4820"/>
        <w:jc w:val="right"/>
        <w:rPr>
          <w:sz w:val="20"/>
          <w:szCs w:val="20"/>
        </w:rPr>
      </w:pPr>
    </w:p>
    <w:p w:rsidR="00256A17" w:rsidRPr="00556E7C" w:rsidRDefault="00256A17" w:rsidP="00556E7C">
      <w:pPr>
        <w:tabs>
          <w:tab w:val="left" w:pos="4820"/>
        </w:tabs>
        <w:ind w:left="4820"/>
        <w:jc w:val="right"/>
        <w:rPr>
          <w:sz w:val="20"/>
          <w:szCs w:val="20"/>
        </w:rPr>
      </w:pPr>
      <w:r w:rsidRPr="00556E7C">
        <w:rPr>
          <w:sz w:val="20"/>
          <w:szCs w:val="20"/>
        </w:rPr>
        <w:t>Приложение № 4</w:t>
      </w:r>
    </w:p>
    <w:p w:rsidR="00256A17" w:rsidRPr="00556E7C" w:rsidRDefault="00256A17" w:rsidP="00556E7C">
      <w:pPr>
        <w:ind w:left="4820"/>
        <w:jc w:val="both"/>
        <w:rPr>
          <w:sz w:val="20"/>
          <w:szCs w:val="20"/>
        </w:rPr>
      </w:pPr>
      <w:r w:rsidRPr="00556E7C">
        <w:rPr>
          <w:sz w:val="20"/>
          <w:szCs w:val="20"/>
        </w:rPr>
        <w:t xml:space="preserve">к Порядку предоставления </w:t>
      </w:r>
      <w:r w:rsidRPr="00556E7C">
        <w:rPr>
          <w:color w:val="000000"/>
          <w:sz w:val="20"/>
          <w:szCs w:val="20"/>
        </w:rPr>
        <w:t xml:space="preserve">из местного бюджета </w:t>
      </w:r>
      <w:r w:rsidRPr="00556E7C">
        <w:rPr>
          <w:sz w:val="20"/>
          <w:szCs w:val="20"/>
        </w:rPr>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556E7C">
        <w:rPr>
          <w:color w:val="000000"/>
          <w:sz w:val="20"/>
          <w:szCs w:val="20"/>
        </w:rPr>
        <w:t>, источником финансового обеспечения которых являются субвенции из областного бюджета местному бюджету</w:t>
      </w:r>
      <w:r w:rsidRPr="00556E7C">
        <w:rPr>
          <w:sz w:val="20"/>
          <w:szCs w:val="20"/>
        </w:rPr>
        <w:t xml:space="preserve"> </w:t>
      </w:r>
    </w:p>
    <w:p w:rsidR="00256A17" w:rsidRPr="00556E7C" w:rsidRDefault="00256A17" w:rsidP="00556E7C">
      <w:pPr>
        <w:rPr>
          <w:sz w:val="20"/>
          <w:szCs w:val="20"/>
        </w:rPr>
      </w:pPr>
      <w:r w:rsidRPr="00556E7C">
        <w:rPr>
          <w:sz w:val="20"/>
          <w:szCs w:val="20"/>
        </w:rPr>
        <w:t>Форма</w:t>
      </w:r>
    </w:p>
    <w:p w:rsidR="00256A17" w:rsidRPr="00556E7C" w:rsidRDefault="00256A17" w:rsidP="00556E7C">
      <w:pPr>
        <w:tabs>
          <w:tab w:val="left" w:pos="0"/>
        </w:tabs>
        <w:jc w:val="center"/>
        <w:rPr>
          <w:sz w:val="20"/>
          <w:szCs w:val="20"/>
        </w:rPr>
      </w:pPr>
    </w:p>
    <w:p w:rsidR="00256A17" w:rsidRPr="00556E7C" w:rsidRDefault="00256A17" w:rsidP="00556E7C">
      <w:pPr>
        <w:tabs>
          <w:tab w:val="left" w:pos="0"/>
        </w:tabs>
        <w:jc w:val="center"/>
        <w:rPr>
          <w:sz w:val="20"/>
          <w:szCs w:val="20"/>
        </w:rPr>
      </w:pPr>
      <w:r w:rsidRPr="00556E7C">
        <w:rPr>
          <w:sz w:val="20"/>
          <w:szCs w:val="20"/>
        </w:rPr>
        <w:t>Отчет о фактически произведенных затратах на содержание коров</w:t>
      </w:r>
    </w:p>
    <w:p w:rsidR="00256A17" w:rsidRPr="00556E7C" w:rsidRDefault="00256A17" w:rsidP="00556E7C">
      <w:pPr>
        <w:tabs>
          <w:tab w:val="left" w:pos="0"/>
        </w:tabs>
        <w:jc w:val="center"/>
        <w:rPr>
          <w:sz w:val="20"/>
          <w:szCs w:val="20"/>
        </w:rPr>
      </w:pPr>
      <w:r w:rsidRPr="00556E7C">
        <w:rPr>
          <w:sz w:val="20"/>
          <w:szCs w:val="20"/>
        </w:rPr>
        <w:t>в 20__ году</w:t>
      </w:r>
    </w:p>
    <w:p w:rsidR="00256A17" w:rsidRPr="00556E7C" w:rsidRDefault="00256A17" w:rsidP="00556E7C">
      <w:pPr>
        <w:tabs>
          <w:tab w:val="left" w:pos="0"/>
        </w:tabs>
        <w:jc w:val="center"/>
        <w:rPr>
          <w:sz w:val="20"/>
          <w:szCs w:val="20"/>
        </w:rPr>
      </w:pPr>
      <w:r w:rsidRPr="00556E7C">
        <w:rPr>
          <w:sz w:val="20"/>
          <w:szCs w:val="20"/>
        </w:rPr>
        <w:t>по __________________________________________</w:t>
      </w:r>
    </w:p>
    <w:p w:rsidR="00256A17" w:rsidRPr="00556E7C" w:rsidRDefault="00256A17" w:rsidP="00556E7C">
      <w:pPr>
        <w:tabs>
          <w:tab w:val="left" w:pos="0"/>
        </w:tabs>
        <w:jc w:val="center"/>
        <w:rPr>
          <w:sz w:val="20"/>
          <w:szCs w:val="20"/>
        </w:rPr>
      </w:pPr>
      <w:r w:rsidRPr="00556E7C">
        <w:rPr>
          <w:sz w:val="20"/>
          <w:szCs w:val="20"/>
        </w:rPr>
        <w:t>(получатель субсидии, ИНН)</w:t>
      </w:r>
    </w:p>
    <w:tbl>
      <w:tblPr>
        <w:tblW w:w="9356" w:type="dxa"/>
        <w:jc w:val="center"/>
        <w:tblCellMar>
          <w:left w:w="0" w:type="dxa"/>
          <w:right w:w="0" w:type="dxa"/>
        </w:tblCellMar>
        <w:tblLook w:val="04A0"/>
      </w:tblPr>
      <w:tblGrid>
        <w:gridCol w:w="895"/>
        <w:gridCol w:w="2158"/>
        <w:gridCol w:w="2332"/>
        <w:gridCol w:w="1178"/>
        <w:gridCol w:w="2793"/>
      </w:tblGrid>
      <w:tr w:rsidR="00256A17" w:rsidRPr="00556E7C" w:rsidTr="00256A17">
        <w:trPr>
          <w:trHeight w:val="15"/>
          <w:jc w:val="center"/>
        </w:trPr>
        <w:tc>
          <w:tcPr>
            <w:tcW w:w="974" w:type="dxa"/>
            <w:hideMark/>
          </w:tcPr>
          <w:p w:rsidR="00256A17" w:rsidRPr="00556E7C" w:rsidRDefault="00256A17" w:rsidP="00556E7C">
            <w:pPr>
              <w:rPr>
                <w:sz w:val="20"/>
                <w:szCs w:val="20"/>
                <w:highlight w:val="yellow"/>
              </w:rPr>
            </w:pPr>
          </w:p>
        </w:tc>
        <w:tc>
          <w:tcPr>
            <w:tcW w:w="2306" w:type="dxa"/>
            <w:hideMark/>
          </w:tcPr>
          <w:p w:rsidR="00256A17" w:rsidRPr="00556E7C" w:rsidRDefault="00256A17" w:rsidP="00556E7C">
            <w:pPr>
              <w:rPr>
                <w:sz w:val="20"/>
                <w:szCs w:val="20"/>
                <w:highlight w:val="yellow"/>
              </w:rPr>
            </w:pPr>
          </w:p>
        </w:tc>
        <w:tc>
          <w:tcPr>
            <w:tcW w:w="2531" w:type="dxa"/>
            <w:hideMark/>
          </w:tcPr>
          <w:p w:rsidR="00256A17" w:rsidRPr="00556E7C" w:rsidRDefault="00256A17" w:rsidP="00556E7C">
            <w:pPr>
              <w:rPr>
                <w:sz w:val="20"/>
                <w:szCs w:val="20"/>
                <w:highlight w:val="yellow"/>
              </w:rPr>
            </w:pPr>
          </w:p>
        </w:tc>
        <w:tc>
          <w:tcPr>
            <w:tcW w:w="1264" w:type="dxa"/>
            <w:hideMark/>
          </w:tcPr>
          <w:p w:rsidR="00256A17" w:rsidRPr="00556E7C" w:rsidRDefault="00256A17" w:rsidP="00556E7C">
            <w:pPr>
              <w:rPr>
                <w:sz w:val="20"/>
                <w:szCs w:val="20"/>
                <w:highlight w:val="yellow"/>
              </w:rPr>
            </w:pPr>
          </w:p>
        </w:tc>
        <w:tc>
          <w:tcPr>
            <w:tcW w:w="3131" w:type="dxa"/>
            <w:hideMark/>
          </w:tcPr>
          <w:p w:rsidR="00256A17" w:rsidRPr="00556E7C" w:rsidRDefault="00256A17" w:rsidP="00556E7C">
            <w:pPr>
              <w:rPr>
                <w:sz w:val="20"/>
                <w:szCs w:val="20"/>
                <w:highlight w:val="yellow"/>
              </w:rPr>
            </w:pPr>
          </w:p>
        </w:tc>
      </w:tr>
      <w:tr w:rsidR="00256A17" w:rsidRPr="00556E7C" w:rsidTr="00256A17">
        <w:trPr>
          <w:trHeight w:val="637"/>
          <w:jc w:val="center"/>
        </w:trPr>
        <w:tc>
          <w:tcPr>
            <w:tcW w:w="9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 xml:space="preserve">№ </w:t>
            </w:r>
            <w:proofErr w:type="spellStart"/>
            <w:proofErr w:type="gramStart"/>
            <w:r w:rsidRPr="00556E7C">
              <w:rPr>
                <w:sz w:val="20"/>
                <w:szCs w:val="20"/>
              </w:rPr>
              <w:t>п</w:t>
            </w:r>
            <w:proofErr w:type="spellEnd"/>
            <w:proofErr w:type="gramEnd"/>
            <w:r w:rsidRPr="00556E7C">
              <w:rPr>
                <w:sz w:val="20"/>
                <w:szCs w:val="20"/>
              </w:rPr>
              <w:t>/</w:t>
            </w:r>
            <w:proofErr w:type="spellStart"/>
            <w:r w:rsidRPr="00556E7C">
              <w:rPr>
                <w:sz w:val="20"/>
                <w:szCs w:val="20"/>
              </w:rPr>
              <w:t>п</w:t>
            </w:r>
            <w:proofErr w:type="spellEnd"/>
          </w:p>
        </w:tc>
        <w:tc>
          <w:tcPr>
            <w:tcW w:w="23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Наименование затрат</w:t>
            </w:r>
          </w:p>
        </w:tc>
        <w:tc>
          <w:tcPr>
            <w:tcW w:w="69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Документы, подтверждающие фактически произведенные затраты</w:t>
            </w:r>
          </w:p>
        </w:tc>
      </w:tr>
      <w:tr w:rsidR="00256A17" w:rsidRPr="00556E7C" w:rsidTr="00256A17">
        <w:trPr>
          <w:trHeight w:val="1287"/>
          <w:jc w:val="center"/>
        </w:trPr>
        <w:tc>
          <w:tcPr>
            <w:tcW w:w="974" w:type="dxa"/>
            <w:tcBorders>
              <w:top w:val="nil"/>
              <w:left w:val="single" w:sz="6" w:space="0" w:color="000000"/>
              <w:bottom w:val="nil"/>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306" w:type="dxa"/>
            <w:tcBorders>
              <w:top w:val="nil"/>
              <w:left w:val="single" w:sz="6" w:space="0" w:color="000000"/>
              <w:bottom w:val="nil"/>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 xml:space="preserve">наименование </w:t>
            </w: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дата и номер</w:t>
            </w: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Фактическая сумма *, рублей</w:t>
            </w:r>
          </w:p>
        </w:tc>
      </w:tr>
      <w:tr w:rsidR="00256A17" w:rsidRPr="00556E7C" w:rsidTr="00256A17">
        <w:trPr>
          <w:trHeight w:val="318"/>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1</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r>
      <w:tr w:rsidR="00256A17" w:rsidRPr="00556E7C" w:rsidTr="00256A17">
        <w:trPr>
          <w:trHeight w:val="332"/>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2</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r>
      <w:tr w:rsidR="00256A17" w:rsidRPr="00556E7C" w:rsidTr="00256A17">
        <w:trPr>
          <w:trHeight w:val="318"/>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3</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r>
      <w:tr w:rsidR="00256A17" w:rsidRPr="00556E7C" w:rsidTr="00256A17">
        <w:trPr>
          <w:trHeight w:val="318"/>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r>
      <w:tr w:rsidR="00256A17" w:rsidRPr="00556E7C" w:rsidTr="00256A17">
        <w:trPr>
          <w:trHeight w:val="332"/>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r w:rsidRPr="00556E7C">
              <w:rPr>
                <w:sz w:val="20"/>
                <w:szCs w:val="20"/>
              </w:rPr>
              <w:t>Итого</w:t>
            </w: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r>
    </w:tbl>
    <w:p w:rsidR="00256A17" w:rsidRPr="00556E7C" w:rsidRDefault="00256A17" w:rsidP="00556E7C">
      <w:pPr>
        <w:tabs>
          <w:tab w:val="left" w:pos="0"/>
        </w:tabs>
        <w:jc w:val="both"/>
        <w:rPr>
          <w:sz w:val="20"/>
          <w:szCs w:val="20"/>
        </w:rPr>
      </w:pPr>
    </w:p>
    <w:p w:rsidR="00256A17" w:rsidRPr="00556E7C" w:rsidRDefault="00256A17" w:rsidP="00556E7C">
      <w:pPr>
        <w:shd w:val="clear" w:color="auto" w:fill="FFFFFF"/>
        <w:rPr>
          <w:spacing w:val="2"/>
          <w:sz w:val="20"/>
          <w:szCs w:val="20"/>
        </w:rPr>
      </w:pPr>
      <w:r w:rsidRPr="00556E7C">
        <w:rPr>
          <w:spacing w:val="2"/>
          <w:sz w:val="20"/>
          <w:szCs w:val="20"/>
        </w:rPr>
        <w:t>* Для плательщиков  налога на добавленную стоимость - без учета  налога  на добавленную стоимость.</w:t>
      </w:r>
    </w:p>
    <w:p w:rsidR="00256A17" w:rsidRPr="00556E7C" w:rsidRDefault="00256A17" w:rsidP="00556E7C">
      <w:pPr>
        <w:shd w:val="clear" w:color="auto" w:fill="FFFFFF"/>
        <w:rPr>
          <w:spacing w:val="2"/>
          <w:sz w:val="20"/>
          <w:szCs w:val="20"/>
        </w:rPr>
      </w:pPr>
      <w:r w:rsidRPr="00556E7C">
        <w:rPr>
          <w:spacing w:val="2"/>
          <w:sz w:val="20"/>
          <w:szCs w:val="20"/>
        </w:rPr>
        <w:t>Руководитель получателя субсидии _________   _______________________</w:t>
      </w:r>
    </w:p>
    <w:p w:rsidR="00256A17" w:rsidRPr="00556E7C" w:rsidRDefault="00256A17" w:rsidP="00556E7C">
      <w:pPr>
        <w:shd w:val="clear" w:color="auto" w:fill="FFFFFF"/>
        <w:ind w:left="3546" w:firstLine="708"/>
        <w:rPr>
          <w:spacing w:val="2"/>
          <w:sz w:val="20"/>
          <w:szCs w:val="20"/>
        </w:rPr>
      </w:pPr>
      <w:r w:rsidRPr="00556E7C">
        <w:rPr>
          <w:spacing w:val="2"/>
          <w:sz w:val="20"/>
          <w:szCs w:val="20"/>
        </w:rPr>
        <w:t>(подпись)      (расшифровка подписи)</w:t>
      </w:r>
    </w:p>
    <w:p w:rsidR="00256A17" w:rsidRPr="00556E7C" w:rsidRDefault="00256A17" w:rsidP="00556E7C">
      <w:pPr>
        <w:tabs>
          <w:tab w:val="left" w:pos="0"/>
        </w:tabs>
        <w:jc w:val="both"/>
        <w:rPr>
          <w:sz w:val="20"/>
          <w:szCs w:val="20"/>
        </w:rPr>
      </w:pPr>
    </w:p>
    <w:p w:rsidR="00256A17" w:rsidRPr="00556E7C" w:rsidRDefault="00256A17" w:rsidP="00556E7C">
      <w:pPr>
        <w:jc w:val="right"/>
        <w:outlineLvl w:val="0"/>
        <w:rPr>
          <w:sz w:val="20"/>
          <w:szCs w:val="20"/>
        </w:rPr>
      </w:pPr>
    </w:p>
    <w:p w:rsidR="00256A17" w:rsidRPr="00556E7C" w:rsidRDefault="00256A17" w:rsidP="00556E7C">
      <w:pPr>
        <w:tabs>
          <w:tab w:val="left" w:pos="4820"/>
        </w:tabs>
        <w:ind w:left="4820"/>
        <w:jc w:val="right"/>
        <w:rPr>
          <w:sz w:val="20"/>
          <w:szCs w:val="20"/>
        </w:rPr>
      </w:pPr>
      <w:r w:rsidRPr="00556E7C">
        <w:rPr>
          <w:sz w:val="20"/>
          <w:szCs w:val="20"/>
        </w:rPr>
        <w:t>Приложение № 5</w:t>
      </w:r>
    </w:p>
    <w:p w:rsidR="00256A17" w:rsidRPr="00556E7C" w:rsidRDefault="00256A17" w:rsidP="00556E7C">
      <w:pPr>
        <w:ind w:left="4820"/>
        <w:jc w:val="both"/>
        <w:rPr>
          <w:sz w:val="20"/>
          <w:szCs w:val="20"/>
        </w:rPr>
      </w:pPr>
      <w:r w:rsidRPr="00556E7C">
        <w:rPr>
          <w:sz w:val="20"/>
          <w:szCs w:val="20"/>
        </w:rPr>
        <w:t xml:space="preserve">к Порядку предоставления </w:t>
      </w:r>
      <w:r w:rsidRPr="00556E7C">
        <w:rPr>
          <w:color w:val="000000"/>
          <w:sz w:val="20"/>
          <w:szCs w:val="20"/>
        </w:rPr>
        <w:t xml:space="preserve">из местного бюджета </w:t>
      </w:r>
      <w:r w:rsidRPr="00556E7C">
        <w:rPr>
          <w:sz w:val="20"/>
          <w:szCs w:val="20"/>
        </w:rPr>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556E7C">
        <w:rPr>
          <w:color w:val="000000"/>
          <w:sz w:val="20"/>
          <w:szCs w:val="20"/>
        </w:rPr>
        <w:t>, источником финансового обеспечения которых являются субвенции из областного бюджета местному бюджету</w:t>
      </w:r>
      <w:r w:rsidRPr="00556E7C">
        <w:rPr>
          <w:sz w:val="20"/>
          <w:szCs w:val="20"/>
        </w:rPr>
        <w:t xml:space="preserve"> </w:t>
      </w:r>
    </w:p>
    <w:p w:rsidR="00256A17" w:rsidRPr="00556E7C" w:rsidRDefault="00256A17" w:rsidP="00556E7C">
      <w:pPr>
        <w:ind w:left="4820"/>
        <w:jc w:val="both"/>
        <w:rPr>
          <w:sz w:val="20"/>
          <w:szCs w:val="20"/>
        </w:rPr>
      </w:pPr>
    </w:p>
    <w:p w:rsidR="00256A17" w:rsidRPr="00556E7C" w:rsidRDefault="00256A17" w:rsidP="00556E7C">
      <w:pPr>
        <w:tabs>
          <w:tab w:val="left" w:pos="0"/>
        </w:tabs>
        <w:jc w:val="center"/>
        <w:rPr>
          <w:sz w:val="20"/>
          <w:szCs w:val="20"/>
        </w:rPr>
      </w:pPr>
      <w:r w:rsidRPr="00556E7C">
        <w:rPr>
          <w:sz w:val="20"/>
          <w:szCs w:val="20"/>
        </w:rPr>
        <w:t>Перечень затрат и документов, подтверждающих затраты получателя субсидии на содержание коров</w:t>
      </w:r>
    </w:p>
    <w:p w:rsidR="00256A17" w:rsidRPr="00556E7C" w:rsidRDefault="00256A17" w:rsidP="00556E7C">
      <w:pPr>
        <w:tabs>
          <w:tab w:val="left" w:pos="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
        <w:gridCol w:w="5595"/>
        <w:gridCol w:w="3225"/>
      </w:tblGrid>
      <w:tr w:rsidR="00256A17" w:rsidRPr="00556E7C" w:rsidTr="00B02C8F">
        <w:tc>
          <w:tcPr>
            <w:tcW w:w="1034" w:type="dxa"/>
          </w:tcPr>
          <w:p w:rsidR="00256A17" w:rsidRPr="00556E7C" w:rsidRDefault="00256A17" w:rsidP="00556E7C">
            <w:pPr>
              <w:tabs>
                <w:tab w:val="left" w:pos="0"/>
              </w:tabs>
              <w:jc w:val="center"/>
              <w:rPr>
                <w:sz w:val="20"/>
                <w:szCs w:val="20"/>
              </w:rPr>
            </w:pPr>
            <w:r w:rsidRPr="00556E7C">
              <w:rPr>
                <w:sz w:val="20"/>
                <w:szCs w:val="20"/>
              </w:rPr>
              <w:t>П.№</w:t>
            </w:r>
          </w:p>
        </w:tc>
        <w:tc>
          <w:tcPr>
            <w:tcW w:w="5595" w:type="dxa"/>
          </w:tcPr>
          <w:p w:rsidR="00256A17" w:rsidRPr="00556E7C" w:rsidRDefault="00256A17" w:rsidP="00556E7C">
            <w:pPr>
              <w:tabs>
                <w:tab w:val="left" w:pos="0"/>
              </w:tabs>
              <w:jc w:val="center"/>
              <w:rPr>
                <w:sz w:val="20"/>
                <w:szCs w:val="20"/>
              </w:rPr>
            </w:pPr>
            <w:r w:rsidRPr="00556E7C">
              <w:rPr>
                <w:sz w:val="20"/>
                <w:szCs w:val="20"/>
              </w:rPr>
              <w:t>Перечень затрат на содержание коров</w:t>
            </w:r>
          </w:p>
        </w:tc>
        <w:tc>
          <w:tcPr>
            <w:tcW w:w="3225" w:type="dxa"/>
          </w:tcPr>
          <w:p w:rsidR="00256A17" w:rsidRPr="00556E7C" w:rsidRDefault="00256A17" w:rsidP="00556E7C">
            <w:pPr>
              <w:tabs>
                <w:tab w:val="left" w:pos="0"/>
              </w:tabs>
              <w:jc w:val="center"/>
              <w:rPr>
                <w:sz w:val="20"/>
                <w:szCs w:val="20"/>
              </w:rPr>
            </w:pPr>
            <w:r w:rsidRPr="00556E7C">
              <w:rPr>
                <w:sz w:val="20"/>
                <w:szCs w:val="20"/>
              </w:rPr>
              <w:t>Документы подтверждающие затраты получателя субсидии</w:t>
            </w:r>
          </w:p>
        </w:tc>
      </w:tr>
      <w:tr w:rsidR="00256A17" w:rsidRPr="00556E7C" w:rsidTr="00B02C8F">
        <w:tc>
          <w:tcPr>
            <w:tcW w:w="1034" w:type="dxa"/>
          </w:tcPr>
          <w:p w:rsidR="00256A17" w:rsidRPr="00556E7C" w:rsidRDefault="00256A17" w:rsidP="00556E7C">
            <w:pPr>
              <w:tabs>
                <w:tab w:val="left" w:pos="0"/>
              </w:tabs>
              <w:jc w:val="center"/>
              <w:rPr>
                <w:sz w:val="20"/>
                <w:szCs w:val="20"/>
              </w:rPr>
            </w:pPr>
            <w:r w:rsidRPr="00556E7C">
              <w:rPr>
                <w:sz w:val="20"/>
                <w:szCs w:val="20"/>
              </w:rPr>
              <w:t>1.</w:t>
            </w:r>
          </w:p>
        </w:tc>
        <w:tc>
          <w:tcPr>
            <w:tcW w:w="5595" w:type="dxa"/>
          </w:tcPr>
          <w:p w:rsidR="00256A17" w:rsidRPr="00556E7C" w:rsidRDefault="00256A17" w:rsidP="00556E7C">
            <w:pPr>
              <w:tabs>
                <w:tab w:val="left" w:pos="0"/>
              </w:tabs>
              <w:jc w:val="both"/>
              <w:rPr>
                <w:sz w:val="20"/>
                <w:szCs w:val="20"/>
              </w:rPr>
            </w:pPr>
            <w:r w:rsidRPr="00556E7C">
              <w:rPr>
                <w:sz w:val="20"/>
                <w:szCs w:val="20"/>
              </w:rPr>
              <w:t xml:space="preserve">Приобретение и (или) доставка кормов, кормовых добавок и премиксов. </w:t>
            </w:r>
          </w:p>
        </w:tc>
        <w:tc>
          <w:tcPr>
            <w:tcW w:w="3225" w:type="dxa"/>
            <w:vMerge w:val="restart"/>
          </w:tcPr>
          <w:p w:rsidR="00256A17" w:rsidRPr="00556E7C" w:rsidRDefault="00256A17" w:rsidP="00556E7C">
            <w:pPr>
              <w:tabs>
                <w:tab w:val="left" w:pos="0"/>
              </w:tabs>
              <w:jc w:val="both"/>
              <w:rPr>
                <w:sz w:val="20"/>
                <w:szCs w:val="20"/>
              </w:rPr>
            </w:pPr>
            <w:r w:rsidRPr="00556E7C">
              <w:rPr>
                <w:sz w:val="20"/>
                <w:szCs w:val="20"/>
              </w:rPr>
              <w:t>При оплате со счета: договор, счет (при наличии),  платежное поручение или чек-ордер, товарная накладная (универсальный передаточный документ) или акт.</w:t>
            </w:r>
          </w:p>
          <w:p w:rsidR="00256A17" w:rsidRPr="00556E7C" w:rsidRDefault="00256A17" w:rsidP="00556E7C">
            <w:pPr>
              <w:tabs>
                <w:tab w:val="left" w:pos="0"/>
              </w:tabs>
              <w:jc w:val="both"/>
              <w:rPr>
                <w:sz w:val="20"/>
                <w:szCs w:val="20"/>
              </w:rPr>
            </w:pPr>
            <w:r w:rsidRPr="00556E7C">
              <w:rPr>
                <w:sz w:val="20"/>
                <w:szCs w:val="20"/>
              </w:rPr>
              <w:t>При оплате с платежных карт и расчете наличными:</w:t>
            </w:r>
          </w:p>
          <w:p w:rsidR="00256A17" w:rsidRPr="00556E7C" w:rsidRDefault="00256A17" w:rsidP="00556E7C">
            <w:pPr>
              <w:tabs>
                <w:tab w:val="left" w:pos="0"/>
              </w:tabs>
              <w:jc w:val="both"/>
              <w:rPr>
                <w:sz w:val="20"/>
                <w:szCs w:val="20"/>
              </w:rPr>
            </w:pPr>
            <w:r w:rsidRPr="00556E7C">
              <w:rPr>
                <w:sz w:val="20"/>
                <w:szCs w:val="20"/>
              </w:rPr>
              <w:t>кассовый чек и (или) товарный чек или квитанция.</w:t>
            </w:r>
          </w:p>
        </w:tc>
      </w:tr>
      <w:tr w:rsidR="00256A17" w:rsidRPr="00556E7C" w:rsidTr="00B02C8F">
        <w:tc>
          <w:tcPr>
            <w:tcW w:w="1034" w:type="dxa"/>
          </w:tcPr>
          <w:p w:rsidR="00256A17" w:rsidRPr="00556E7C" w:rsidRDefault="00256A17" w:rsidP="00556E7C">
            <w:pPr>
              <w:tabs>
                <w:tab w:val="left" w:pos="0"/>
              </w:tabs>
              <w:jc w:val="center"/>
              <w:rPr>
                <w:sz w:val="20"/>
                <w:szCs w:val="20"/>
              </w:rPr>
            </w:pPr>
            <w:r w:rsidRPr="00556E7C">
              <w:rPr>
                <w:sz w:val="20"/>
                <w:szCs w:val="20"/>
              </w:rPr>
              <w:t>2.</w:t>
            </w:r>
          </w:p>
        </w:tc>
        <w:tc>
          <w:tcPr>
            <w:tcW w:w="5595" w:type="dxa"/>
          </w:tcPr>
          <w:p w:rsidR="00256A17" w:rsidRPr="00556E7C" w:rsidRDefault="00256A17" w:rsidP="00556E7C">
            <w:pPr>
              <w:tabs>
                <w:tab w:val="left" w:pos="0"/>
              </w:tabs>
              <w:jc w:val="both"/>
              <w:rPr>
                <w:sz w:val="20"/>
                <w:szCs w:val="20"/>
              </w:rPr>
            </w:pPr>
            <w:r w:rsidRPr="00556E7C">
              <w:rPr>
                <w:sz w:val="20"/>
                <w:szCs w:val="20"/>
              </w:rPr>
              <w:t>Приобретение горюче-смазочных материалов и (или) технических жидкостей, расходных материалов и запасных частей к сельскохозяйственной технике, в части собственного производства кормов.</w:t>
            </w:r>
          </w:p>
        </w:tc>
        <w:tc>
          <w:tcPr>
            <w:tcW w:w="3225" w:type="dxa"/>
            <w:vMerge/>
          </w:tcPr>
          <w:p w:rsidR="00256A17" w:rsidRPr="00556E7C" w:rsidRDefault="00256A17" w:rsidP="00556E7C">
            <w:pPr>
              <w:tabs>
                <w:tab w:val="left" w:pos="0"/>
              </w:tabs>
              <w:jc w:val="center"/>
              <w:rPr>
                <w:sz w:val="20"/>
                <w:szCs w:val="20"/>
              </w:rPr>
            </w:pPr>
          </w:p>
        </w:tc>
      </w:tr>
      <w:tr w:rsidR="00256A17" w:rsidRPr="00556E7C" w:rsidTr="00B02C8F">
        <w:tc>
          <w:tcPr>
            <w:tcW w:w="1034" w:type="dxa"/>
          </w:tcPr>
          <w:p w:rsidR="00256A17" w:rsidRPr="00556E7C" w:rsidRDefault="00256A17" w:rsidP="00556E7C">
            <w:pPr>
              <w:tabs>
                <w:tab w:val="left" w:pos="0"/>
              </w:tabs>
              <w:jc w:val="center"/>
              <w:rPr>
                <w:sz w:val="20"/>
                <w:szCs w:val="20"/>
              </w:rPr>
            </w:pPr>
            <w:r w:rsidRPr="00556E7C">
              <w:rPr>
                <w:sz w:val="20"/>
                <w:szCs w:val="20"/>
              </w:rPr>
              <w:t>3.</w:t>
            </w:r>
          </w:p>
        </w:tc>
        <w:tc>
          <w:tcPr>
            <w:tcW w:w="5595" w:type="dxa"/>
          </w:tcPr>
          <w:p w:rsidR="00256A17" w:rsidRPr="00556E7C" w:rsidRDefault="00256A17" w:rsidP="00556E7C">
            <w:pPr>
              <w:tabs>
                <w:tab w:val="left" w:pos="0"/>
              </w:tabs>
              <w:jc w:val="both"/>
              <w:rPr>
                <w:sz w:val="20"/>
                <w:szCs w:val="20"/>
              </w:rPr>
            </w:pPr>
            <w:r w:rsidRPr="00556E7C">
              <w:rPr>
                <w:sz w:val="20"/>
                <w:szCs w:val="20"/>
              </w:rPr>
              <w:t>Приобретение ветеринарных препаратов, медикаментов и (или) расходных материалов, используемых для лечения, диагностики и (или) профилактики болезней животных.</w:t>
            </w:r>
          </w:p>
        </w:tc>
        <w:tc>
          <w:tcPr>
            <w:tcW w:w="3225" w:type="dxa"/>
            <w:vMerge/>
          </w:tcPr>
          <w:p w:rsidR="00256A17" w:rsidRPr="00556E7C" w:rsidRDefault="00256A17" w:rsidP="00556E7C">
            <w:pPr>
              <w:tabs>
                <w:tab w:val="left" w:pos="0"/>
              </w:tabs>
              <w:jc w:val="center"/>
              <w:rPr>
                <w:sz w:val="20"/>
                <w:szCs w:val="20"/>
              </w:rPr>
            </w:pPr>
          </w:p>
        </w:tc>
      </w:tr>
      <w:tr w:rsidR="00256A17" w:rsidRPr="00556E7C" w:rsidTr="00B02C8F">
        <w:tc>
          <w:tcPr>
            <w:tcW w:w="1034" w:type="dxa"/>
          </w:tcPr>
          <w:p w:rsidR="00256A17" w:rsidRPr="00556E7C" w:rsidRDefault="00256A17" w:rsidP="00556E7C">
            <w:pPr>
              <w:tabs>
                <w:tab w:val="left" w:pos="0"/>
              </w:tabs>
              <w:jc w:val="center"/>
              <w:rPr>
                <w:sz w:val="20"/>
                <w:szCs w:val="20"/>
              </w:rPr>
            </w:pPr>
            <w:r w:rsidRPr="00556E7C">
              <w:rPr>
                <w:sz w:val="20"/>
                <w:szCs w:val="20"/>
              </w:rPr>
              <w:t>4.</w:t>
            </w:r>
          </w:p>
        </w:tc>
        <w:tc>
          <w:tcPr>
            <w:tcW w:w="5595" w:type="dxa"/>
          </w:tcPr>
          <w:p w:rsidR="00256A17" w:rsidRPr="00556E7C" w:rsidRDefault="00256A17" w:rsidP="00556E7C">
            <w:pPr>
              <w:tabs>
                <w:tab w:val="left" w:pos="0"/>
              </w:tabs>
              <w:jc w:val="both"/>
              <w:rPr>
                <w:sz w:val="20"/>
                <w:szCs w:val="20"/>
              </w:rPr>
            </w:pPr>
            <w:r w:rsidRPr="00556E7C">
              <w:rPr>
                <w:sz w:val="20"/>
                <w:szCs w:val="20"/>
              </w:rPr>
              <w:t>Ветеринарные услуги.</w:t>
            </w:r>
          </w:p>
        </w:tc>
        <w:tc>
          <w:tcPr>
            <w:tcW w:w="3225" w:type="dxa"/>
            <w:vMerge/>
          </w:tcPr>
          <w:p w:rsidR="00256A17" w:rsidRPr="00556E7C" w:rsidRDefault="00256A17" w:rsidP="00556E7C">
            <w:pPr>
              <w:tabs>
                <w:tab w:val="left" w:pos="0"/>
              </w:tabs>
              <w:jc w:val="center"/>
              <w:rPr>
                <w:sz w:val="20"/>
                <w:szCs w:val="20"/>
              </w:rPr>
            </w:pPr>
          </w:p>
        </w:tc>
      </w:tr>
      <w:tr w:rsidR="00256A17" w:rsidRPr="00556E7C" w:rsidTr="00B02C8F">
        <w:tc>
          <w:tcPr>
            <w:tcW w:w="1034" w:type="dxa"/>
          </w:tcPr>
          <w:p w:rsidR="00256A17" w:rsidRPr="00556E7C" w:rsidRDefault="00256A17" w:rsidP="00556E7C">
            <w:pPr>
              <w:tabs>
                <w:tab w:val="left" w:pos="0"/>
              </w:tabs>
              <w:jc w:val="center"/>
              <w:rPr>
                <w:sz w:val="20"/>
                <w:szCs w:val="20"/>
              </w:rPr>
            </w:pPr>
            <w:r w:rsidRPr="00556E7C">
              <w:rPr>
                <w:sz w:val="20"/>
                <w:szCs w:val="20"/>
              </w:rPr>
              <w:t>5.</w:t>
            </w:r>
          </w:p>
        </w:tc>
        <w:tc>
          <w:tcPr>
            <w:tcW w:w="5595" w:type="dxa"/>
          </w:tcPr>
          <w:p w:rsidR="00256A17" w:rsidRPr="00556E7C" w:rsidRDefault="00256A17" w:rsidP="00556E7C">
            <w:pPr>
              <w:tabs>
                <w:tab w:val="left" w:pos="0"/>
              </w:tabs>
              <w:jc w:val="both"/>
              <w:rPr>
                <w:sz w:val="20"/>
                <w:szCs w:val="20"/>
              </w:rPr>
            </w:pPr>
            <w:r w:rsidRPr="00556E7C">
              <w:rPr>
                <w:sz w:val="20"/>
                <w:szCs w:val="20"/>
              </w:rPr>
              <w:t>Обязательное страхование гражданской ответственности владельцев транспортных средств (для сельскохозяйственной техники, поставленной на учет крестьянскими (фермерскими) хозяйствами).</w:t>
            </w:r>
          </w:p>
        </w:tc>
        <w:tc>
          <w:tcPr>
            <w:tcW w:w="3225" w:type="dxa"/>
            <w:vMerge/>
          </w:tcPr>
          <w:p w:rsidR="00256A17" w:rsidRPr="00556E7C" w:rsidRDefault="00256A17" w:rsidP="00556E7C">
            <w:pPr>
              <w:tabs>
                <w:tab w:val="left" w:pos="0"/>
              </w:tabs>
              <w:jc w:val="center"/>
              <w:rPr>
                <w:sz w:val="20"/>
                <w:szCs w:val="20"/>
              </w:rPr>
            </w:pPr>
          </w:p>
        </w:tc>
      </w:tr>
      <w:tr w:rsidR="00256A17" w:rsidRPr="00556E7C" w:rsidTr="00B02C8F">
        <w:tc>
          <w:tcPr>
            <w:tcW w:w="1034" w:type="dxa"/>
          </w:tcPr>
          <w:p w:rsidR="00256A17" w:rsidRPr="00556E7C" w:rsidRDefault="00256A17" w:rsidP="00556E7C">
            <w:pPr>
              <w:tabs>
                <w:tab w:val="left" w:pos="0"/>
              </w:tabs>
              <w:jc w:val="center"/>
              <w:rPr>
                <w:sz w:val="20"/>
                <w:szCs w:val="20"/>
              </w:rPr>
            </w:pPr>
            <w:r w:rsidRPr="00556E7C">
              <w:rPr>
                <w:sz w:val="20"/>
                <w:szCs w:val="20"/>
              </w:rPr>
              <w:t>6.</w:t>
            </w:r>
          </w:p>
        </w:tc>
        <w:tc>
          <w:tcPr>
            <w:tcW w:w="5595" w:type="dxa"/>
          </w:tcPr>
          <w:p w:rsidR="00256A17" w:rsidRPr="00556E7C" w:rsidRDefault="00256A17" w:rsidP="00556E7C">
            <w:pPr>
              <w:tabs>
                <w:tab w:val="left" w:pos="0"/>
              </w:tabs>
              <w:jc w:val="both"/>
              <w:rPr>
                <w:sz w:val="20"/>
                <w:szCs w:val="20"/>
              </w:rPr>
            </w:pPr>
            <w:r w:rsidRPr="00556E7C">
              <w:rPr>
                <w:sz w:val="20"/>
                <w:szCs w:val="20"/>
              </w:rPr>
              <w:t xml:space="preserve">Затраты на </w:t>
            </w:r>
            <w:proofErr w:type="spellStart"/>
            <w:r w:rsidRPr="00556E7C">
              <w:rPr>
                <w:sz w:val="20"/>
                <w:szCs w:val="20"/>
              </w:rPr>
              <w:t>электр</w:t>
            </w:r>
            <w:proofErr w:type="gramStart"/>
            <w:r w:rsidRPr="00556E7C">
              <w:rPr>
                <w:sz w:val="20"/>
                <w:szCs w:val="20"/>
              </w:rPr>
              <w:t>о</w:t>
            </w:r>
            <w:proofErr w:type="spellEnd"/>
            <w:r w:rsidRPr="00556E7C">
              <w:rPr>
                <w:sz w:val="20"/>
                <w:szCs w:val="20"/>
              </w:rPr>
              <w:t>-</w:t>
            </w:r>
            <w:proofErr w:type="gramEnd"/>
            <w:r w:rsidRPr="00556E7C">
              <w:rPr>
                <w:sz w:val="20"/>
                <w:szCs w:val="20"/>
              </w:rPr>
              <w:t xml:space="preserve"> и (или) водоснабжение объектов сельскохозяйственного назначения (в случае наличия отдельного прибора учета на объекте сельскохозяйственного назначения или установленного норматива).</w:t>
            </w:r>
          </w:p>
        </w:tc>
        <w:tc>
          <w:tcPr>
            <w:tcW w:w="3225" w:type="dxa"/>
            <w:vMerge/>
          </w:tcPr>
          <w:p w:rsidR="00256A17" w:rsidRPr="00556E7C" w:rsidRDefault="00256A17" w:rsidP="00556E7C">
            <w:pPr>
              <w:tabs>
                <w:tab w:val="left" w:pos="0"/>
              </w:tabs>
              <w:jc w:val="center"/>
              <w:rPr>
                <w:sz w:val="20"/>
                <w:szCs w:val="20"/>
              </w:rPr>
            </w:pPr>
          </w:p>
        </w:tc>
      </w:tr>
      <w:tr w:rsidR="00256A17" w:rsidRPr="00556E7C" w:rsidTr="00B02C8F">
        <w:tc>
          <w:tcPr>
            <w:tcW w:w="1034" w:type="dxa"/>
          </w:tcPr>
          <w:p w:rsidR="00256A17" w:rsidRPr="00556E7C" w:rsidRDefault="00256A17" w:rsidP="00556E7C">
            <w:pPr>
              <w:tabs>
                <w:tab w:val="left" w:pos="0"/>
              </w:tabs>
              <w:jc w:val="center"/>
              <w:rPr>
                <w:sz w:val="20"/>
                <w:szCs w:val="20"/>
              </w:rPr>
            </w:pPr>
            <w:r w:rsidRPr="00556E7C">
              <w:rPr>
                <w:sz w:val="20"/>
                <w:szCs w:val="20"/>
              </w:rPr>
              <w:t>7.</w:t>
            </w:r>
          </w:p>
        </w:tc>
        <w:tc>
          <w:tcPr>
            <w:tcW w:w="5595" w:type="dxa"/>
          </w:tcPr>
          <w:p w:rsidR="00256A17" w:rsidRPr="00556E7C" w:rsidRDefault="00256A17" w:rsidP="00556E7C">
            <w:pPr>
              <w:tabs>
                <w:tab w:val="left" w:pos="0"/>
              </w:tabs>
              <w:jc w:val="both"/>
              <w:rPr>
                <w:sz w:val="20"/>
                <w:szCs w:val="20"/>
              </w:rPr>
            </w:pPr>
            <w:r w:rsidRPr="00556E7C">
              <w:rPr>
                <w:sz w:val="20"/>
                <w:szCs w:val="20"/>
              </w:rPr>
              <w:t>Заработная плата  и страховые взносы за работников, занятых в скотоводстве, фиксированные страховые взносы за предпринимателя.</w:t>
            </w:r>
          </w:p>
        </w:tc>
        <w:tc>
          <w:tcPr>
            <w:tcW w:w="3225" w:type="dxa"/>
          </w:tcPr>
          <w:p w:rsidR="00256A17" w:rsidRPr="00556E7C" w:rsidRDefault="00256A17" w:rsidP="00556E7C">
            <w:pPr>
              <w:tabs>
                <w:tab w:val="left" w:pos="0"/>
              </w:tabs>
              <w:jc w:val="both"/>
              <w:rPr>
                <w:sz w:val="20"/>
                <w:szCs w:val="20"/>
              </w:rPr>
            </w:pPr>
            <w:r w:rsidRPr="00556E7C">
              <w:rPr>
                <w:sz w:val="20"/>
                <w:szCs w:val="20"/>
              </w:rPr>
              <w:t>Расчетно-платежная ведомость, или расчетная и платежная ведомости, квитанция, платежное поручение или чек-ордер</w:t>
            </w:r>
          </w:p>
        </w:tc>
      </w:tr>
    </w:tbl>
    <w:p w:rsidR="00256A17" w:rsidRPr="00556E7C" w:rsidRDefault="00256A17" w:rsidP="00556E7C">
      <w:pPr>
        <w:ind w:left="4820"/>
        <w:jc w:val="right"/>
        <w:outlineLvl w:val="0"/>
        <w:rPr>
          <w:sz w:val="20"/>
          <w:szCs w:val="20"/>
        </w:rPr>
      </w:pPr>
    </w:p>
    <w:p w:rsidR="00256A17" w:rsidRPr="00556E7C" w:rsidRDefault="00256A17" w:rsidP="00556E7C">
      <w:pPr>
        <w:ind w:left="4820"/>
        <w:jc w:val="right"/>
        <w:outlineLvl w:val="0"/>
        <w:rPr>
          <w:sz w:val="20"/>
          <w:szCs w:val="20"/>
        </w:rPr>
      </w:pPr>
      <w:r w:rsidRPr="00556E7C">
        <w:rPr>
          <w:sz w:val="20"/>
          <w:szCs w:val="20"/>
        </w:rPr>
        <w:t>Приложение № 2</w:t>
      </w:r>
    </w:p>
    <w:p w:rsidR="00256A17" w:rsidRPr="00556E7C" w:rsidRDefault="00256A17" w:rsidP="00556E7C">
      <w:pPr>
        <w:ind w:left="4820"/>
        <w:jc w:val="both"/>
        <w:rPr>
          <w:sz w:val="20"/>
          <w:szCs w:val="20"/>
        </w:rPr>
      </w:pPr>
      <w:r w:rsidRPr="00556E7C">
        <w:rPr>
          <w:sz w:val="20"/>
          <w:szCs w:val="20"/>
        </w:rPr>
        <w:t xml:space="preserve">к </w:t>
      </w:r>
      <w:r w:rsidRPr="00556E7C">
        <w:rPr>
          <w:color w:val="000000"/>
          <w:sz w:val="20"/>
          <w:szCs w:val="20"/>
        </w:rPr>
        <w:t>Порядку</w:t>
      </w:r>
      <w:r w:rsidRPr="00556E7C">
        <w:rPr>
          <w:sz w:val="20"/>
          <w:szCs w:val="20"/>
        </w:rPr>
        <w:t xml:space="preserve"> предоставления субсидий на реализацию мер государственной поддержки сельскохозяйственного производства</w:t>
      </w:r>
    </w:p>
    <w:p w:rsidR="00256A17" w:rsidRPr="00556E7C" w:rsidRDefault="00256A17" w:rsidP="00556E7C">
      <w:pPr>
        <w:jc w:val="both"/>
        <w:rPr>
          <w:sz w:val="20"/>
          <w:szCs w:val="20"/>
        </w:rPr>
      </w:pPr>
    </w:p>
    <w:p w:rsidR="00256A17" w:rsidRPr="00556E7C" w:rsidRDefault="00256A17" w:rsidP="00556E7C">
      <w:pPr>
        <w:jc w:val="center"/>
        <w:rPr>
          <w:sz w:val="20"/>
          <w:szCs w:val="20"/>
        </w:rPr>
      </w:pPr>
      <w:r w:rsidRPr="00556E7C">
        <w:rPr>
          <w:color w:val="000000"/>
          <w:sz w:val="20"/>
          <w:szCs w:val="20"/>
        </w:rPr>
        <w:t>Порядок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r w:rsidRPr="00556E7C">
        <w:rPr>
          <w:sz w:val="20"/>
          <w:szCs w:val="20"/>
        </w:rPr>
        <w:t xml:space="preserve"> </w:t>
      </w:r>
    </w:p>
    <w:p w:rsidR="00256A17" w:rsidRPr="00556E7C" w:rsidRDefault="00256A17" w:rsidP="00556E7C">
      <w:pPr>
        <w:jc w:val="center"/>
        <w:rPr>
          <w:sz w:val="20"/>
          <w:szCs w:val="20"/>
        </w:rPr>
      </w:pPr>
    </w:p>
    <w:p w:rsidR="00256A17" w:rsidRPr="00556E7C" w:rsidRDefault="00256A17" w:rsidP="00556E7C">
      <w:pPr>
        <w:ind w:firstLine="709"/>
        <w:jc w:val="both"/>
        <w:rPr>
          <w:sz w:val="20"/>
          <w:szCs w:val="20"/>
        </w:rPr>
      </w:pPr>
      <w:r w:rsidRPr="00556E7C">
        <w:rPr>
          <w:sz w:val="20"/>
          <w:szCs w:val="20"/>
        </w:rPr>
        <w:t xml:space="preserve">1. Финансирование искусственного осеменения коров в личных подсобных хозяйствах, крестьянских (фермерских) хозяйствах, у индивидуальных предпринимателей, являющихся сельскохозяйственными товаропроизводителями и отвечающим установленным Федеральным законом «О развитии малого и среднего предпринимательства в Российской Федерации» критериям малого предприятия, </w:t>
      </w:r>
      <w:proofErr w:type="spellStart"/>
      <w:r w:rsidRPr="00556E7C">
        <w:rPr>
          <w:sz w:val="20"/>
          <w:szCs w:val="20"/>
        </w:rPr>
        <w:t>микропредприятия</w:t>
      </w:r>
      <w:proofErr w:type="spellEnd"/>
      <w:r w:rsidRPr="00556E7C">
        <w:rPr>
          <w:sz w:val="20"/>
          <w:szCs w:val="20"/>
        </w:rPr>
        <w:t xml:space="preserve"> (далее – индивидуальный предприниматель), осуществляется за счет средств областного бюджета.</w:t>
      </w:r>
    </w:p>
    <w:p w:rsidR="00256A17" w:rsidRPr="00556E7C" w:rsidRDefault="00256A17" w:rsidP="00556E7C">
      <w:pPr>
        <w:ind w:firstLine="709"/>
        <w:jc w:val="both"/>
        <w:rPr>
          <w:sz w:val="20"/>
          <w:szCs w:val="20"/>
        </w:rPr>
      </w:pPr>
      <w:r w:rsidRPr="00556E7C">
        <w:rPr>
          <w:sz w:val="20"/>
          <w:szCs w:val="20"/>
        </w:rPr>
        <w:t xml:space="preserve">2. </w:t>
      </w:r>
      <w:proofErr w:type="gramStart"/>
      <w:r w:rsidRPr="00556E7C">
        <w:rPr>
          <w:sz w:val="20"/>
          <w:szCs w:val="20"/>
        </w:rPr>
        <w:t xml:space="preserve">Услуги по искусственному осеменению коров в личных подсобных хозяйствах, крестьянских (фермерских) хозяйствах и у индивидуальных предпринимателей оказывают исполнители, с которыми органы местного самоуправления муниципальных образований Томской области (далее - органы местного самоуправления) заключили муниципальные контракты на оказание услуг в соответствии с Федеральным </w:t>
      </w:r>
      <w:hyperlink r:id="rId71" w:history="1">
        <w:r w:rsidRPr="00556E7C">
          <w:rPr>
            <w:sz w:val="20"/>
            <w:szCs w:val="20"/>
          </w:rPr>
          <w:t>законом</w:t>
        </w:r>
      </w:hyperlink>
      <w:r w:rsidRPr="00556E7C">
        <w:rPr>
          <w:sz w:val="20"/>
          <w:szCs w:val="20"/>
        </w:rPr>
        <w:t xml:space="preserve"> от 5 апреля 2013 года № 44-ФЗ «О контрактной системе в сфере закупок товаров, работ, услуг для обеспечения государственных</w:t>
      </w:r>
      <w:proofErr w:type="gramEnd"/>
      <w:r w:rsidRPr="00556E7C">
        <w:rPr>
          <w:sz w:val="20"/>
          <w:szCs w:val="20"/>
        </w:rPr>
        <w:t xml:space="preserve"> и муниципальных нужд» (далее - контракты).</w:t>
      </w:r>
    </w:p>
    <w:p w:rsidR="00256A17" w:rsidRPr="00556E7C" w:rsidRDefault="00256A17" w:rsidP="00556E7C">
      <w:pPr>
        <w:ind w:firstLine="709"/>
        <w:jc w:val="both"/>
        <w:rPr>
          <w:sz w:val="20"/>
          <w:szCs w:val="20"/>
        </w:rPr>
      </w:pPr>
      <w:r w:rsidRPr="00556E7C">
        <w:rPr>
          <w:sz w:val="20"/>
          <w:szCs w:val="20"/>
        </w:rPr>
        <w:t xml:space="preserve">3. Администрация Чаинского района осуществляют </w:t>
      </w:r>
      <w:proofErr w:type="gramStart"/>
      <w:r w:rsidRPr="00556E7C">
        <w:rPr>
          <w:sz w:val="20"/>
          <w:szCs w:val="20"/>
        </w:rPr>
        <w:t>контроль за</w:t>
      </w:r>
      <w:proofErr w:type="gramEnd"/>
      <w:r w:rsidRPr="00556E7C">
        <w:rPr>
          <w:sz w:val="20"/>
          <w:szCs w:val="20"/>
        </w:rPr>
        <w:t xml:space="preserve"> надлежащим исполнением контрактов и при их заключении соблюдают условия, предусмотренные настоящим Порядком.</w:t>
      </w:r>
    </w:p>
    <w:p w:rsidR="00256A17" w:rsidRPr="00556E7C" w:rsidRDefault="00256A17" w:rsidP="00556E7C">
      <w:pPr>
        <w:ind w:firstLine="709"/>
        <w:jc w:val="both"/>
        <w:rPr>
          <w:sz w:val="20"/>
          <w:szCs w:val="20"/>
        </w:rPr>
      </w:pPr>
      <w:r w:rsidRPr="00556E7C">
        <w:rPr>
          <w:sz w:val="20"/>
          <w:szCs w:val="20"/>
        </w:rPr>
        <w:t>4. Искусственное осеменение осуществляется исполнителем по контракту (далее – исполнитель) на основании заявок граждан, ведущих личное подсобное хозяйство, крестьянских (фермерских) хозяйств, индивидуальных предпринимателей, на оказание услуги по искусственному осеменению на территории Чаинского района.</w:t>
      </w:r>
    </w:p>
    <w:p w:rsidR="00256A17" w:rsidRPr="00556E7C" w:rsidRDefault="00256A17" w:rsidP="00556E7C">
      <w:pPr>
        <w:ind w:firstLine="709"/>
        <w:jc w:val="both"/>
        <w:rPr>
          <w:sz w:val="20"/>
          <w:szCs w:val="20"/>
        </w:rPr>
      </w:pPr>
      <w:r w:rsidRPr="00556E7C">
        <w:rPr>
          <w:sz w:val="20"/>
          <w:szCs w:val="20"/>
        </w:rPr>
        <w:t xml:space="preserve">Заявка на оказание услуги по искусственному осеменению (далее – заявка) граждане, ведущие личное подсобное хозяйство,  и крестьянские (фермерские) хозяйства направляется исполнителю письменно в произвольной форме либо путем обращения по телефону в период проявления признаков охоты у коровы или телки. Поступившие заявки исполнитель регистрирует в </w:t>
      </w:r>
      <w:hyperlink r:id="rId72" w:anchor="Par264" w:history="1">
        <w:r w:rsidRPr="00556E7C">
          <w:rPr>
            <w:sz w:val="20"/>
            <w:szCs w:val="20"/>
          </w:rPr>
          <w:t>журнале</w:t>
        </w:r>
      </w:hyperlink>
      <w:r w:rsidRPr="00556E7C">
        <w:rPr>
          <w:sz w:val="20"/>
          <w:szCs w:val="20"/>
        </w:rPr>
        <w:t xml:space="preserve"> учета заявок по форме согласно приложению № 1 к настоящему Порядку в порядке очередности их поступления. Заявки, поступившие в письменном виде, хранятся у исполнителя.</w:t>
      </w:r>
    </w:p>
    <w:p w:rsidR="00256A17" w:rsidRPr="00556E7C" w:rsidRDefault="00256A17" w:rsidP="00556E7C">
      <w:pPr>
        <w:ind w:firstLine="709"/>
        <w:jc w:val="both"/>
        <w:rPr>
          <w:sz w:val="20"/>
          <w:szCs w:val="20"/>
        </w:rPr>
      </w:pPr>
      <w:r w:rsidRPr="00556E7C">
        <w:rPr>
          <w:sz w:val="20"/>
          <w:szCs w:val="20"/>
        </w:rPr>
        <w:t>В течение 24 часов со дня получения заявки исполнитель самостоятельно организует выезд в личное подсобное хозяйство и крестьянское (фермерское)  хозяйство, к индивидуальному предпринимателю.</w:t>
      </w:r>
    </w:p>
    <w:p w:rsidR="00256A17" w:rsidRPr="00556E7C" w:rsidRDefault="00256A17" w:rsidP="00556E7C">
      <w:pPr>
        <w:ind w:firstLine="709"/>
        <w:jc w:val="both"/>
        <w:rPr>
          <w:sz w:val="20"/>
          <w:szCs w:val="20"/>
        </w:rPr>
      </w:pPr>
      <w:r w:rsidRPr="00556E7C">
        <w:rPr>
          <w:sz w:val="20"/>
          <w:szCs w:val="20"/>
        </w:rPr>
        <w:t>В день первичного оказания услуги по искусственному осеменению:</w:t>
      </w:r>
    </w:p>
    <w:p w:rsidR="00256A17" w:rsidRPr="00556E7C" w:rsidRDefault="00256A17" w:rsidP="00556E7C">
      <w:pPr>
        <w:numPr>
          <w:ilvl w:val="0"/>
          <w:numId w:val="15"/>
        </w:numPr>
        <w:overflowPunct/>
        <w:ind w:left="0" w:firstLine="709"/>
        <w:jc w:val="both"/>
        <w:textAlignment w:val="auto"/>
        <w:rPr>
          <w:sz w:val="20"/>
          <w:szCs w:val="20"/>
        </w:rPr>
      </w:pPr>
      <w:r w:rsidRPr="00556E7C">
        <w:rPr>
          <w:sz w:val="20"/>
          <w:szCs w:val="20"/>
        </w:rPr>
        <w:t xml:space="preserve">граждане, ведущие личное подсобное хозяйство, крестьянские (фермерские) хозяйства и индивидуальные предприниматели представляют исполнителю заявление об оказании услуги по искусственному осеменению по форме согласно приложению № 2 к настоящему Порядку. Гражданин, ведущий личное подсобное хозяйство, дополнительно представляет выписку из похозяйственной книги, выданную не ранее одного месяца до дня первичного оказания услуги по искусственному осеменению. </w:t>
      </w:r>
    </w:p>
    <w:p w:rsidR="00256A17" w:rsidRPr="00556E7C" w:rsidRDefault="00256A17" w:rsidP="00556E7C">
      <w:pPr>
        <w:ind w:firstLine="709"/>
        <w:jc w:val="both"/>
        <w:rPr>
          <w:sz w:val="20"/>
          <w:szCs w:val="20"/>
        </w:rPr>
      </w:pPr>
      <w:r w:rsidRPr="00556E7C">
        <w:rPr>
          <w:sz w:val="20"/>
          <w:szCs w:val="20"/>
        </w:rPr>
        <w:t>Крестьянское (фермерское) хозяйство, индивидуальный предприниматель  дополнительно представляет заверенные копии:</w:t>
      </w:r>
    </w:p>
    <w:p w:rsidR="00256A17" w:rsidRPr="00556E7C" w:rsidRDefault="00256A17" w:rsidP="00556E7C">
      <w:pPr>
        <w:ind w:firstLine="709"/>
        <w:jc w:val="both"/>
        <w:rPr>
          <w:sz w:val="20"/>
          <w:szCs w:val="20"/>
        </w:rPr>
      </w:pPr>
      <w:r w:rsidRPr="00556E7C">
        <w:rPr>
          <w:sz w:val="20"/>
          <w:szCs w:val="20"/>
        </w:rPr>
        <w:t>свидетельства о государственной регистрации индивидуального предпринимателя, выданного до 01.01.2017, или листа записи Единого  государственного реестра индивидуальных предпринимателей.</w:t>
      </w:r>
    </w:p>
    <w:p w:rsidR="00256A17" w:rsidRPr="00556E7C" w:rsidRDefault="00256A17" w:rsidP="00556E7C">
      <w:pPr>
        <w:ind w:firstLine="709"/>
        <w:jc w:val="both"/>
        <w:rPr>
          <w:sz w:val="20"/>
          <w:szCs w:val="20"/>
        </w:rPr>
      </w:pPr>
      <w:r w:rsidRPr="00556E7C">
        <w:rPr>
          <w:sz w:val="20"/>
          <w:szCs w:val="20"/>
        </w:rPr>
        <w:t>Заявление об оказании услуги по искусственному осеменению коров  и телок граждане, ведущие личное подсобное хозяйство или крестьянское (фермерское) хозяйство, или у индивидуального предпринимателя представляют на каждую корову и телку, имеющуюся в личном подсобном хозяйстве и крестьянском (фермерском) хозяйстве.</w:t>
      </w:r>
    </w:p>
    <w:p w:rsidR="00256A17" w:rsidRPr="00556E7C" w:rsidRDefault="00256A17" w:rsidP="00556E7C">
      <w:pPr>
        <w:ind w:firstLine="709"/>
        <w:jc w:val="both"/>
        <w:rPr>
          <w:sz w:val="20"/>
          <w:szCs w:val="20"/>
        </w:rPr>
      </w:pPr>
      <w:r w:rsidRPr="00556E7C">
        <w:rPr>
          <w:sz w:val="20"/>
          <w:szCs w:val="20"/>
        </w:rPr>
        <w:t xml:space="preserve">2) исполнитель вносит информацию об оказании услуги по искусственному осеменению в </w:t>
      </w:r>
      <w:hyperlink r:id="rId73" w:anchor="Par330" w:history="1">
        <w:r w:rsidRPr="00556E7C">
          <w:rPr>
            <w:sz w:val="20"/>
            <w:szCs w:val="20"/>
          </w:rPr>
          <w:t>журнал</w:t>
        </w:r>
      </w:hyperlink>
      <w:r w:rsidRPr="00556E7C">
        <w:rPr>
          <w:sz w:val="20"/>
          <w:szCs w:val="20"/>
        </w:rPr>
        <w:t xml:space="preserve"> по искусственному осеменению коров и телок по форме согласно приложению № 3 к настоящему Порядку.</w:t>
      </w:r>
    </w:p>
    <w:p w:rsidR="00256A17" w:rsidRPr="00556E7C" w:rsidRDefault="00256A17" w:rsidP="00556E7C">
      <w:pPr>
        <w:ind w:firstLine="709"/>
        <w:jc w:val="both"/>
        <w:rPr>
          <w:sz w:val="20"/>
          <w:szCs w:val="20"/>
        </w:rPr>
      </w:pPr>
      <w:r w:rsidRPr="00556E7C">
        <w:rPr>
          <w:sz w:val="20"/>
          <w:szCs w:val="20"/>
        </w:rPr>
        <w:t>В течение 30 календарных дней со дня первичного оказания услуги по искусственному осеменению исполнитель посещает гражданина, ведущего личное подсобное хозяйство, и (или) крестьянское (фермерское) хозяйство, и (или) индивидуального предпринимателя для определения наличия или отсутствия стельности у коровы.</w:t>
      </w:r>
    </w:p>
    <w:p w:rsidR="00256A17" w:rsidRPr="00556E7C" w:rsidRDefault="00256A17" w:rsidP="00556E7C">
      <w:pPr>
        <w:ind w:firstLine="709"/>
        <w:jc w:val="both"/>
        <w:rPr>
          <w:sz w:val="20"/>
          <w:szCs w:val="20"/>
        </w:rPr>
      </w:pPr>
      <w:r w:rsidRPr="00556E7C">
        <w:rPr>
          <w:sz w:val="20"/>
          <w:szCs w:val="20"/>
        </w:rPr>
        <w:t>В случае отсутствия стельности у коровы или телки (прихода коровы или телки вновь в охоту) исполнитель обязан повторно оказать услугу по искусственному осеменению. Результатом оказания услуги по искусственному осеменению одной коровы или телки является установленное наличие ее стельности.</w:t>
      </w:r>
    </w:p>
    <w:p w:rsidR="00256A17" w:rsidRPr="00556E7C" w:rsidRDefault="00256A17" w:rsidP="00556E7C">
      <w:pPr>
        <w:ind w:firstLine="709"/>
        <w:jc w:val="both"/>
        <w:rPr>
          <w:sz w:val="20"/>
          <w:szCs w:val="20"/>
        </w:rPr>
      </w:pPr>
      <w:proofErr w:type="gramStart"/>
      <w:r w:rsidRPr="00556E7C">
        <w:rPr>
          <w:sz w:val="20"/>
          <w:szCs w:val="20"/>
        </w:rPr>
        <w:t xml:space="preserve">Подтверждением стельности коровы или телки является </w:t>
      </w:r>
      <w:hyperlink r:id="rId74" w:anchor="Par399" w:history="1">
        <w:r w:rsidRPr="00556E7C">
          <w:rPr>
            <w:sz w:val="20"/>
            <w:szCs w:val="20"/>
          </w:rPr>
          <w:t>акт</w:t>
        </w:r>
      </w:hyperlink>
      <w:r w:rsidRPr="00556E7C">
        <w:rPr>
          <w:sz w:val="20"/>
          <w:szCs w:val="20"/>
        </w:rPr>
        <w:t xml:space="preserve"> оказания услуги по искусственному осеменению коров (телок) (далее - акт оказанных услуг) по форме согласно приложению № 4 к настоящему Порядку, составленный между исполнителем и гражданином, ведущим личное подсобное хозяйство, и (или) крестьянским (фермерским) хозяйством, и (или) индивидуальным предпринимателем, по результатам проведения исполнителем диагностики стельности у коровы в срок не позднее трех месяцев со дня</w:t>
      </w:r>
      <w:proofErr w:type="gramEnd"/>
      <w:r w:rsidRPr="00556E7C">
        <w:rPr>
          <w:sz w:val="20"/>
          <w:szCs w:val="20"/>
        </w:rPr>
        <w:t xml:space="preserve"> повторного оказания услуги по искусственному осеменению. Данную информацию исполнитель вносит в журнал по искусственному осеменению коров и телок в графу «Примечание (лечение, стимуляции)».</w:t>
      </w:r>
    </w:p>
    <w:p w:rsidR="00256A17" w:rsidRPr="00556E7C" w:rsidRDefault="00256A17" w:rsidP="00556E7C">
      <w:pPr>
        <w:pStyle w:val="ConsPlusNormal"/>
        <w:ind w:firstLine="709"/>
        <w:jc w:val="both"/>
        <w:rPr>
          <w:rFonts w:ascii="Times New Roman" w:hAnsi="Times New Roman" w:cs="Times New Roman"/>
        </w:rPr>
      </w:pPr>
      <w:r w:rsidRPr="00556E7C">
        <w:rPr>
          <w:rFonts w:ascii="Times New Roman" w:hAnsi="Times New Roman" w:cs="Times New Roman"/>
        </w:rPr>
        <w:t>5. Оплату контракта органы местного самоуправления осуществляют по факту оказанных услуг на основании акта оказанных услуг в течение 10 календарных дней со дня его представления в орган местного самоуправления. К акту оказанных услуг исполнитель прилагает выписку из журнала по искусственному осеменению коров и телок.</w:t>
      </w:r>
    </w:p>
    <w:p w:rsidR="00256A17" w:rsidRPr="00556E7C" w:rsidRDefault="00256A17" w:rsidP="00556E7C">
      <w:pPr>
        <w:pStyle w:val="ConsPlusNormal"/>
        <w:ind w:firstLine="709"/>
        <w:jc w:val="both"/>
        <w:rPr>
          <w:rFonts w:ascii="Times New Roman" w:hAnsi="Times New Roman" w:cs="Times New Roman"/>
        </w:rPr>
      </w:pPr>
      <w:proofErr w:type="gramStart"/>
      <w:r w:rsidRPr="00556E7C">
        <w:rPr>
          <w:rFonts w:ascii="Times New Roman" w:hAnsi="Times New Roman" w:cs="Times New Roman"/>
        </w:rPr>
        <w:t>Исполнитель обеспечивает возможность должностным лицам Администрации Чаинского района, Департамента по социально-экономическому развитию села Томской области и органов государственного  (муниципального) финансового контроля в любое время знакомиться с журналом учета заявок и журналом по искусственному осеменению коров и телок, а также заявками, поступившими в письменном виде и заявлениями об оказании услуг по искусственному осеменению с приложенными к ним документами представленными гражданами, ведущими</w:t>
      </w:r>
      <w:proofErr w:type="gramEnd"/>
      <w:r w:rsidRPr="00556E7C">
        <w:rPr>
          <w:rFonts w:ascii="Times New Roman" w:hAnsi="Times New Roman" w:cs="Times New Roman"/>
        </w:rPr>
        <w:t xml:space="preserve"> </w:t>
      </w:r>
      <w:proofErr w:type="gramStart"/>
      <w:r w:rsidRPr="00556E7C">
        <w:rPr>
          <w:rFonts w:ascii="Times New Roman" w:hAnsi="Times New Roman" w:cs="Times New Roman"/>
        </w:rPr>
        <w:t>личное подсобное хозяйство, и (или) крестьянскими (фермерскими) хозяйствами, и (или) индивидуальными предпринимателями, являющихся сельскохозяйственными товаропроизводителями.</w:t>
      </w:r>
      <w:proofErr w:type="gramEnd"/>
    </w:p>
    <w:p w:rsidR="00256A17" w:rsidRPr="00556E7C" w:rsidRDefault="00256A17" w:rsidP="00556E7C">
      <w:pPr>
        <w:ind w:firstLine="709"/>
        <w:jc w:val="both"/>
        <w:rPr>
          <w:sz w:val="20"/>
          <w:szCs w:val="20"/>
        </w:rPr>
      </w:pPr>
      <w:r w:rsidRPr="00556E7C">
        <w:rPr>
          <w:sz w:val="20"/>
          <w:szCs w:val="20"/>
        </w:rPr>
        <w:t xml:space="preserve">6. </w:t>
      </w:r>
      <w:proofErr w:type="gramStart"/>
      <w:r w:rsidRPr="00556E7C">
        <w:rPr>
          <w:sz w:val="20"/>
          <w:szCs w:val="20"/>
        </w:rPr>
        <w:t>Администрация Чаинского района в течение 3 рабочих дней с даты заключения контракта доводит до сведения жителей Чаинского района информацию о порядке получения услуги по искусственному осеменению, заключенных контрактах, об исполнителе с указанием контактной информации о нем (адреса, телефоны, режим деятельности), в том числе размещают ее на сайте Администрации Чаинского района в сети интернет.</w:t>
      </w:r>
      <w:proofErr w:type="gramEnd"/>
    </w:p>
    <w:p w:rsidR="00004302" w:rsidRPr="00556E7C" w:rsidRDefault="00004302" w:rsidP="00556E7C">
      <w:pPr>
        <w:ind w:left="4536"/>
        <w:jc w:val="right"/>
        <w:rPr>
          <w:color w:val="000000"/>
          <w:sz w:val="20"/>
          <w:szCs w:val="20"/>
        </w:rPr>
      </w:pPr>
    </w:p>
    <w:p w:rsidR="00256A17" w:rsidRPr="00556E7C" w:rsidRDefault="00256A17" w:rsidP="00556E7C">
      <w:pPr>
        <w:ind w:left="4536"/>
        <w:jc w:val="right"/>
        <w:rPr>
          <w:color w:val="000000"/>
          <w:sz w:val="20"/>
          <w:szCs w:val="20"/>
        </w:rPr>
      </w:pPr>
      <w:r w:rsidRPr="00556E7C">
        <w:rPr>
          <w:color w:val="000000"/>
          <w:sz w:val="20"/>
          <w:szCs w:val="20"/>
        </w:rPr>
        <w:lastRenderedPageBreak/>
        <w:t xml:space="preserve">Приложение №1 </w:t>
      </w:r>
    </w:p>
    <w:p w:rsidR="00256A17" w:rsidRPr="00556E7C" w:rsidRDefault="00256A17" w:rsidP="00556E7C">
      <w:pPr>
        <w:ind w:left="4536"/>
        <w:jc w:val="both"/>
        <w:rPr>
          <w:color w:val="000000"/>
          <w:sz w:val="20"/>
          <w:szCs w:val="20"/>
        </w:rPr>
      </w:pPr>
      <w:r w:rsidRPr="00556E7C">
        <w:rPr>
          <w:color w:val="000000"/>
          <w:sz w:val="20"/>
          <w:szCs w:val="20"/>
        </w:rPr>
        <w:t>к Порядку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p>
    <w:p w:rsidR="00256A17" w:rsidRPr="00556E7C" w:rsidRDefault="00256A17" w:rsidP="00556E7C">
      <w:pPr>
        <w:rPr>
          <w:rFonts w:eastAsia="Calibri"/>
          <w:sz w:val="20"/>
          <w:szCs w:val="20"/>
        </w:rPr>
      </w:pPr>
      <w:r w:rsidRPr="00556E7C">
        <w:rPr>
          <w:rFonts w:eastAsia="Calibri"/>
          <w:sz w:val="20"/>
          <w:szCs w:val="20"/>
        </w:rPr>
        <w:t>Форма</w:t>
      </w:r>
    </w:p>
    <w:p w:rsidR="00256A17" w:rsidRPr="00556E7C" w:rsidRDefault="00256A17" w:rsidP="00556E7C">
      <w:pPr>
        <w:jc w:val="center"/>
        <w:rPr>
          <w:rFonts w:eastAsia="Calibri"/>
          <w:sz w:val="20"/>
          <w:szCs w:val="20"/>
        </w:rPr>
      </w:pPr>
      <w:r w:rsidRPr="00556E7C">
        <w:rPr>
          <w:rFonts w:eastAsia="Calibri"/>
          <w:sz w:val="20"/>
          <w:szCs w:val="20"/>
        </w:rPr>
        <w:t>Журнал учета заявок</w:t>
      </w:r>
    </w:p>
    <w:p w:rsidR="00256A17" w:rsidRPr="00556E7C" w:rsidRDefault="00256A17" w:rsidP="00556E7C">
      <w:pPr>
        <w:jc w:val="both"/>
        <w:rPr>
          <w:rFonts w:eastAsia="Calibri"/>
          <w:sz w:val="20"/>
          <w:szCs w:val="20"/>
        </w:rPr>
      </w:pPr>
    </w:p>
    <w:tbl>
      <w:tblPr>
        <w:tblW w:w="9498" w:type="dxa"/>
        <w:tblInd w:w="62" w:type="dxa"/>
        <w:tblLayout w:type="fixed"/>
        <w:tblCellMar>
          <w:top w:w="102" w:type="dxa"/>
          <w:left w:w="62" w:type="dxa"/>
          <w:bottom w:w="102" w:type="dxa"/>
          <w:right w:w="62" w:type="dxa"/>
        </w:tblCellMar>
        <w:tblLook w:val="0000"/>
      </w:tblPr>
      <w:tblGrid>
        <w:gridCol w:w="1560"/>
        <w:gridCol w:w="2617"/>
        <w:gridCol w:w="5321"/>
      </w:tblGrid>
      <w:tr w:rsidR="00256A17" w:rsidRPr="00556E7C" w:rsidTr="00256A17">
        <w:tc>
          <w:tcPr>
            <w:tcW w:w="1560"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r w:rsidRPr="00556E7C">
              <w:rPr>
                <w:rFonts w:eastAsia="Calibri"/>
                <w:sz w:val="20"/>
                <w:szCs w:val="20"/>
              </w:rPr>
              <w:t>Порядковый номер заявки</w:t>
            </w:r>
          </w:p>
        </w:tc>
        <w:tc>
          <w:tcPr>
            <w:tcW w:w="2617"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r w:rsidRPr="00556E7C">
              <w:rPr>
                <w:rFonts w:eastAsia="Calibri"/>
                <w:sz w:val="20"/>
                <w:szCs w:val="20"/>
              </w:rPr>
              <w:t xml:space="preserve">Дата поступления заявки на оказание услуги </w:t>
            </w:r>
            <w:r w:rsidRPr="00556E7C">
              <w:rPr>
                <w:rFonts w:eastAsia="Calibri"/>
                <w:sz w:val="20"/>
                <w:szCs w:val="20"/>
              </w:rPr>
              <w:br/>
              <w:t xml:space="preserve">по искусственному осеменению коров </w:t>
            </w:r>
            <w:r w:rsidRPr="00556E7C">
              <w:rPr>
                <w:rFonts w:eastAsia="Calibri"/>
                <w:sz w:val="20"/>
                <w:szCs w:val="20"/>
              </w:rPr>
              <w:br/>
              <w:t>и телок</w:t>
            </w:r>
          </w:p>
        </w:tc>
        <w:tc>
          <w:tcPr>
            <w:tcW w:w="5321"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proofErr w:type="gramStart"/>
            <w:r w:rsidRPr="00556E7C">
              <w:rPr>
                <w:rFonts w:eastAsia="Calibri"/>
                <w:sz w:val="20"/>
                <w:szCs w:val="20"/>
              </w:rPr>
              <w:t xml:space="preserve">Фамилия, имя, отчество (последнее – </w:t>
            </w:r>
            <w:r w:rsidRPr="00556E7C">
              <w:rPr>
                <w:rFonts w:eastAsia="Calibri"/>
                <w:sz w:val="20"/>
                <w:szCs w:val="20"/>
              </w:rPr>
              <w:br/>
              <w:t>при наличии) гражданина, ведущего личное подсобное хозяйство, наименование крестьянского (фермерского) хозяйства,</w:t>
            </w:r>
            <w:r w:rsidRPr="00556E7C">
              <w:rPr>
                <w:sz w:val="20"/>
                <w:szCs w:val="20"/>
              </w:rPr>
              <w:t xml:space="preserve"> </w:t>
            </w:r>
            <w:r w:rsidRPr="00556E7C">
              <w:rPr>
                <w:rFonts w:eastAsia="Calibri"/>
                <w:sz w:val="20"/>
                <w:szCs w:val="20"/>
              </w:rPr>
              <w:t>индивидуального предпринимателя, являющегося сельскохозяйственным товаропроизводителем, адрес, номер телефона</w:t>
            </w:r>
            <w:proofErr w:type="gramEnd"/>
          </w:p>
        </w:tc>
      </w:tr>
      <w:tr w:rsidR="00256A17" w:rsidRPr="00556E7C" w:rsidTr="00256A17">
        <w:tc>
          <w:tcPr>
            <w:tcW w:w="1560"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2617"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5321"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r>
      <w:tr w:rsidR="00256A17" w:rsidRPr="00556E7C" w:rsidTr="00256A17">
        <w:tc>
          <w:tcPr>
            <w:tcW w:w="1560"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2617"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5321"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r>
    </w:tbl>
    <w:p w:rsidR="00004302" w:rsidRPr="00556E7C" w:rsidRDefault="00004302" w:rsidP="00556E7C">
      <w:pPr>
        <w:ind w:left="3686"/>
        <w:jc w:val="right"/>
        <w:rPr>
          <w:color w:val="000000"/>
          <w:sz w:val="20"/>
          <w:szCs w:val="20"/>
        </w:rPr>
      </w:pPr>
    </w:p>
    <w:p w:rsidR="00004302" w:rsidRPr="00556E7C" w:rsidRDefault="00004302" w:rsidP="00556E7C">
      <w:pPr>
        <w:ind w:left="3686"/>
        <w:jc w:val="right"/>
        <w:rPr>
          <w:color w:val="000000"/>
          <w:sz w:val="20"/>
          <w:szCs w:val="20"/>
        </w:rPr>
      </w:pPr>
    </w:p>
    <w:p w:rsidR="00256A17" w:rsidRPr="00556E7C" w:rsidRDefault="00256A17" w:rsidP="00556E7C">
      <w:pPr>
        <w:ind w:left="3686"/>
        <w:jc w:val="right"/>
        <w:rPr>
          <w:color w:val="000000"/>
          <w:sz w:val="20"/>
          <w:szCs w:val="20"/>
        </w:rPr>
      </w:pPr>
      <w:r w:rsidRPr="00556E7C">
        <w:rPr>
          <w:color w:val="000000"/>
          <w:sz w:val="20"/>
          <w:szCs w:val="20"/>
        </w:rPr>
        <w:t xml:space="preserve">Приложение №2 </w:t>
      </w:r>
    </w:p>
    <w:p w:rsidR="00256A17" w:rsidRPr="00556E7C" w:rsidRDefault="00256A17" w:rsidP="00556E7C">
      <w:pPr>
        <w:ind w:left="3402"/>
        <w:jc w:val="both"/>
        <w:rPr>
          <w:color w:val="000000"/>
          <w:sz w:val="20"/>
          <w:szCs w:val="20"/>
        </w:rPr>
      </w:pPr>
      <w:r w:rsidRPr="00556E7C">
        <w:rPr>
          <w:color w:val="000000"/>
          <w:sz w:val="20"/>
          <w:szCs w:val="20"/>
        </w:rPr>
        <w:t>к Порядку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p>
    <w:p w:rsidR="00256A17" w:rsidRPr="00556E7C" w:rsidRDefault="00256A17" w:rsidP="00556E7C">
      <w:pPr>
        <w:jc w:val="both"/>
        <w:outlineLvl w:val="0"/>
        <w:rPr>
          <w:rFonts w:eastAsia="Calibri"/>
          <w:sz w:val="20"/>
          <w:szCs w:val="20"/>
          <w:highlight w:val="yellow"/>
        </w:rPr>
      </w:pPr>
    </w:p>
    <w:p w:rsidR="00256A17" w:rsidRPr="00556E7C" w:rsidRDefault="00256A17" w:rsidP="00556E7C">
      <w:pPr>
        <w:ind w:left="4536"/>
        <w:outlineLvl w:val="0"/>
        <w:rPr>
          <w:rFonts w:eastAsia="Calibri"/>
          <w:sz w:val="20"/>
          <w:szCs w:val="20"/>
        </w:rPr>
      </w:pPr>
      <w:r w:rsidRPr="00556E7C">
        <w:rPr>
          <w:rFonts w:eastAsia="Calibri"/>
          <w:sz w:val="20"/>
          <w:szCs w:val="20"/>
        </w:rPr>
        <w:t>В ___________________________________</w:t>
      </w:r>
    </w:p>
    <w:p w:rsidR="00256A17" w:rsidRPr="00556E7C" w:rsidRDefault="00256A17" w:rsidP="00556E7C">
      <w:pPr>
        <w:ind w:left="4536"/>
        <w:jc w:val="center"/>
        <w:outlineLvl w:val="0"/>
        <w:rPr>
          <w:rFonts w:eastAsia="Calibri"/>
          <w:sz w:val="20"/>
          <w:szCs w:val="20"/>
        </w:rPr>
      </w:pPr>
      <w:r w:rsidRPr="00556E7C">
        <w:rPr>
          <w:rFonts w:eastAsia="Calibri"/>
          <w:sz w:val="20"/>
          <w:szCs w:val="20"/>
        </w:rPr>
        <w:t>(Наименование исполнителя)</w:t>
      </w:r>
    </w:p>
    <w:p w:rsidR="00256A17" w:rsidRPr="00556E7C" w:rsidRDefault="00256A17" w:rsidP="00556E7C">
      <w:pPr>
        <w:ind w:left="4536"/>
        <w:outlineLvl w:val="0"/>
        <w:rPr>
          <w:rFonts w:eastAsia="Calibri"/>
          <w:sz w:val="20"/>
          <w:szCs w:val="20"/>
        </w:rPr>
      </w:pPr>
      <w:r w:rsidRPr="00556E7C">
        <w:rPr>
          <w:rFonts w:eastAsia="Calibri"/>
          <w:sz w:val="20"/>
          <w:szCs w:val="20"/>
        </w:rPr>
        <w:t>___________________________________</w:t>
      </w:r>
    </w:p>
    <w:p w:rsidR="00256A17" w:rsidRPr="00556E7C" w:rsidRDefault="00256A17" w:rsidP="00556E7C">
      <w:pPr>
        <w:ind w:left="4536"/>
        <w:outlineLvl w:val="0"/>
        <w:rPr>
          <w:rFonts w:eastAsia="Calibri"/>
          <w:sz w:val="20"/>
          <w:szCs w:val="20"/>
        </w:rPr>
      </w:pPr>
      <w:r w:rsidRPr="00556E7C">
        <w:rPr>
          <w:rFonts w:eastAsia="Calibri"/>
          <w:sz w:val="20"/>
          <w:szCs w:val="20"/>
        </w:rPr>
        <w:t>____________________________________</w:t>
      </w:r>
    </w:p>
    <w:p w:rsidR="00256A17" w:rsidRPr="00556E7C" w:rsidRDefault="00256A17" w:rsidP="00556E7C">
      <w:pPr>
        <w:ind w:left="4536"/>
        <w:outlineLvl w:val="0"/>
        <w:rPr>
          <w:rFonts w:eastAsia="Calibri"/>
          <w:sz w:val="20"/>
          <w:szCs w:val="20"/>
        </w:rPr>
      </w:pPr>
      <w:r w:rsidRPr="00556E7C">
        <w:rPr>
          <w:rFonts w:eastAsia="Calibri"/>
          <w:sz w:val="20"/>
          <w:szCs w:val="20"/>
        </w:rPr>
        <w:t>от гражданина, ведущего личное подсобное хозяйство, крестьянского (фермерского)</w:t>
      </w:r>
    </w:p>
    <w:p w:rsidR="00256A17" w:rsidRPr="00556E7C" w:rsidRDefault="00256A17" w:rsidP="00556E7C">
      <w:pPr>
        <w:ind w:left="4536"/>
        <w:outlineLvl w:val="0"/>
        <w:rPr>
          <w:rFonts w:eastAsia="Calibri"/>
          <w:sz w:val="20"/>
          <w:szCs w:val="20"/>
        </w:rPr>
      </w:pPr>
      <w:r w:rsidRPr="00556E7C">
        <w:rPr>
          <w:rFonts w:eastAsia="Calibri"/>
          <w:sz w:val="20"/>
          <w:szCs w:val="20"/>
        </w:rPr>
        <w:t>хозяйства,</w:t>
      </w:r>
      <w:r w:rsidRPr="00556E7C">
        <w:rPr>
          <w:sz w:val="20"/>
          <w:szCs w:val="20"/>
        </w:rPr>
        <w:t xml:space="preserve"> </w:t>
      </w:r>
      <w:r w:rsidRPr="00556E7C">
        <w:rPr>
          <w:rFonts w:eastAsia="Calibri"/>
          <w:sz w:val="20"/>
          <w:szCs w:val="20"/>
        </w:rPr>
        <w:t>индивидуального предпринимателя, являющегося сельскохозяйственным товаропроизводителем</w:t>
      </w:r>
    </w:p>
    <w:p w:rsidR="00256A17" w:rsidRPr="00556E7C" w:rsidRDefault="00256A17" w:rsidP="00556E7C">
      <w:pPr>
        <w:ind w:left="4536"/>
        <w:outlineLvl w:val="0"/>
        <w:rPr>
          <w:rFonts w:eastAsia="Calibri"/>
          <w:sz w:val="20"/>
          <w:szCs w:val="20"/>
        </w:rPr>
      </w:pPr>
      <w:r w:rsidRPr="00556E7C">
        <w:rPr>
          <w:rFonts w:eastAsia="Calibri"/>
          <w:sz w:val="20"/>
          <w:szCs w:val="20"/>
        </w:rPr>
        <w:t xml:space="preserve"> (Необходимое подчеркнуть)</w:t>
      </w:r>
    </w:p>
    <w:p w:rsidR="00256A17" w:rsidRPr="00556E7C" w:rsidRDefault="00256A17" w:rsidP="00556E7C">
      <w:pPr>
        <w:ind w:left="4536"/>
        <w:outlineLvl w:val="0"/>
        <w:rPr>
          <w:rFonts w:eastAsia="Calibri"/>
          <w:sz w:val="20"/>
          <w:szCs w:val="20"/>
        </w:rPr>
      </w:pPr>
      <w:r w:rsidRPr="00556E7C">
        <w:rPr>
          <w:rFonts w:eastAsia="Calibri"/>
          <w:sz w:val="20"/>
          <w:szCs w:val="20"/>
        </w:rPr>
        <w:t>___________________________________</w:t>
      </w:r>
    </w:p>
    <w:p w:rsidR="00256A17" w:rsidRPr="00556E7C" w:rsidRDefault="00256A17" w:rsidP="00556E7C">
      <w:pPr>
        <w:ind w:left="4536"/>
        <w:outlineLvl w:val="0"/>
        <w:rPr>
          <w:rFonts w:eastAsia="Calibri"/>
          <w:sz w:val="20"/>
          <w:szCs w:val="20"/>
        </w:rPr>
      </w:pPr>
      <w:r w:rsidRPr="00556E7C">
        <w:rPr>
          <w:rFonts w:eastAsia="Calibri"/>
          <w:sz w:val="20"/>
          <w:szCs w:val="20"/>
        </w:rPr>
        <w:t>____________________________________</w:t>
      </w:r>
    </w:p>
    <w:p w:rsidR="00256A17" w:rsidRPr="00556E7C" w:rsidRDefault="00256A17" w:rsidP="00556E7C">
      <w:pPr>
        <w:ind w:left="4536"/>
        <w:jc w:val="center"/>
        <w:outlineLvl w:val="0"/>
        <w:rPr>
          <w:rFonts w:eastAsia="Calibri"/>
          <w:sz w:val="20"/>
          <w:szCs w:val="20"/>
        </w:rPr>
      </w:pPr>
      <w:proofErr w:type="gramStart"/>
      <w:r w:rsidRPr="00556E7C">
        <w:rPr>
          <w:rFonts w:eastAsia="Calibri"/>
          <w:sz w:val="20"/>
          <w:szCs w:val="20"/>
        </w:rPr>
        <w:t>(Фамилия, имя, отчество (последнее – при наличии),</w:t>
      </w:r>
      <w:proofErr w:type="gramEnd"/>
    </w:p>
    <w:p w:rsidR="00256A17" w:rsidRPr="00556E7C" w:rsidRDefault="00256A17" w:rsidP="00556E7C">
      <w:pPr>
        <w:ind w:left="4536"/>
        <w:jc w:val="center"/>
        <w:outlineLvl w:val="0"/>
        <w:rPr>
          <w:rFonts w:eastAsia="Calibri"/>
          <w:sz w:val="20"/>
          <w:szCs w:val="20"/>
        </w:rPr>
      </w:pPr>
      <w:r w:rsidRPr="00556E7C">
        <w:rPr>
          <w:rFonts w:eastAsia="Calibri"/>
          <w:sz w:val="20"/>
          <w:szCs w:val="20"/>
        </w:rPr>
        <w:t>адрес, номер телефона)</w:t>
      </w:r>
    </w:p>
    <w:p w:rsidR="00256A17" w:rsidRPr="00556E7C" w:rsidRDefault="00256A17" w:rsidP="00556E7C">
      <w:pPr>
        <w:outlineLvl w:val="0"/>
        <w:rPr>
          <w:rFonts w:eastAsia="Calibri"/>
          <w:sz w:val="20"/>
          <w:szCs w:val="20"/>
          <w:highlight w:val="yellow"/>
        </w:rPr>
      </w:pPr>
    </w:p>
    <w:p w:rsidR="00256A17" w:rsidRPr="00556E7C" w:rsidRDefault="00256A17" w:rsidP="00556E7C">
      <w:pPr>
        <w:jc w:val="center"/>
        <w:outlineLvl w:val="0"/>
        <w:rPr>
          <w:rFonts w:eastAsia="Calibri"/>
          <w:sz w:val="20"/>
          <w:szCs w:val="20"/>
        </w:rPr>
      </w:pPr>
      <w:r w:rsidRPr="00556E7C">
        <w:rPr>
          <w:rFonts w:eastAsia="Calibri"/>
          <w:sz w:val="20"/>
          <w:szCs w:val="20"/>
        </w:rPr>
        <w:t>Заявление об оказании услуги по искусственному осеменению</w:t>
      </w:r>
    </w:p>
    <w:p w:rsidR="00256A17" w:rsidRPr="00556E7C" w:rsidRDefault="00256A17" w:rsidP="00556E7C">
      <w:pPr>
        <w:jc w:val="center"/>
        <w:outlineLvl w:val="0"/>
        <w:rPr>
          <w:rFonts w:eastAsia="Calibri"/>
          <w:sz w:val="20"/>
          <w:szCs w:val="20"/>
        </w:rPr>
      </w:pPr>
    </w:p>
    <w:p w:rsidR="00256A17" w:rsidRPr="00556E7C" w:rsidRDefault="00256A17" w:rsidP="00556E7C">
      <w:pPr>
        <w:jc w:val="both"/>
        <w:outlineLvl w:val="0"/>
        <w:rPr>
          <w:rFonts w:eastAsia="Calibri"/>
          <w:sz w:val="20"/>
          <w:szCs w:val="20"/>
        </w:rPr>
      </w:pPr>
      <w:r w:rsidRPr="00556E7C">
        <w:rPr>
          <w:rFonts w:eastAsia="Calibri"/>
          <w:sz w:val="20"/>
          <w:szCs w:val="20"/>
        </w:rPr>
        <w:t>Прошу оказать услугу по искусственному осеменению коровы (телки), находящейся в моем личном подсобном хозяйстве (крестьянском (фермерском) хозяйстве,</w:t>
      </w:r>
      <w:r w:rsidRPr="00556E7C">
        <w:rPr>
          <w:sz w:val="20"/>
          <w:szCs w:val="20"/>
        </w:rPr>
        <w:t xml:space="preserve"> у </w:t>
      </w:r>
      <w:r w:rsidRPr="00556E7C">
        <w:rPr>
          <w:rFonts w:eastAsia="Calibri"/>
          <w:sz w:val="20"/>
          <w:szCs w:val="20"/>
        </w:rPr>
        <w:t>индивидуального предпринимателя, являющегося сельскохозяйственным товаропроизводителем) (</w:t>
      </w:r>
      <w:proofErr w:type="gramStart"/>
      <w:r w:rsidRPr="00556E7C">
        <w:rPr>
          <w:rFonts w:eastAsia="Calibri"/>
          <w:sz w:val="20"/>
          <w:szCs w:val="20"/>
        </w:rPr>
        <w:t>необходимое</w:t>
      </w:r>
      <w:proofErr w:type="gramEnd"/>
      <w:r w:rsidRPr="00556E7C">
        <w:rPr>
          <w:rFonts w:eastAsia="Calibri"/>
          <w:sz w:val="20"/>
          <w:szCs w:val="20"/>
        </w:rPr>
        <w:t xml:space="preserve"> подчеркнуть).</w:t>
      </w:r>
    </w:p>
    <w:p w:rsidR="00256A17" w:rsidRPr="00556E7C" w:rsidRDefault="00256A17" w:rsidP="00556E7C">
      <w:pPr>
        <w:jc w:val="center"/>
        <w:outlineLvl w:val="0"/>
        <w:rPr>
          <w:rFonts w:eastAsia="Calibri"/>
          <w:sz w:val="20"/>
          <w:szCs w:val="20"/>
        </w:rPr>
      </w:pPr>
    </w:p>
    <w:p w:rsidR="00256A17" w:rsidRPr="00556E7C" w:rsidRDefault="00256A17" w:rsidP="00556E7C">
      <w:pPr>
        <w:jc w:val="both"/>
        <w:outlineLvl w:val="0"/>
        <w:rPr>
          <w:rFonts w:eastAsia="Calibri"/>
          <w:sz w:val="20"/>
          <w:szCs w:val="20"/>
        </w:rPr>
      </w:pPr>
      <w:r w:rsidRPr="00556E7C">
        <w:rPr>
          <w:rFonts w:eastAsia="Calibri"/>
          <w:sz w:val="20"/>
          <w:szCs w:val="20"/>
        </w:rPr>
        <w:t>Прилагаю заверенную копию:</w:t>
      </w:r>
    </w:p>
    <w:p w:rsidR="00256A17" w:rsidRPr="00556E7C" w:rsidRDefault="00256A17" w:rsidP="00556E7C">
      <w:pPr>
        <w:jc w:val="both"/>
        <w:outlineLvl w:val="0"/>
        <w:rPr>
          <w:rFonts w:eastAsia="Calibri"/>
          <w:sz w:val="20"/>
          <w:szCs w:val="20"/>
        </w:rPr>
      </w:pPr>
      <w:r w:rsidRPr="00556E7C">
        <w:rPr>
          <w:rFonts w:eastAsia="Calibri"/>
          <w:sz w:val="20"/>
          <w:szCs w:val="20"/>
        </w:rPr>
        <w:t xml:space="preserve">выписки из похозяйственной книги № _____ </w:t>
      </w:r>
      <w:proofErr w:type="gramStart"/>
      <w:r w:rsidRPr="00556E7C">
        <w:rPr>
          <w:rFonts w:eastAsia="Calibri"/>
          <w:sz w:val="20"/>
          <w:szCs w:val="20"/>
        </w:rPr>
        <w:t>от</w:t>
      </w:r>
      <w:proofErr w:type="gramEnd"/>
      <w:r w:rsidRPr="00556E7C">
        <w:rPr>
          <w:rFonts w:eastAsia="Calibri"/>
          <w:sz w:val="20"/>
          <w:szCs w:val="20"/>
        </w:rPr>
        <w:t xml:space="preserve"> _____________;</w:t>
      </w:r>
    </w:p>
    <w:p w:rsidR="00256A17" w:rsidRPr="00556E7C" w:rsidRDefault="00256A17" w:rsidP="00556E7C">
      <w:pPr>
        <w:jc w:val="both"/>
        <w:outlineLvl w:val="0"/>
        <w:rPr>
          <w:rFonts w:eastAsia="Calibri"/>
          <w:sz w:val="20"/>
          <w:szCs w:val="20"/>
        </w:rPr>
      </w:pPr>
      <w:r w:rsidRPr="00556E7C">
        <w:rPr>
          <w:rFonts w:eastAsia="Calibri"/>
          <w:sz w:val="20"/>
          <w:szCs w:val="20"/>
        </w:rPr>
        <w:t>свидетельства о государственной регистрации индивидуального предпринимателя, выданного до 01.01.2017, или Листа записи Единого государственного реестра индивидуальных предпринимателей;</w:t>
      </w:r>
    </w:p>
    <w:p w:rsidR="00256A17" w:rsidRPr="00556E7C" w:rsidRDefault="00256A17" w:rsidP="00556E7C">
      <w:pPr>
        <w:jc w:val="both"/>
        <w:outlineLvl w:val="0"/>
        <w:rPr>
          <w:rFonts w:eastAsia="Calibri"/>
          <w:sz w:val="20"/>
          <w:szCs w:val="20"/>
        </w:rPr>
      </w:pPr>
      <w:r w:rsidRPr="00556E7C">
        <w:rPr>
          <w:rFonts w:eastAsia="Calibri"/>
          <w:sz w:val="20"/>
          <w:szCs w:val="20"/>
        </w:rPr>
        <w:t>отчета по форме № 3-фермер «Сведения о производстве продукции животноводства и поголовье скота» за предшествующий год.</w:t>
      </w:r>
    </w:p>
    <w:p w:rsidR="00256A17" w:rsidRPr="00556E7C" w:rsidRDefault="00256A17" w:rsidP="00556E7C">
      <w:pPr>
        <w:jc w:val="both"/>
        <w:outlineLvl w:val="0"/>
        <w:rPr>
          <w:rFonts w:eastAsia="Calibri"/>
          <w:sz w:val="20"/>
          <w:szCs w:val="20"/>
        </w:rPr>
      </w:pPr>
      <w:r w:rsidRPr="00556E7C">
        <w:rPr>
          <w:rFonts w:eastAsia="Calibri"/>
          <w:sz w:val="20"/>
          <w:szCs w:val="20"/>
        </w:rPr>
        <w:t xml:space="preserve">                         (Необходимое подчеркнуть)</w:t>
      </w:r>
    </w:p>
    <w:p w:rsidR="00256A17" w:rsidRPr="00556E7C" w:rsidRDefault="00256A17" w:rsidP="00556E7C">
      <w:pPr>
        <w:jc w:val="both"/>
        <w:outlineLvl w:val="0"/>
        <w:rPr>
          <w:rFonts w:eastAsia="Calibri"/>
          <w:sz w:val="20"/>
          <w:szCs w:val="20"/>
        </w:rPr>
      </w:pPr>
    </w:p>
    <w:p w:rsidR="00256A17" w:rsidRPr="00556E7C" w:rsidRDefault="00256A17" w:rsidP="00556E7C">
      <w:pPr>
        <w:jc w:val="both"/>
        <w:outlineLvl w:val="0"/>
        <w:rPr>
          <w:rFonts w:eastAsia="Calibri"/>
          <w:sz w:val="20"/>
          <w:szCs w:val="20"/>
        </w:rPr>
      </w:pPr>
      <w:r w:rsidRPr="00556E7C">
        <w:rPr>
          <w:rFonts w:eastAsia="Calibri"/>
          <w:sz w:val="20"/>
          <w:szCs w:val="20"/>
        </w:rPr>
        <w:t>____________ 20__ г.</w:t>
      </w:r>
    </w:p>
    <w:p w:rsidR="00256A17" w:rsidRPr="00556E7C" w:rsidRDefault="00256A17" w:rsidP="00556E7C">
      <w:pPr>
        <w:jc w:val="both"/>
        <w:outlineLvl w:val="0"/>
        <w:rPr>
          <w:rFonts w:eastAsia="Calibri"/>
          <w:sz w:val="20"/>
          <w:szCs w:val="20"/>
        </w:rPr>
      </w:pPr>
    </w:p>
    <w:p w:rsidR="00256A17" w:rsidRPr="00556E7C" w:rsidRDefault="00256A17" w:rsidP="00556E7C">
      <w:pPr>
        <w:jc w:val="both"/>
        <w:outlineLvl w:val="0"/>
        <w:rPr>
          <w:rFonts w:eastAsia="Calibri"/>
          <w:sz w:val="20"/>
          <w:szCs w:val="20"/>
        </w:rPr>
      </w:pPr>
      <w:r w:rsidRPr="00556E7C">
        <w:rPr>
          <w:rFonts w:eastAsia="Calibri"/>
          <w:sz w:val="20"/>
          <w:szCs w:val="20"/>
        </w:rPr>
        <w:t>Подпись _____________</w:t>
      </w:r>
    </w:p>
    <w:p w:rsidR="00256A17" w:rsidRPr="00556E7C" w:rsidRDefault="00256A17" w:rsidP="00556E7C">
      <w:pPr>
        <w:jc w:val="both"/>
        <w:rPr>
          <w:rFonts w:eastAsia="Calibri"/>
          <w:sz w:val="20"/>
          <w:szCs w:val="20"/>
        </w:rPr>
      </w:pPr>
    </w:p>
    <w:p w:rsidR="00256A17" w:rsidRPr="00556E7C" w:rsidRDefault="00256A17" w:rsidP="00556E7C">
      <w:pPr>
        <w:rPr>
          <w:sz w:val="20"/>
          <w:szCs w:val="20"/>
        </w:rPr>
        <w:sectPr w:rsidR="00256A17" w:rsidRPr="00556E7C" w:rsidSect="00556E7C">
          <w:pgSz w:w="11906" w:h="16838" w:code="9"/>
          <w:pgMar w:top="284" w:right="1134" w:bottom="284" w:left="1134" w:header="720" w:footer="567" w:gutter="0"/>
          <w:pgNumType w:start="240"/>
          <w:cols w:space="720"/>
          <w:titlePg/>
          <w:docGrid w:linePitch="354"/>
        </w:sectPr>
      </w:pPr>
    </w:p>
    <w:p w:rsidR="00256A17" w:rsidRPr="00556E7C" w:rsidRDefault="00256A17" w:rsidP="00556E7C">
      <w:pPr>
        <w:ind w:left="3686" w:firstLine="720"/>
        <w:jc w:val="right"/>
        <w:rPr>
          <w:color w:val="000000"/>
          <w:sz w:val="20"/>
          <w:szCs w:val="20"/>
        </w:rPr>
      </w:pPr>
      <w:r w:rsidRPr="00556E7C">
        <w:rPr>
          <w:color w:val="000000"/>
          <w:sz w:val="20"/>
          <w:szCs w:val="20"/>
        </w:rPr>
        <w:lastRenderedPageBreak/>
        <w:t xml:space="preserve">Приложение №3 </w:t>
      </w:r>
    </w:p>
    <w:p w:rsidR="00256A17" w:rsidRPr="00556E7C" w:rsidRDefault="00256A17" w:rsidP="00556E7C">
      <w:pPr>
        <w:ind w:left="2410"/>
        <w:jc w:val="right"/>
        <w:rPr>
          <w:color w:val="000000"/>
          <w:sz w:val="20"/>
          <w:szCs w:val="20"/>
        </w:rPr>
      </w:pPr>
      <w:r w:rsidRPr="00556E7C">
        <w:rPr>
          <w:color w:val="000000"/>
          <w:sz w:val="20"/>
          <w:szCs w:val="20"/>
        </w:rPr>
        <w:t xml:space="preserve">к Порядку финансирования </w:t>
      </w:r>
      <w:proofErr w:type="gramStart"/>
      <w:r w:rsidRPr="00556E7C">
        <w:rPr>
          <w:color w:val="000000"/>
          <w:sz w:val="20"/>
          <w:szCs w:val="20"/>
        </w:rPr>
        <w:t>из</w:t>
      </w:r>
      <w:proofErr w:type="gramEnd"/>
      <w:r w:rsidRPr="00556E7C">
        <w:rPr>
          <w:color w:val="000000"/>
          <w:sz w:val="20"/>
          <w:szCs w:val="20"/>
        </w:rPr>
        <w:t xml:space="preserve">     </w:t>
      </w:r>
    </w:p>
    <w:p w:rsidR="00256A17" w:rsidRPr="00556E7C" w:rsidRDefault="00256A17" w:rsidP="00556E7C">
      <w:pPr>
        <w:ind w:left="2410"/>
        <w:jc w:val="right"/>
        <w:rPr>
          <w:color w:val="000000"/>
          <w:sz w:val="20"/>
          <w:szCs w:val="20"/>
        </w:rPr>
      </w:pPr>
      <w:r w:rsidRPr="00556E7C">
        <w:rPr>
          <w:color w:val="000000"/>
          <w:sz w:val="20"/>
          <w:szCs w:val="20"/>
        </w:rPr>
        <w:t xml:space="preserve">местного бюджета искусственного осеменения  коров в личных подсобных хозяйствах, </w:t>
      </w:r>
    </w:p>
    <w:p w:rsidR="00256A17" w:rsidRPr="00556E7C" w:rsidRDefault="00256A17" w:rsidP="00556E7C">
      <w:pPr>
        <w:ind w:left="2410"/>
        <w:jc w:val="right"/>
        <w:rPr>
          <w:color w:val="000000"/>
          <w:sz w:val="20"/>
          <w:szCs w:val="20"/>
        </w:rPr>
      </w:pPr>
      <w:r w:rsidRPr="00556E7C">
        <w:rPr>
          <w:color w:val="000000"/>
          <w:sz w:val="20"/>
          <w:szCs w:val="20"/>
        </w:rPr>
        <w:t xml:space="preserve">крестьянских (фермерских) </w:t>
      </w:r>
      <w:proofErr w:type="gramStart"/>
      <w:r w:rsidRPr="00556E7C">
        <w:rPr>
          <w:color w:val="000000"/>
          <w:sz w:val="20"/>
          <w:szCs w:val="20"/>
        </w:rPr>
        <w:t>хозяйствах</w:t>
      </w:r>
      <w:proofErr w:type="gramEnd"/>
      <w:r w:rsidRPr="00556E7C">
        <w:rPr>
          <w:color w:val="000000"/>
          <w:sz w:val="20"/>
          <w:szCs w:val="20"/>
        </w:rPr>
        <w:t xml:space="preserve"> и у индивидуальных предпринимателей, </w:t>
      </w:r>
    </w:p>
    <w:p w:rsidR="00256A17" w:rsidRPr="00556E7C" w:rsidRDefault="00256A17" w:rsidP="00556E7C">
      <w:pPr>
        <w:ind w:left="2410"/>
        <w:jc w:val="right"/>
        <w:rPr>
          <w:color w:val="000000"/>
          <w:sz w:val="20"/>
          <w:szCs w:val="20"/>
        </w:rPr>
      </w:pPr>
      <w:proofErr w:type="gramStart"/>
      <w:r w:rsidRPr="00556E7C">
        <w:rPr>
          <w:color w:val="000000"/>
          <w:sz w:val="20"/>
          <w:szCs w:val="20"/>
        </w:rPr>
        <w:t>являющихся</w:t>
      </w:r>
      <w:proofErr w:type="gramEnd"/>
      <w:r w:rsidRPr="00556E7C">
        <w:rPr>
          <w:color w:val="000000"/>
          <w:sz w:val="20"/>
          <w:szCs w:val="20"/>
        </w:rPr>
        <w:t xml:space="preserve"> сельскохозяйственными  товаропроизводителями,  за счет субвенции </w:t>
      </w:r>
    </w:p>
    <w:p w:rsidR="00256A17" w:rsidRPr="00556E7C" w:rsidRDefault="00256A17" w:rsidP="00556E7C">
      <w:pPr>
        <w:ind w:left="2410"/>
        <w:jc w:val="right"/>
        <w:rPr>
          <w:color w:val="000000"/>
          <w:sz w:val="20"/>
          <w:szCs w:val="20"/>
        </w:rPr>
      </w:pPr>
      <w:r w:rsidRPr="00556E7C">
        <w:rPr>
          <w:color w:val="000000"/>
          <w:sz w:val="20"/>
          <w:szCs w:val="20"/>
        </w:rPr>
        <w:t xml:space="preserve">                        из  областного бюджета местному бюджету</w:t>
      </w:r>
    </w:p>
    <w:p w:rsidR="00256A17" w:rsidRPr="00556E7C" w:rsidRDefault="00256A17" w:rsidP="00556E7C">
      <w:pPr>
        <w:ind w:left="3686" w:firstLine="720"/>
        <w:jc w:val="right"/>
        <w:rPr>
          <w:sz w:val="20"/>
          <w:szCs w:val="20"/>
        </w:rPr>
      </w:pPr>
    </w:p>
    <w:p w:rsidR="00256A17" w:rsidRPr="00556E7C" w:rsidRDefault="00256A17" w:rsidP="00556E7C">
      <w:pPr>
        <w:rPr>
          <w:rFonts w:eastAsia="Calibri"/>
          <w:sz w:val="20"/>
          <w:szCs w:val="20"/>
        </w:rPr>
      </w:pPr>
      <w:r w:rsidRPr="00556E7C">
        <w:rPr>
          <w:rFonts w:eastAsia="Calibri"/>
          <w:sz w:val="20"/>
          <w:szCs w:val="20"/>
        </w:rPr>
        <w:t>Форма</w:t>
      </w:r>
    </w:p>
    <w:p w:rsidR="00256A17" w:rsidRPr="00556E7C" w:rsidRDefault="00256A17" w:rsidP="00556E7C">
      <w:pPr>
        <w:jc w:val="center"/>
        <w:rPr>
          <w:rFonts w:eastAsia="Calibri"/>
          <w:sz w:val="20"/>
          <w:szCs w:val="20"/>
        </w:rPr>
      </w:pPr>
      <w:r w:rsidRPr="00556E7C">
        <w:rPr>
          <w:rFonts w:eastAsia="Calibri"/>
          <w:sz w:val="20"/>
          <w:szCs w:val="20"/>
        </w:rPr>
        <w:t>Журнал по искусственному осеменению коров и телок</w:t>
      </w:r>
    </w:p>
    <w:tbl>
      <w:tblPr>
        <w:tblW w:w="14459" w:type="dxa"/>
        <w:jc w:val="center"/>
        <w:tblLayout w:type="fixed"/>
        <w:tblCellMar>
          <w:top w:w="102" w:type="dxa"/>
          <w:left w:w="62" w:type="dxa"/>
          <w:bottom w:w="102" w:type="dxa"/>
          <w:right w:w="62" w:type="dxa"/>
        </w:tblCellMar>
        <w:tblLook w:val="0000"/>
      </w:tblPr>
      <w:tblGrid>
        <w:gridCol w:w="946"/>
        <w:gridCol w:w="811"/>
        <w:gridCol w:w="946"/>
        <w:gridCol w:w="1850"/>
        <w:gridCol w:w="708"/>
        <w:gridCol w:w="1085"/>
        <w:gridCol w:w="812"/>
        <w:gridCol w:w="812"/>
        <w:gridCol w:w="1026"/>
        <w:gridCol w:w="1134"/>
        <w:gridCol w:w="812"/>
        <w:gridCol w:w="721"/>
        <w:gridCol w:w="863"/>
        <w:gridCol w:w="987"/>
        <w:gridCol w:w="946"/>
      </w:tblGrid>
      <w:tr w:rsidR="00256A17" w:rsidRPr="00556E7C" w:rsidTr="00256A17">
        <w:trPr>
          <w:jc w:val="center"/>
        </w:trPr>
        <w:tc>
          <w:tcPr>
            <w:tcW w:w="1757" w:type="dxa"/>
            <w:gridSpan w:val="2"/>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r w:rsidRPr="00556E7C">
              <w:rPr>
                <w:rFonts w:eastAsia="Calibri"/>
                <w:sz w:val="20"/>
                <w:szCs w:val="20"/>
              </w:rPr>
              <w:t>Порядковый номер учета искусственного осеменения</w:t>
            </w:r>
          </w:p>
        </w:tc>
        <w:tc>
          <w:tcPr>
            <w:tcW w:w="946" w:type="dxa"/>
            <w:vMerge w:val="restart"/>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r w:rsidRPr="00556E7C">
              <w:rPr>
                <w:rFonts w:eastAsia="Calibri"/>
                <w:sz w:val="20"/>
                <w:szCs w:val="20"/>
              </w:rPr>
              <w:t xml:space="preserve">Дата </w:t>
            </w:r>
            <w:proofErr w:type="spellStart"/>
            <w:proofErr w:type="gramStart"/>
            <w:r w:rsidRPr="00556E7C">
              <w:rPr>
                <w:rFonts w:eastAsia="Calibri"/>
                <w:sz w:val="20"/>
                <w:szCs w:val="20"/>
              </w:rPr>
              <w:t>осемене-ния</w:t>
            </w:r>
            <w:proofErr w:type="spellEnd"/>
            <w:proofErr w:type="gramEnd"/>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proofErr w:type="gramStart"/>
            <w:r w:rsidRPr="00556E7C">
              <w:rPr>
                <w:rFonts w:eastAsia="Calibri"/>
                <w:sz w:val="20"/>
                <w:szCs w:val="20"/>
              </w:rPr>
              <w:t xml:space="preserve">Фамилия, имя, отчество (последнее – при наличии) гражданина, ведущего личное подсобное хозяйство, наименование крестьянского (фермерского) хозяйства, </w:t>
            </w:r>
            <w:proofErr w:type="spellStart"/>
            <w:r w:rsidRPr="00556E7C">
              <w:rPr>
                <w:rFonts w:eastAsia="Calibri"/>
                <w:sz w:val="20"/>
                <w:szCs w:val="20"/>
              </w:rPr>
              <w:t>индивидуаль-ного</w:t>
            </w:r>
            <w:proofErr w:type="spellEnd"/>
            <w:r w:rsidRPr="00556E7C">
              <w:rPr>
                <w:rFonts w:eastAsia="Calibri"/>
                <w:sz w:val="20"/>
                <w:szCs w:val="20"/>
              </w:rPr>
              <w:t xml:space="preserve"> предпринимателя, являющегося </w:t>
            </w:r>
            <w:proofErr w:type="spellStart"/>
            <w:r w:rsidRPr="00556E7C">
              <w:rPr>
                <w:rFonts w:eastAsia="Calibri"/>
                <w:sz w:val="20"/>
                <w:szCs w:val="20"/>
              </w:rPr>
              <w:t>сельскохозяй-ственным</w:t>
            </w:r>
            <w:proofErr w:type="spellEnd"/>
            <w:r w:rsidRPr="00556E7C">
              <w:rPr>
                <w:rFonts w:eastAsia="Calibri"/>
                <w:sz w:val="20"/>
                <w:szCs w:val="20"/>
              </w:rPr>
              <w:t xml:space="preserve"> </w:t>
            </w:r>
            <w:proofErr w:type="spellStart"/>
            <w:r w:rsidRPr="00556E7C">
              <w:rPr>
                <w:rFonts w:eastAsia="Calibri"/>
                <w:sz w:val="20"/>
                <w:szCs w:val="20"/>
              </w:rPr>
              <w:t>товаропроизво-дителем</w:t>
            </w:r>
            <w:proofErr w:type="spellEnd"/>
            <w:r w:rsidRPr="00556E7C">
              <w:rPr>
                <w:rFonts w:eastAsia="Calibri"/>
                <w:sz w:val="20"/>
                <w:szCs w:val="20"/>
              </w:rPr>
              <w:t>, адрес, номер телефона, личная подпись</w:t>
            </w:r>
            <w:proofErr w:type="gramEnd"/>
          </w:p>
        </w:tc>
        <w:tc>
          <w:tcPr>
            <w:tcW w:w="2605" w:type="dxa"/>
            <w:gridSpan w:val="3"/>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r w:rsidRPr="00556E7C">
              <w:rPr>
                <w:rFonts w:eastAsia="Calibri"/>
                <w:sz w:val="20"/>
                <w:szCs w:val="20"/>
              </w:rPr>
              <w:t>Информация о животном</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r w:rsidRPr="00556E7C">
              <w:rPr>
                <w:rFonts w:eastAsia="Calibri"/>
                <w:sz w:val="20"/>
                <w:szCs w:val="20"/>
              </w:rPr>
              <w:t xml:space="preserve">Дата </w:t>
            </w:r>
            <w:proofErr w:type="spellStart"/>
            <w:proofErr w:type="gramStart"/>
            <w:r w:rsidRPr="00556E7C">
              <w:rPr>
                <w:rFonts w:eastAsia="Calibri"/>
                <w:sz w:val="20"/>
                <w:szCs w:val="20"/>
              </w:rPr>
              <w:t>послед-него</w:t>
            </w:r>
            <w:proofErr w:type="spellEnd"/>
            <w:proofErr w:type="gramEnd"/>
            <w:r w:rsidRPr="00556E7C">
              <w:rPr>
                <w:rFonts w:eastAsia="Calibri"/>
                <w:sz w:val="20"/>
                <w:szCs w:val="20"/>
              </w:rPr>
              <w:t xml:space="preserve"> отела, аборта</w:t>
            </w:r>
          </w:p>
        </w:tc>
        <w:tc>
          <w:tcPr>
            <w:tcW w:w="1026" w:type="dxa"/>
            <w:vMerge w:val="restart"/>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proofErr w:type="spellStart"/>
            <w:r w:rsidRPr="00556E7C">
              <w:rPr>
                <w:rFonts w:eastAsia="Calibri"/>
                <w:sz w:val="20"/>
                <w:szCs w:val="20"/>
              </w:rPr>
              <w:t>Бык-произво-дитель</w:t>
            </w:r>
            <w:proofErr w:type="spellEnd"/>
            <w:r w:rsidRPr="00556E7C">
              <w:rPr>
                <w:rFonts w:eastAsia="Calibri"/>
                <w:sz w:val="20"/>
                <w:szCs w:val="20"/>
              </w:rPr>
              <w:t xml:space="preserve">, </w:t>
            </w:r>
            <w:proofErr w:type="spellStart"/>
            <w:proofErr w:type="gramStart"/>
            <w:r w:rsidRPr="00556E7C">
              <w:rPr>
                <w:rFonts w:eastAsia="Calibri"/>
                <w:sz w:val="20"/>
                <w:szCs w:val="20"/>
              </w:rPr>
              <w:t>исполь-зовано</w:t>
            </w:r>
            <w:proofErr w:type="spellEnd"/>
            <w:proofErr w:type="gramEnd"/>
            <w:r w:rsidRPr="00556E7C">
              <w:rPr>
                <w:rFonts w:eastAsia="Calibri"/>
                <w:sz w:val="20"/>
                <w:szCs w:val="20"/>
              </w:rPr>
              <w:t xml:space="preserve"> доз семени</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r w:rsidRPr="00556E7C">
              <w:rPr>
                <w:rFonts w:eastAsia="Calibri"/>
                <w:sz w:val="20"/>
                <w:szCs w:val="20"/>
              </w:rPr>
              <w:t>Дата отела</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r w:rsidRPr="00556E7C">
              <w:rPr>
                <w:rFonts w:eastAsia="Calibri"/>
                <w:sz w:val="20"/>
                <w:szCs w:val="20"/>
              </w:rPr>
              <w:t xml:space="preserve">Данные </w:t>
            </w:r>
            <w:r w:rsidRPr="00556E7C">
              <w:rPr>
                <w:rFonts w:eastAsia="Calibri"/>
                <w:sz w:val="20"/>
                <w:szCs w:val="20"/>
              </w:rPr>
              <w:br/>
              <w:t>о приплоде</w:t>
            </w:r>
          </w:p>
        </w:tc>
        <w:tc>
          <w:tcPr>
            <w:tcW w:w="987"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proofErr w:type="spellStart"/>
            <w:proofErr w:type="gramStart"/>
            <w:r w:rsidRPr="00556E7C">
              <w:rPr>
                <w:rFonts w:eastAsia="Calibri"/>
                <w:sz w:val="20"/>
                <w:szCs w:val="20"/>
              </w:rPr>
              <w:t>Приме-чание</w:t>
            </w:r>
            <w:proofErr w:type="spellEnd"/>
            <w:proofErr w:type="gramEnd"/>
            <w:r w:rsidRPr="00556E7C">
              <w:rPr>
                <w:rFonts w:eastAsia="Calibri"/>
                <w:sz w:val="20"/>
                <w:szCs w:val="20"/>
              </w:rPr>
              <w:t xml:space="preserve"> (лечение, </w:t>
            </w:r>
            <w:proofErr w:type="spellStart"/>
            <w:r w:rsidRPr="00556E7C">
              <w:rPr>
                <w:rFonts w:eastAsia="Calibri"/>
                <w:sz w:val="20"/>
                <w:szCs w:val="20"/>
              </w:rPr>
              <w:t>стимуля-ции</w:t>
            </w:r>
            <w:proofErr w:type="spellEnd"/>
            <w:r w:rsidRPr="00556E7C">
              <w:rPr>
                <w:rFonts w:eastAsia="Calibri"/>
                <w:sz w:val="20"/>
                <w:szCs w:val="20"/>
              </w:rPr>
              <w:t>)</w:t>
            </w:r>
          </w:p>
        </w:tc>
        <w:tc>
          <w:tcPr>
            <w:tcW w:w="946"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proofErr w:type="spellStart"/>
            <w:r w:rsidRPr="00556E7C">
              <w:rPr>
                <w:rFonts w:eastAsia="Calibri"/>
                <w:sz w:val="20"/>
                <w:szCs w:val="20"/>
              </w:rPr>
              <w:t>Техник-осемена-тор</w:t>
            </w:r>
            <w:proofErr w:type="spellEnd"/>
          </w:p>
        </w:tc>
      </w:tr>
      <w:tr w:rsidR="00256A17" w:rsidRPr="00556E7C" w:rsidTr="00256A17">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proofErr w:type="spellStart"/>
            <w:proofErr w:type="gramStart"/>
            <w:r w:rsidRPr="00556E7C">
              <w:rPr>
                <w:rFonts w:eastAsia="Calibri"/>
                <w:sz w:val="20"/>
                <w:szCs w:val="20"/>
              </w:rPr>
              <w:t>первич-ный</w:t>
            </w:r>
            <w:proofErr w:type="spellEnd"/>
            <w:proofErr w:type="gramEnd"/>
          </w:p>
        </w:tc>
        <w:tc>
          <w:tcPr>
            <w:tcW w:w="811"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proofErr w:type="spellStart"/>
            <w:proofErr w:type="gramStart"/>
            <w:r w:rsidRPr="00556E7C">
              <w:rPr>
                <w:rFonts w:eastAsia="Calibri"/>
                <w:sz w:val="20"/>
                <w:szCs w:val="20"/>
              </w:rPr>
              <w:t>повтор-ный</w:t>
            </w:r>
            <w:proofErr w:type="spellEnd"/>
            <w:proofErr w:type="gramEnd"/>
          </w:p>
        </w:tc>
        <w:tc>
          <w:tcPr>
            <w:tcW w:w="946" w:type="dxa"/>
            <w:vMerge/>
            <w:tcBorders>
              <w:top w:val="single" w:sz="4" w:space="0" w:color="auto"/>
              <w:left w:val="single" w:sz="4" w:space="0" w:color="auto"/>
              <w:bottom w:val="single" w:sz="4" w:space="0" w:color="auto"/>
              <w:right w:val="single" w:sz="4" w:space="0" w:color="auto"/>
            </w:tcBorders>
          </w:tcPr>
          <w:p w:rsidR="00256A17" w:rsidRPr="00556E7C" w:rsidRDefault="00256A17" w:rsidP="00556E7C">
            <w:pPr>
              <w:jc w:val="center"/>
              <w:rPr>
                <w:rFonts w:eastAsia="Calibri"/>
                <w:sz w:val="20"/>
                <w:szCs w:val="20"/>
              </w:rPr>
            </w:pPr>
          </w:p>
        </w:tc>
        <w:tc>
          <w:tcPr>
            <w:tcW w:w="1850" w:type="dxa"/>
            <w:vMerge/>
            <w:tcBorders>
              <w:top w:val="single" w:sz="4" w:space="0" w:color="auto"/>
              <w:left w:val="single" w:sz="4" w:space="0" w:color="auto"/>
              <w:bottom w:val="single" w:sz="4" w:space="0" w:color="auto"/>
              <w:right w:val="single" w:sz="4" w:space="0" w:color="auto"/>
            </w:tcBorders>
          </w:tcPr>
          <w:p w:rsidR="00256A17" w:rsidRPr="00556E7C" w:rsidRDefault="00256A17" w:rsidP="00556E7C">
            <w:pPr>
              <w:jc w:val="center"/>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r w:rsidRPr="00556E7C">
              <w:rPr>
                <w:rFonts w:eastAsia="Calibri"/>
                <w:sz w:val="20"/>
                <w:szCs w:val="20"/>
              </w:rPr>
              <w:t>кличка</w:t>
            </w:r>
          </w:p>
        </w:tc>
        <w:tc>
          <w:tcPr>
            <w:tcW w:w="1085"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proofErr w:type="spellStart"/>
            <w:proofErr w:type="gramStart"/>
            <w:r w:rsidRPr="00556E7C">
              <w:rPr>
                <w:rFonts w:eastAsia="Calibri"/>
                <w:sz w:val="20"/>
                <w:szCs w:val="20"/>
              </w:rPr>
              <w:t>идентифика-ционный</w:t>
            </w:r>
            <w:proofErr w:type="spellEnd"/>
            <w:proofErr w:type="gramEnd"/>
            <w:r w:rsidRPr="00556E7C">
              <w:rPr>
                <w:rFonts w:eastAsia="Calibri"/>
                <w:sz w:val="20"/>
                <w:szCs w:val="20"/>
              </w:rPr>
              <w:t xml:space="preserve"> номер</w:t>
            </w:r>
          </w:p>
        </w:tc>
        <w:tc>
          <w:tcPr>
            <w:tcW w:w="812"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r w:rsidRPr="00556E7C">
              <w:rPr>
                <w:rFonts w:eastAsia="Calibri"/>
                <w:sz w:val="20"/>
                <w:szCs w:val="20"/>
              </w:rPr>
              <w:t>возраст</w:t>
            </w:r>
          </w:p>
        </w:tc>
        <w:tc>
          <w:tcPr>
            <w:tcW w:w="812" w:type="dxa"/>
            <w:vMerge/>
            <w:tcBorders>
              <w:top w:val="single" w:sz="4" w:space="0" w:color="auto"/>
              <w:left w:val="single" w:sz="4" w:space="0" w:color="auto"/>
              <w:bottom w:val="single" w:sz="4" w:space="0" w:color="auto"/>
              <w:right w:val="single" w:sz="4" w:space="0" w:color="auto"/>
            </w:tcBorders>
          </w:tcPr>
          <w:p w:rsidR="00256A17" w:rsidRPr="00556E7C" w:rsidRDefault="00256A17" w:rsidP="00556E7C">
            <w:pPr>
              <w:jc w:val="center"/>
              <w:rPr>
                <w:rFonts w:eastAsia="Calibri"/>
                <w:sz w:val="20"/>
                <w:szCs w:val="20"/>
              </w:rPr>
            </w:pPr>
          </w:p>
        </w:tc>
        <w:tc>
          <w:tcPr>
            <w:tcW w:w="1026" w:type="dxa"/>
            <w:vMerge/>
            <w:tcBorders>
              <w:top w:val="single" w:sz="4" w:space="0" w:color="auto"/>
              <w:left w:val="single" w:sz="4" w:space="0" w:color="auto"/>
              <w:bottom w:val="single" w:sz="4" w:space="0" w:color="auto"/>
              <w:right w:val="single" w:sz="4" w:space="0" w:color="auto"/>
            </w:tcBorders>
          </w:tcPr>
          <w:p w:rsidR="00256A17" w:rsidRPr="00556E7C" w:rsidRDefault="00256A17" w:rsidP="00556E7C">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proofErr w:type="spellStart"/>
            <w:r w:rsidRPr="00556E7C">
              <w:rPr>
                <w:rFonts w:eastAsia="Calibri"/>
                <w:sz w:val="20"/>
                <w:szCs w:val="20"/>
              </w:rPr>
              <w:t>предпо-ложитель-ная</w:t>
            </w:r>
            <w:proofErr w:type="spellEnd"/>
          </w:p>
        </w:tc>
        <w:tc>
          <w:tcPr>
            <w:tcW w:w="812"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proofErr w:type="spellStart"/>
            <w:proofErr w:type="gramStart"/>
            <w:r w:rsidRPr="00556E7C">
              <w:rPr>
                <w:rFonts w:eastAsia="Calibri"/>
                <w:sz w:val="20"/>
                <w:szCs w:val="20"/>
              </w:rPr>
              <w:t>факти-ческая</w:t>
            </w:r>
            <w:proofErr w:type="spellEnd"/>
            <w:proofErr w:type="gramEnd"/>
          </w:p>
        </w:tc>
        <w:tc>
          <w:tcPr>
            <w:tcW w:w="721"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r w:rsidRPr="00556E7C">
              <w:rPr>
                <w:rFonts w:eastAsia="Calibri"/>
                <w:sz w:val="20"/>
                <w:szCs w:val="20"/>
              </w:rPr>
              <w:t>бычок</w:t>
            </w:r>
          </w:p>
        </w:tc>
        <w:tc>
          <w:tcPr>
            <w:tcW w:w="863"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jc w:val="center"/>
              <w:rPr>
                <w:rFonts w:eastAsia="Calibri"/>
                <w:sz w:val="20"/>
                <w:szCs w:val="20"/>
              </w:rPr>
            </w:pPr>
            <w:r w:rsidRPr="00556E7C">
              <w:rPr>
                <w:rFonts w:eastAsia="Calibri"/>
                <w:sz w:val="20"/>
                <w:szCs w:val="20"/>
              </w:rPr>
              <w:t>телочка</w:t>
            </w:r>
          </w:p>
        </w:tc>
        <w:tc>
          <w:tcPr>
            <w:tcW w:w="987"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rPr>
                <w:rFonts w:eastAsia="Calibri"/>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rPr>
                <w:rFonts w:eastAsia="Calibri"/>
                <w:sz w:val="20"/>
                <w:szCs w:val="20"/>
              </w:rPr>
            </w:pPr>
          </w:p>
        </w:tc>
      </w:tr>
      <w:tr w:rsidR="00256A17" w:rsidRPr="00556E7C" w:rsidTr="00256A17">
        <w:trPr>
          <w:jc w:val="center"/>
        </w:trPr>
        <w:tc>
          <w:tcPr>
            <w:tcW w:w="946"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811"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946"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1850"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1085"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812"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812"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1026"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812"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721"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863"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987"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946"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r>
      <w:tr w:rsidR="00256A17" w:rsidRPr="00556E7C" w:rsidTr="00256A17">
        <w:trPr>
          <w:jc w:val="center"/>
        </w:trPr>
        <w:tc>
          <w:tcPr>
            <w:tcW w:w="946"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811"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946"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1850"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1085"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812"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812"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1026"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812"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721"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863"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987"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c>
          <w:tcPr>
            <w:tcW w:w="946"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rPr>
                <w:rFonts w:eastAsia="Calibri"/>
                <w:sz w:val="20"/>
                <w:szCs w:val="20"/>
              </w:rPr>
            </w:pPr>
          </w:p>
        </w:tc>
      </w:tr>
    </w:tbl>
    <w:p w:rsidR="00256A17" w:rsidRPr="00556E7C" w:rsidRDefault="00256A17" w:rsidP="00556E7C">
      <w:pPr>
        <w:rPr>
          <w:sz w:val="20"/>
          <w:szCs w:val="20"/>
        </w:rPr>
      </w:pPr>
    </w:p>
    <w:p w:rsidR="00256A17" w:rsidRPr="00556E7C" w:rsidRDefault="00256A17" w:rsidP="00556E7C">
      <w:pPr>
        <w:rPr>
          <w:sz w:val="20"/>
          <w:szCs w:val="20"/>
        </w:rPr>
      </w:pPr>
    </w:p>
    <w:p w:rsidR="00004302" w:rsidRPr="00556E7C" w:rsidRDefault="00004302" w:rsidP="00556E7C">
      <w:pPr>
        <w:ind w:left="3686" w:firstLine="720"/>
        <w:jc w:val="right"/>
        <w:rPr>
          <w:color w:val="000000"/>
          <w:sz w:val="20"/>
          <w:szCs w:val="20"/>
        </w:rPr>
        <w:sectPr w:rsidR="00004302" w:rsidRPr="00556E7C" w:rsidSect="00556E7C">
          <w:headerReference w:type="default" r:id="rId75"/>
          <w:pgSz w:w="16838" w:h="11906" w:orient="landscape" w:code="9"/>
          <w:pgMar w:top="284" w:right="1134" w:bottom="284" w:left="1134" w:header="0" w:footer="0" w:gutter="0"/>
          <w:cols w:space="720"/>
        </w:sectPr>
      </w:pPr>
    </w:p>
    <w:p w:rsidR="00256A17" w:rsidRPr="00556E7C" w:rsidRDefault="00256A17" w:rsidP="00556E7C">
      <w:pPr>
        <w:ind w:left="3686" w:firstLine="720"/>
        <w:jc w:val="right"/>
        <w:rPr>
          <w:color w:val="000000"/>
          <w:sz w:val="20"/>
          <w:szCs w:val="20"/>
        </w:rPr>
      </w:pPr>
      <w:r w:rsidRPr="00556E7C">
        <w:rPr>
          <w:color w:val="000000"/>
          <w:sz w:val="20"/>
          <w:szCs w:val="20"/>
        </w:rPr>
        <w:lastRenderedPageBreak/>
        <w:t xml:space="preserve"> Приложение №4 </w:t>
      </w:r>
    </w:p>
    <w:p w:rsidR="00256A17" w:rsidRPr="00556E7C" w:rsidRDefault="00256A17" w:rsidP="00556E7C">
      <w:pPr>
        <w:ind w:left="3686"/>
        <w:jc w:val="both"/>
        <w:rPr>
          <w:sz w:val="20"/>
          <w:szCs w:val="20"/>
        </w:rPr>
      </w:pPr>
      <w:r w:rsidRPr="00556E7C">
        <w:rPr>
          <w:color w:val="000000"/>
          <w:sz w:val="20"/>
          <w:szCs w:val="20"/>
        </w:rPr>
        <w:t>к Порядку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p>
    <w:p w:rsidR="00256A17" w:rsidRPr="00556E7C" w:rsidRDefault="00256A17" w:rsidP="00556E7C">
      <w:pPr>
        <w:ind w:left="3686" w:firstLine="720"/>
        <w:jc w:val="right"/>
        <w:rPr>
          <w:sz w:val="20"/>
          <w:szCs w:val="20"/>
        </w:rPr>
      </w:pPr>
    </w:p>
    <w:p w:rsidR="00256A17" w:rsidRPr="00556E7C" w:rsidRDefault="00256A17" w:rsidP="00556E7C">
      <w:pPr>
        <w:ind w:left="3686" w:firstLine="720"/>
        <w:jc w:val="right"/>
        <w:rPr>
          <w:sz w:val="20"/>
          <w:szCs w:val="20"/>
        </w:rPr>
      </w:pPr>
    </w:p>
    <w:p w:rsidR="00256A17" w:rsidRPr="00556E7C" w:rsidRDefault="00256A17" w:rsidP="00556E7C">
      <w:pPr>
        <w:jc w:val="both"/>
        <w:outlineLvl w:val="0"/>
        <w:rPr>
          <w:rFonts w:eastAsia="Calibri"/>
          <w:sz w:val="20"/>
          <w:szCs w:val="20"/>
        </w:rPr>
      </w:pPr>
      <w:r w:rsidRPr="00556E7C">
        <w:rPr>
          <w:rFonts w:eastAsia="Calibri"/>
          <w:sz w:val="20"/>
          <w:szCs w:val="20"/>
        </w:rPr>
        <w:t>Форма</w:t>
      </w:r>
    </w:p>
    <w:p w:rsidR="00256A17" w:rsidRPr="00556E7C" w:rsidRDefault="00256A17" w:rsidP="00556E7C">
      <w:pPr>
        <w:jc w:val="center"/>
        <w:outlineLvl w:val="0"/>
        <w:rPr>
          <w:rFonts w:eastAsia="Calibri"/>
          <w:sz w:val="20"/>
          <w:szCs w:val="20"/>
        </w:rPr>
      </w:pPr>
      <w:r w:rsidRPr="00556E7C">
        <w:rPr>
          <w:rFonts w:eastAsia="Calibri"/>
          <w:sz w:val="20"/>
          <w:szCs w:val="20"/>
        </w:rPr>
        <w:t>Акт</w:t>
      </w:r>
    </w:p>
    <w:p w:rsidR="00256A17" w:rsidRPr="00556E7C" w:rsidRDefault="00256A17" w:rsidP="00556E7C">
      <w:pPr>
        <w:jc w:val="center"/>
        <w:outlineLvl w:val="0"/>
        <w:rPr>
          <w:rFonts w:eastAsia="Calibri"/>
          <w:sz w:val="20"/>
          <w:szCs w:val="20"/>
        </w:rPr>
      </w:pPr>
      <w:r w:rsidRPr="00556E7C">
        <w:rPr>
          <w:rFonts w:eastAsia="Calibri"/>
          <w:sz w:val="20"/>
          <w:szCs w:val="20"/>
        </w:rPr>
        <w:t>оказания услуги по искусственному осеменению коровы (телки)</w:t>
      </w:r>
    </w:p>
    <w:p w:rsidR="00256A17" w:rsidRPr="00556E7C" w:rsidRDefault="00256A17" w:rsidP="00556E7C">
      <w:pPr>
        <w:jc w:val="both"/>
        <w:outlineLvl w:val="0"/>
        <w:rPr>
          <w:rFonts w:eastAsia="Calibri"/>
          <w:sz w:val="20"/>
          <w:szCs w:val="20"/>
        </w:rPr>
      </w:pPr>
    </w:p>
    <w:p w:rsidR="00256A17" w:rsidRPr="00556E7C" w:rsidRDefault="00256A17" w:rsidP="00556E7C">
      <w:pPr>
        <w:jc w:val="both"/>
        <w:outlineLvl w:val="0"/>
        <w:rPr>
          <w:rFonts w:eastAsia="Calibri"/>
          <w:sz w:val="20"/>
          <w:szCs w:val="20"/>
        </w:rPr>
      </w:pPr>
      <w:r w:rsidRPr="00556E7C">
        <w:rPr>
          <w:rFonts w:eastAsia="Calibri"/>
          <w:sz w:val="20"/>
          <w:szCs w:val="20"/>
        </w:rPr>
        <w:t>Настоящий акт оказания услуги по искусственному осеменению коровы (телки), содержащейся в личном подсобном хозяйстве (крестьянском (фермерском) хозяйстве, у индивидуального предпринимателя, являющегося сельскохозяйственным товаропроизводителем), составлен между исполнителем _________________________________________________________</w:t>
      </w:r>
    </w:p>
    <w:p w:rsidR="00256A17" w:rsidRPr="00556E7C" w:rsidRDefault="00256A17" w:rsidP="00556E7C">
      <w:pPr>
        <w:jc w:val="center"/>
        <w:outlineLvl w:val="0"/>
        <w:rPr>
          <w:rFonts w:eastAsia="Calibri"/>
          <w:sz w:val="20"/>
          <w:szCs w:val="20"/>
        </w:rPr>
      </w:pPr>
      <w:r w:rsidRPr="00556E7C">
        <w:rPr>
          <w:rFonts w:eastAsia="Calibri"/>
          <w:sz w:val="20"/>
          <w:szCs w:val="20"/>
        </w:rPr>
        <w:t xml:space="preserve">                                         (Наименование исполнителя)</w:t>
      </w:r>
    </w:p>
    <w:p w:rsidR="00256A17" w:rsidRPr="00556E7C" w:rsidRDefault="00256A17" w:rsidP="00556E7C">
      <w:pPr>
        <w:jc w:val="both"/>
        <w:outlineLvl w:val="0"/>
        <w:rPr>
          <w:rFonts w:eastAsia="Calibri"/>
          <w:sz w:val="20"/>
          <w:szCs w:val="20"/>
        </w:rPr>
      </w:pPr>
      <w:r w:rsidRPr="00556E7C">
        <w:rPr>
          <w:rFonts w:eastAsia="Calibri"/>
          <w:sz w:val="20"/>
          <w:szCs w:val="20"/>
        </w:rPr>
        <w:t>и гражданином, ведущим личное подсобное хозяйство (крестьянским (фермерским) хозяйством,</w:t>
      </w:r>
      <w:r w:rsidRPr="00556E7C">
        <w:rPr>
          <w:sz w:val="20"/>
          <w:szCs w:val="20"/>
        </w:rPr>
        <w:t xml:space="preserve"> </w:t>
      </w:r>
      <w:r w:rsidRPr="00556E7C">
        <w:rPr>
          <w:rFonts w:eastAsia="Calibri"/>
          <w:sz w:val="20"/>
          <w:szCs w:val="20"/>
        </w:rPr>
        <w:t>индивидуальным предпринимателем, являющимся сельскохозяйственным товаропроизводителем), __________________________________________________________________________</w:t>
      </w:r>
    </w:p>
    <w:p w:rsidR="00256A17" w:rsidRPr="00556E7C" w:rsidRDefault="00256A17" w:rsidP="00556E7C">
      <w:pPr>
        <w:jc w:val="center"/>
        <w:outlineLvl w:val="0"/>
        <w:rPr>
          <w:rFonts w:eastAsia="Calibri"/>
          <w:sz w:val="20"/>
          <w:szCs w:val="20"/>
        </w:rPr>
      </w:pPr>
      <w:proofErr w:type="gramStart"/>
      <w:r w:rsidRPr="00556E7C">
        <w:rPr>
          <w:rFonts w:eastAsia="Calibri"/>
          <w:sz w:val="20"/>
          <w:szCs w:val="20"/>
        </w:rPr>
        <w:t>(Фамилия, имя, отчество (последнее – при наличии), наименование крестьянского</w:t>
      </w:r>
      <w:proofErr w:type="gramEnd"/>
    </w:p>
    <w:p w:rsidR="00256A17" w:rsidRPr="00556E7C" w:rsidRDefault="00256A17" w:rsidP="00556E7C">
      <w:pPr>
        <w:jc w:val="center"/>
        <w:outlineLvl w:val="0"/>
        <w:rPr>
          <w:rFonts w:eastAsia="Calibri"/>
          <w:sz w:val="20"/>
          <w:szCs w:val="20"/>
        </w:rPr>
      </w:pPr>
      <w:r w:rsidRPr="00556E7C">
        <w:rPr>
          <w:rFonts w:eastAsia="Calibri"/>
          <w:sz w:val="20"/>
          <w:szCs w:val="20"/>
        </w:rPr>
        <w:t>(фермерского) хозяйства,</w:t>
      </w:r>
      <w:r w:rsidRPr="00556E7C">
        <w:rPr>
          <w:sz w:val="20"/>
          <w:szCs w:val="20"/>
        </w:rPr>
        <w:t xml:space="preserve"> </w:t>
      </w:r>
      <w:r w:rsidRPr="00556E7C">
        <w:rPr>
          <w:rFonts w:eastAsia="Calibri"/>
          <w:sz w:val="20"/>
          <w:szCs w:val="20"/>
        </w:rPr>
        <w:t>индивидуального предпринимателя, адрес, телефон)</w:t>
      </w:r>
    </w:p>
    <w:p w:rsidR="00256A17" w:rsidRPr="00556E7C" w:rsidRDefault="00256A17" w:rsidP="00556E7C">
      <w:pPr>
        <w:jc w:val="both"/>
        <w:outlineLvl w:val="0"/>
        <w:rPr>
          <w:rFonts w:eastAsia="Calibri"/>
          <w:sz w:val="20"/>
          <w:szCs w:val="20"/>
        </w:rPr>
      </w:pPr>
      <w:r w:rsidRPr="00556E7C">
        <w:rPr>
          <w:rFonts w:eastAsia="Calibri"/>
          <w:sz w:val="20"/>
          <w:szCs w:val="20"/>
        </w:rPr>
        <w:t xml:space="preserve">о том, что исполнитель оказал услугу по искусственному осеменению коровы (телки) надлежащим образом и в результате проведенной диагностики установлена стельность коровы (телки), </w:t>
      </w:r>
      <w:r w:rsidRPr="00556E7C">
        <w:rPr>
          <w:rFonts w:eastAsia="Calibri"/>
          <w:sz w:val="20"/>
          <w:szCs w:val="20"/>
        </w:rPr>
        <w:br/>
        <w:t>в том числе:</w:t>
      </w:r>
    </w:p>
    <w:p w:rsidR="00256A17" w:rsidRPr="00556E7C" w:rsidRDefault="00256A17" w:rsidP="00556E7C">
      <w:pPr>
        <w:jc w:val="both"/>
        <w:outlineLvl w:val="0"/>
        <w:rPr>
          <w:rFonts w:eastAsia="Calibri"/>
          <w:sz w:val="20"/>
          <w:szCs w:val="20"/>
        </w:rPr>
      </w:pPr>
    </w:p>
    <w:p w:rsidR="00256A17" w:rsidRPr="00556E7C" w:rsidRDefault="00256A17" w:rsidP="00556E7C">
      <w:pPr>
        <w:jc w:val="both"/>
        <w:outlineLvl w:val="0"/>
        <w:rPr>
          <w:rFonts w:eastAsia="Calibri"/>
          <w:sz w:val="20"/>
          <w:szCs w:val="20"/>
        </w:rPr>
      </w:pPr>
      <w:r w:rsidRPr="00556E7C">
        <w:rPr>
          <w:rFonts w:eastAsia="Calibri"/>
          <w:sz w:val="20"/>
          <w:szCs w:val="20"/>
        </w:rPr>
        <w:t>услуга оказана в отношении коровы (телки) _____________________________________________;</w:t>
      </w:r>
    </w:p>
    <w:p w:rsidR="00256A17" w:rsidRPr="00556E7C" w:rsidRDefault="00256A17" w:rsidP="00556E7C">
      <w:pPr>
        <w:jc w:val="center"/>
        <w:outlineLvl w:val="0"/>
        <w:rPr>
          <w:rFonts w:eastAsia="Calibri"/>
          <w:sz w:val="20"/>
          <w:szCs w:val="20"/>
        </w:rPr>
      </w:pPr>
      <w:r w:rsidRPr="00556E7C">
        <w:rPr>
          <w:rFonts w:eastAsia="Calibri"/>
          <w:sz w:val="20"/>
          <w:szCs w:val="20"/>
        </w:rPr>
        <w:t xml:space="preserve">                                                                            (Информация о животном)</w:t>
      </w:r>
    </w:p>
    <w:p w:rsidR="00256A17" w:rsidRPr="00556E7C" w:rsidRDefault="00256A17" w:rsidP="00556E7C">
      <w:pPr>
        <w:jc w:val="both"/>
        <w:outlineLvl w:val="0"/>
        <w:rPr>
          <w:rFonts w:eastAsia="Calibri"/>
          <w:sz w:val="20"/>
          <w:szCs w:val="20"/>
        </w:rPr>
      </w:pPr>
      <w:r w:rsidRPr="00556E7C">
        <w:rPr>
          <w:rFonts w:eastAsia="Calibri"/>
          <w:sz w:val="20"/>
          <w:szCs w:val="20"/>
        </w:rPr>
        <w:t>количество попыток искусственного осеменения _________________________________________;</w:t>
      </w:r>
    </w:p>
    <w:p w:rsidR="00256A17" w:rsidRPr="00556E7C" w:rsidRDefault="00256A17" w:rsidP="00556E7C">
      <w:pPr>
        <w:jc w:val="both"/>
        <w:outlineLvl w:val="0"/>
        <w:rPr>
          <w:rFonts w:eastAsia="Calibri"/>
          <w:sz w:val="20"/>
          <w:szCs w:val="20"/>
        </w:rPr>
      </w:pPr>
      <w:r w:rsidRPr="00556E7C">
        <w:rPr>
          <w:rFonts w:eastAsia="Calibri"/>
          <w:sz w:val="20"/>
          <w:szCs w:val="20"/>
        </w:rPr>
        <w:t>из них последняя _____________________________________________________________________;</w:t>
      </w:r>
    </w:p>
    <w:p w:rsidR="00256A17" w:rsidRPr="00556E7C" w:rsidRDefault="00256A17" w:rsidP="00556E7C">
      <w:pPr>
        <w:jc w:val="both"/>
        <w:outlineLvl w:val="0"/>
        <w:rPr>
          <w:rFonts w:eastAsia="Calibri"/>
          <w:sz w:val="20"/>
          <w:szCs w:val="20"/>
        </w:rPr>
      </w:pPr>
      <w:r w:rsidRPr="00556E7C">
        <w:rPr>
          <w:rFonts w:eastAsia="Calibri"/>
          <w:sz w:val="20"/>
          <w:szCs w:val="20"/>
        </w:rPr>
        <w:t xml:space="preserve">                                                                                         (Дата)</w:t>
      </w:r>
    </w:p>
    <w:p w:rsidR="00256A17" w:rsidRPr="00556E7C" w:rsidRDefault="00256A17" w:rsidP="00556E7C">
      <w:pPr>
        <w:jc w:val="both"/>
        <w:outlineLvl w:val="0"/>
        <w:rPr>
          <w:rFonts w:eastAsia="Calibri"/>
          <w:sz w:val="20"/>
          <w:szCs w:val="20"/>
        </w:rPr>
      </w:pPr>
      <w:r w:rsidRPr="00556E7C">
        <w:rPr>
          <w:rFonts w:eastAsia="Calibri"/>
          <w:sz w:val="20"/>
          <w:szCs w:val="20"/>
        </w:rPr>
        <w:t>диагностика стельности коровы (телки) проведена ________________________________________.</w:t>
      </w:r>
    </w:p>
    <w:p w:rsidR="00256A17" w:rsidRPr="00556E7C" w:rsidRDefault="00256A17" w:rsidP="00556E7C">
      <w:pPr>
        <w:jc w:val="both"/>
        <w:outlineLvl w:val="0"/>
        <w:rPr>
          <w:rFonts w:eastAsia="Calibri"/>
          <w:sz w:val="20"/>
          <w:szCs w:val="20"/>
        </w:rPr>
      </w:pPr>
      <w:r w:rsidRPr="00556E7C">
        <w:rPr>
          <w:rFonts w:eastAsia="Calibri"/>
          <w:sz w:val="20"/>
          <w:szCs w:val="20"/>
        </w:rPr>
        <w:t xml:space="preserve">                                                                                                                                    (Дата)</w:t>
      </w:r>
    </w:p>
    <w:p w:rsidR="00256A17" w:rsidRPr="00556E7C" w:rsidRDefault="00256A17" w:rsidP="00556E7C">
      <w:pPr>
        <w:jc w:val="both"/>
        <w:outlineLvl w:val="0"/>
        <w:rPr>
          <w:rFonts w:eastAsia="Calibri"/>
          <w:sz w:val="20"/>
          <w:szCs w:val="20"/>
        </w:rPr>
      </w:pPr>
      <w:r w:rsidRPr="00556E7C">
        <w:rPr>
          <w:rFonts w:eastAsia="Calibri"/>
          <w:sz w:val="20"/>
          <w:szCs w:val="20"/>
        </w:rPr>
        <w:t>Подписи сторон:</w:t>
      </w:r>
    </w:p>
    <w:p w:rsidR="00256A17" w:rsidRPr="00556E7C" w:rsidRDefault="00256A17" w:rsidP="00556E7C">
      <w:pPr>
        <w:jc w:val="both"/>
        <w:outlineLvl w:val="0"/>
        <w:rPr>
          <w:rFonts w:eastAsia="Calibri"/>
          <w:sz w:val="20"/>
          <w:szCs w:val="20"/>
        </w:rPr>
      </w:pPr>
      <w:r w:rsidRPr="00556E7C">
        <w:rPr>
          <w:rFonts w:eastAsia="Calibri"/>
          <w:sz w:val="20"/>
          <w:szCs w:val="20"/>
        </w:rPr>
        <w:t>Исполнитель ___________________</w:t>
      </w:r>
    </w:p>
    <w:p w:rsidR="00256A17" w:rsidRPr="00556E7C" w:rsidRDefault="00256A17" w:rsidP="00556E7C">
      <w:pPr>
        <w:jc w:val="both"/>
        <w:outlineLvl w:val="0"/>
        <w:rPr>
          <w:rFonts w:eastAsia="Calibri"/>
          <w:sz w:val="20"/>
          <w:szCs w:val="20"/>
        </w:rPr>
      </w:pPr>
    </w:p>
    <w:p w:rsidR="00256A17" w:rsidRPr="00556E7C" w:rsidRDefault="00256A17" w:rsidP="00556E7C">
      <w:pPr>
        <w:jc w:val="both"/>
        <w:outlineLvl w:val="0"/>
        <w:rPr>
          <w:rFonts w:eastAsia="Calibri"/>
          <w:sz w:val="20"/>
          <w:szCs w:val="20"/>
        </w:rPr>
      </w:pPr>
      <w:r w:rsidRPr="00556E7C">
        <w:rPr>
          <w:rFonts w:eastAsia="Calibri"/>
          <w:sz w:val="20"/>
          <w:szCs w:val="20"/>
        </w:rPr>
        <w:t>Дата __________________________</w:t>
      </w:r>
    </w:p>
    <w:p w:rsidR="00256A17" w:rsidRPr="00556E7C" w:rsidRDefault="00256A17" w:rsidP="00556E7C">
      <w:pPr>
        <w:jc w:val="both"/>
        <w:outlineLvl w:val="0"/>
        <w:rPr>
          <w:rFonts w:eastAsia="Calibri"/>
          <w:sz w:val="20"/>
          <w:szCs w:val="20"/>
        </w:rPr>
      </w:pPr>
    </w:p>
    <w:p w:rsidR="00256A17" w:rsidRPr="00556E7C" w:rsidRDefault="00256A17" w:rsidP="00556E7C">
      <w:pPr>
        <w:jc w:val="both"/>
        <w:outlineLvl w:val="0"/>
        <w:rPr>
          <w:rFonts w:eastAsia="Calibri"/>
          <w:sz w:val="20"/>
          <w:szCs w:val="20"/>
        </w:rPr>
      </w:pPr>
      <w:r w:rsidRPr="00556E7C">
        <w:rPr>
          <w:rFonts w:eastAsia="Calibri"/>
          <w:sz w:val="20"/>
          <w:szCs w:val="20"/>
        </w:rPr>
        <w:t>Гражданин, ведущий личное подсобное хозяйство (крестьянское (фермерское) хозяйство,</w:t>
      </w:r>
      <w:r w:rsidRPr="00556E7C">
        <w:rPr>
          <w:sz w:val="20"/>
          <w:szCs w:val="20"/>
        </w:rPr>
        <w:t xml:space="preserve"> </w:t>
      </w:r>
      <w:r w:rsidRPr="00556E7C">
        <w:rPr>
          <w:rFonts w:eastAsia="Calibri"/>
          <w:sz w:val="20"/>
          <w:szCs w:val="20"/>
        </w:rPr>
        <w:t xml:space="preserve">индивидуальный предприниматель, являющийся сельскохозяйственным товаропроизводителем) </w:t>
      </w:r>
    </w:p>
    <w:p w:rsidR="00256A17" w:rsidRPr="00556E7C" w:rsidRDefault="00256A17" w:rsidP="00556E7C">
      <w:pPr>
        <w:jc w:val="center"/>
        <w:outlineLvl w:val="0"/>
        <w:rPr>
          <w:rFonts w:eastAsia="Calibri"/>
          <w:sz w:val="20"/>
          <w:szCs w:val="20"/>
        </w:rPr>
      </w:pPr>
      <w:r w:rsidRPr="00556E7C">
        <w:rPr>
          <w:rFonts w:eastAsia="Calibri"/>
          <w:sz w:val="20"/>
          <w:szCs w:val="20"/>
        </w:rPr>
        <w:t>(Необходимое подчеркнуть)</w:t>
      </w:r>
    </w:p>
    <w:p w:rsidR="00256A17" w:rsidRPr="00556E7C" w:rsidRDefault="00256A17" w:rsidP="00556E7C">
      <w:pPr>
        <w:jc w:val="both"/>
        <w:outlineLvl w:val="0"/>
        <w:rPr>
          <w:rFonts w:eastAsia="Calibri"/>
          <w:sz w:val="20"/>
          <w:szCs w:val="20"/>
        </w:rPr>
      </w:pPr>
      <w:r w:rsidRPr="00556E7C">
        <w:rPr>
          <w:rFonts w:eastAsia="Calibri"/>
          <w:sz w:val="20"/>
          <w:szCs w:val="20"/>
        </w:rPr>
        <w:t>__________________________________________________________________________</w:t>
      </w:r>
    </w:p>
    <w:p w:rsidR="00256A17" w:rsidRPr="00556E7C" w:rsidRDefault="00256A17" w:rsidP="00556E7C">
      <w:pPr>
        <w:jc w:val="both"/>
        <w:outlineLvl w:val="0"/>
        <w:rPr>
          <w:rFonts w:eastAsia="Calibri"/>
          <w:sz w:val="20"/>
          <w:szCs w:val="20"/>
        </w:rPr>
      </w:pPr>
    </w:p>
    <w:p w:rsidR="00256A17" w:rsidRPr="00556E7C" w:rsidRDefault="00256A17" w:rsidP="00556E7C">
      <w:pPr>
        <w:jc w:val="both"/>
        <w:outlineLvl w:val="0"/>
        <w:rPr>
          <w:sz w:val="20"/>
          <w:szCs w:val="20"/>
        </w:rPr>
      </w:pPr>
      <w:r w:rsidRPr="00556E7C">
        <w:rPr>
          <w:rFonts w:eastAsia="Calibri"/>
          <w:sz w:val="20"/>
          <w:szCs w:val="20"/>
        </w:rPr>
        <w:t>Дата ________________________</w:t>
      </w:r>
    </w:p>
    <w:p w:rsidR="00256A17" w:rsidRPr="00556E7C" w:rsidRDefault="00256A17" w:rsidP="00556E7C">
      <w:pPr>
        <w:ind w:left="4820"/>
        <w:jc w:val="right"/>
        <w:rPr>
          <w:sz w:val="20"/>
          <w:szCs w:val="20"/>
        </w:rPr>
      </w:pPr>
      <w:r w:rsidRPr="00556E7C">
        <w:rPr>
          <w:sz w:val="20"/>
          <w:szCs w:val="20"/>
        </w:rPr>
        <w:t>Приложение №3</w:t>
      </w:r>
    </w:p>
    <w:p w:rsidR="00256A17" w:rsidRPr="00556E7C" w:rsidRDefault="00256A17" w:rsidP="00556E7C">
      <w:pPr>
        <w:ind w:left="4820"/>
        <w:jc w:val="both"/>
        <w:rPr>
          <w:sz w:val="20"/>
          <w:szCs w:val="20"/>
        </w:rPr>
      </w:pPr>
      <w:r w:rsidRPr="00556E7C">
        <w:rPr>
          <w:sz w:val="20"/>
          <w:szCs w:val="20"/>
        </w:rPr>
        <w:t xml:space="preserve">к </w:t>
      </w:r>
      <w:r w:rsidRPr="00556E7C">
        <w:rPr>
          <w:color w:val="000000"/>
          <w:sz w:val="20"/>
          <w:szCs w:val="20"/>
        </w:rPr>
        <w:t>Порядку</w:t>
      </w:r>
      <w:r w:rsidRPr="00556E7C">
        <w:rPr>
          <w:sz w:val="20"/>
          <w:szCs w:val="20"/>
        </w:rPr>
        <w:t xml:space="preserve"> предоставления субсидий на реализацию  мер государственной поддержки сельскохозяйственного производства</w:t>
      </w:r>
    </w:p>
    <w:p w:rsidR="00256A17" w:rsidRPr="00556E7C" w:rsidRDefault="00256A17" w:rsidP="00556E7C">
      <w:pPr>
        <w:jc w:val="center"/>
        <w:rPr>
          <w:bCs/>
          <w:sz w:val="20"/>
          <w:szCs w:val="20"/>
        </w:rPr>
      </w:pPr>
      <w:bookmarkStart w:id="20" w:name="Par44"/>
      <w:bookmarkEnd w:id="20"/>
    </w:p>
    <w:p w:rsidR="00256A17" w:rsidRPr="00556E7C" w:rsidRDefault="00256A17" w:rsidP="00556E7C">
      <w:pPr>
        <w:jc w:val="center"/>
        <w:rPr>
          <w:bCs/>
          <w:sz w:val="20"/>
          <w:szCs w:val="20"/>
        </w:rPr>
      </w:pPr>
      <w:proofErr w:type="gramStart"/>
      <w:r w:rsidRPr="00556E7C">
        <w:rPr>
          <w:color w:val="000000"/>
          <w:sz w:val="20"/>
          <w:szCs w:val="20"/>
        </w:rPr>
        <w:t xml:space="preserve">Порядок предоставления из местного бюджета субсидии на поддержку сельскохозяйственного производства по отдельным </w:t>
      </w:r>
      <w:proofErr w:type="spellStart"/>
      <w:r w:rsidRPr="00556E7C">
        <w:rPr>
          <w:color w:val="000000"/>
          <w:sz w:val="20"/>
          <w:szCs w:val="20"/>
        </w:rPr>
        <w:t>подотраслям</w:t>
      </w:r>
      <w:proofErr w:type="spellEnd"/>
      <w:r w:rsidRPr="00556E7C">
        <w:rPr>
          <w:color w:val="000000"/>
          <w:sz w:val="20"/>
          <w:szCs w:val="20"/>
        </w:rPr>
        <w:t xml:space="preserve">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r w:rsidRPr="00556E7C">
        <w:rPr>
          <w:bCs/>
          <w:sz w:val="20"/>
          <w:szCs w:val="20"/>
        </w:rPr>
        <w:t xml:space="preserve"> </w:t>
      </w:r>
      <w:proofErr w:type="gramEnd"/>
    </w:p>
    <w:p w:rsidR="00256A17" w:rsidRPr="00556E7C" w:rsidRDefault="00256A17" w:rsidP="00556E7C">
      <w:pPr>
        <w:jc w:val="both"/>
        <w:rPr>
          <w:i/>
          <w:sz w:val="20"/>
          <w:szCs w:val="20"/>
          <w:highlight w:val="yellow"/>
        </w:rPr>
      </w:pPr>
    </w:p>
    <w:p w:rsidR="00256A17" w:rsidRPr="00556E7C" w:rsidRDefault="00256A17" w:rsidP="00556E7C">
      <w:pPr>
        <w:ind w:firstLine="709"/>
        <w:jc w:val="both"/>
        <w:rPr>
          <w:sz w:val="20"/>
          <w:szCs w:val="20"/>
        </w:rPr>
      </w:pPr>
      <w:r w:rsidRPr="00556E7C">
        <w:rPr>
          <w:sz w:val="20"/>
          <w:szCs w:val="20"/>
        </w:rPr>
        <w:t xml:space="preserve">1. </w:t>
      </w:r>
      <w:proofErr w:type="gramStart"/>
      <w:r w:rsidRPr="00556E7C">
        <w:rPr>
          <w:sz w:val="20"/>
          <w:szCs w:val="20"/>
        </w:rPr>
        <w:t xml:space="preserve">Предоставление субсидий на </w:t>
      </w:r>
      <w:r w:rsidRPr="00556E7C">
        <w:rPr>
          <w:color w:val="000000"/>
          <w:sz w:val="20"/>
          <w:szCs w:val="20"/>
        </w:rPr>
        <w:t xml:space="preserve">поддержку сельскохозяйственного производства по отдельным </w:t>
      </w:r>
      <w:proofErr w:type="spellStart"/>
      <w:r w:rsidRPr="00556E7C">
        <w:rPr>
          <w:color w:val="000000"/>
          <w:sz w:val="20"/>
          <w:szCs w:val="20"/>
        </w:rPr>
        <w:t>подотраслям</w:t>
      </w:r>
      <w:proofErr w:type="spellEnd"/>
      <w:r w:rsidRPr="00556E7C">
        <w:rPr>
          <w:color w:val="000000"/>
          <w:sz w:val="20"/>
          <w:szCs w:val="20"/>
        </w:rPr>
        <w:t xml:space="preserve">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r w:rsidRPr="00556E7C">
        <w:rPr>
          <w:bCs/>
          <w:sz w:val="20"/>
          <w:szCs w:val="20"/>
        </w:rPr>
        <w:t xml:space="preserve"> </w:t>
      </w:r>
      <w:r w:rsidRPr="00556E7C">
        <w:rPr>
          <w:sz w:val="20"/>
          <w:szCs w:val="20"/>
        </w:rPr>
        <w:t>(далее – субсидии) осуществляется Администрацией Чаинского района в соответствии со статьей 78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 (приложение №7</w:t>
      </w:r>
      <w:proofErr w:type="gramEnd"/>
      <w:r w:rsidRPr="00556E7C">
        <w:rPr>
          <w:sz w:val="20"/>
          <w:szCs w:val="20"/>
        </w:rPr>
        <w:t xml:space="preserve"> </w:t>
      </w:r>
      <w:proofErr w:type="gramStart"/>
      <w:r w:rsidRPr="00556E7C">
        <w:rPr>
          <w:sz w:val="20"/>
          <w:szCs w:val="20"/>
        </w:rPr>
        <w:t xml:space="preserve">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муниципальными правовыми </w:t>
      </w:r>
      <w:r w:rsidRPr="00556E7C">
        <w:rPr>
          <w:sz w:val="20"/>
          <w:szCs w:val="20"/>
        </w:rPr>
        <w:lastRenderedPageBreak/>
        <w:t>актами, принятыми в соответствие с постановлением Правительства Российской Федерации от 18.09.2020 № 1492 «Об общих требованиях к нормативным правовым</w:t>
      </w:r>
      <w:proofErr w:type="gramEnd"/>
      <w:r w:rsidRPr="00556E7C">
        <w:rPr>
          <w:sz w:val="20"/>
          <w:szCs w:val="20"/>
        </w:rPr>
        <w:t xml:space="preserve"> </w:t>
      </w:r>
      <w:proofErr w:type="gramStart"/>
      <w:r w:rsidRPr="00556E7C">
        <w:rPr>
          <w:sz w:val="20"/>
          <w:szCs w:val="20"/>
        </w:rPr>
        <w:t>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 также условиями и порядком предоставления субсидий, предусмотренными настоящим Порядком.</w:t>
      </w:r>
      <w:proofErr w:type="gramEnd"/>
    </w:p>
    <w:p w:rsidR="00256A17" w:rsidRPr="00556E7C" w:rsidRDefault="00256A17" w:rsidP="00556E7C">
      <w:pPr>
        <w:ind w:firstLine="709"/>
        <w:jc w:val="both"/>
        <w:rPr>
          <w:sz w:val="20"/>
          <w:szCs w:val="20"/>
        </w:rPr>
      </w:pPr>
      <w:r w:rsidRPr="00556E7C">
        <w:rPr>
          <w:sz w:val="20"/>
          <w:szCs w:val="20"/>
        </w:rPr>
        <w:t xml:space="preserve">2. </w:t>
      </w:r>
      <w:proofErr w:type="gramStart"/>
      <w:r w:rsidRPr="00556E7C">
        <w:rPr>
          <w:sz w:val="20"/>
          <w:szCs w:val="20"/>
        </w:rPr>
        <w:t>Субсидии, источником финансового обеспечения которых являются средства из федерального и областного бюджетов, предоставляются сельскохозяйственным  товаропроизводителям, за исключением граждан, ведущих личное подсобное хозяйство (далее - получатели субсидий)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и (или) козьего молока при соблюдении ими следующих  условий:</w:t>
      </w:r>
      <w:proofErr w:type="gramEnd"/>
    </w:p>
    <w:p w:rsidR="00256A17" w:rsidRPr="00556E7C" w:rsidRDefault="00256A17" w:rsidP="00556E7C">
      <w:pPr>
        <w:ind w:firstLine="709"/>
        <w:jc w:val="both"/>
        <w:rPr>
          <w:sz w:val="20"/>
          <w:szCs w:val="20"/>
        </w:rPr>
      </w:pPr>
      <w:r w:rsidRPr="00556E7C">
        <w:rPr>
          <w:sz w:val="20"/>
          <w:szCs w:val="20"/>
        </w:rPr>
        <w:t>1) наличие у получателей субсидий поголовья коров и (или) коз на 1-е число периода, заявленного для предоставления субсидии;</w:t>
      </w:r>
    </w:p>
    <w:p w:rsidR="00256A17" w:rsidRPr="00556E7C" w:rsidRDefault="00256A17" w:rsidP="00556E7C">
      <w:pPr>
        <w:ind w:firstLine="709"/>
        <w:jc w:val="both"/>
        <w:rPr>
          <w:sz w:val="20"/>
          <w:szCs w:val="20"/>
        </w:rPr>
      </w:pPr>
      <w:r w:rsidRPr="00556E7C">
        <w:rPr>
          <w:sz w:val="20"/>
          <w:szCs w:val="20"/>
        </w:rPr>
        <w:t>2) осуществление собственного производства молока;</w:t>
      </w:r>
    </w:p>
    <w:p w:rsidR="00256A17" w:rsidRPr="00556E7C" w:rsidRDefault="00256A17" w:rsidP="00556E7C">
      <w:pPr>
        <w:ind w:firstLine="709"/>
        <w:jc w:val="both"/>
        <w:rPr>
          <w:sz w:val="20"/>
          <w:szCs w:val="20"/>
        </w:rPr>
      </w:pPr>
      <w:r w:rsidRPr="00556E7C">
        <w:rPr>
          <w:sz w:val="20"/>
          <w:szCs w:val="20"/>
        </w:rPr>
        <w:t>3) сохранение поголовья коров и (или) коз в отчетном финансовом году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а также за исключением получателей субсидий, представивших документы, подтверждающие наступление обстоятельств непреодолимой силы в отчетном финансовом году;</w:t>
      </w:r>
    </w:p>
    <w:p w:rsidR="00256A17" w:rsidRPr="00556E7C" w:rsidRDefault="00256A17" w:rsidP="00556E7C">
      <w:pPr>
        <w:ind w:firstLine="709"/>
        <w:jc w:val="both"/>
        <w:rPr>
          <w:sz w:val="20"/>
          <w:szCs w:val="20"/>
        </w:rPr>
      </w:pPr>
      <w:r w:rsidRPr="00556E7C">
        <w:rPr>
          <w:sz w:val="20"/>
          <w:szCs w:val="20"/>
        </w:rPr>
        <w:t>4) уровень молочной продуктивности коров за отчетный финансовый год составил не менее 3000 килограмм, за исключением получателей субсидий, которые начали хозяйственную деятельность по производству молока в четвертом квартале отчетного финансового года или в текущем финансовом году.</w:t>
      </w:r>
    </w:p>
    <w:p w:rsidR="00256A17" w:rsidRPr="00556E7C" w:rsidRDefault="00256A17" w:rsidP="00556E7C">
      <w:pPr>
        <w:ind w:firstLine="709"/>
        <w:jc w:val="both"/>
        <w:rPr>
          <w:sz w:val="20"/>
          <w:szCs w:val="20"/>
        </w:rPr>
      </w:pPr>
      <w:r w:rsidRPr="00556E7C">
        <w:rPr>
          <w:sz w:val="20"/>
          <w:szCs w:val="20"/>
        </w:rPr>
        <w:t xml:space="preserve"> 3. Субсидии, источником финансового обеспечения которых являются средства областного бюджета, предоставляются получателям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 при соблюдении следующих условий:</w:t>
      </w:r>
    </w:p>
    <w:p w:rsidR="00256A17" w:rsidRPr="00556E7C" w:rsidRDefault="00256A17" w:rsidP="00556E7C">
      <w:pPr>
        <w:ind w:firstLine="709"/>
        <w:jc w:val="both"/>
        <w:rPr>
          <w:sz w:val="20"/>
          <w:szCs w:val="20"/>
        </w:rPr>
      </w:pPr>
      <w:r w:rsidRPr="00556E7C">
        <w:rPr>
          <w:sz w:val="20"/>
          <w:szCs w:val="20"/>
        </w:rPr>
        <w:t>1) наличие у получателей субсидий поголовья коров и (или) коз на 1-е число периода, заявленного для предоставления субсидии;</w:t>
      </w:r>
    </w:p>
    <w:p w:rsidR="00256A17" w:rsidRPr="00556E7C" w:rsidRDefault="00256A17" w:rsidP="00556E7C">
      <w:pPr>
        <w:ind w:firstLine="709"/>
        <w:jc w:val="both"/>
        <w:rPr>
          <w:sz w:val="20"/>
          <w:szCs w:val="20"/>
        </w:rPr>
      </w:pPr>
      <w:proofErr w:type="gramStart"/>
      <w:r w:rsidRPr="00556E7C">
        <w:rPr>
          <w:sz w:val="20"/>
          <w:szCs w:val="20"/>
        </w:rPr>
        <w:t>2) осуществление собственного производства молока;</w:t>
      </w:r>
      <w:proofErr w:type="gramEnd"/>
    </w:p>
    <w:p w:rsidR="00256A17" w:rsidRPr="00556E7C" w:rsidRDefault="00256A17" w:rsidP="00556E7C">
      <w:pPr>
        <w:ind w:firstLine="709"/>
        <w:jc w:val="both"/>
        <w:rPr>
          <w:sz w:val="20"/>
          <w:szCs w:val="20"/>
        </w:rPr>
      </w:pPr>
      <w:r w:rsidRPr="00556E7C">
        <w:rPr>
          <w:sz w:val="20"/>
          <w:szCs w:val="20"/>
        </w:rPr>
        <w:t>3) сохранение поголовья коров и (или) коз в отчетном финансовом году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а также за исключением получателей субсидий, представивших документы, подтверждающие наступление обстоятельств непреодолимой силы в отчетном финансовом году;</w:t>
      </w:r>
    </w:p>
    <w:p w:rsidR="00256A17" w:rsidRPr="00556E7C" w:rsidRDefault="00256A17" w:rsidP="00556E7C">
      <w:pPr>
        <w:ind w:firstLine="709"/>
        <w:jc w:val="both"/>
        <w:rPr>
          <w:sz w:val="20"/>
          <w:szCs w:val="20"/>
        </w:rPr>
      </w:pPr>
      <w:r w:rsidRPr="00556E7C">
        <w:rPr>
          <w:sz w:val="20"/>
          <w:szCs w:val="20"/>
        </w:rPr>
        <w:t>4) уровень молочной продуктивности коров за отчетный финансовый год составил не менее 3000 килограмм, за исключением получателей субсидий, которые начали хозяйственную деятельность по производству молока в четвертом квартале отчетного финансового года или в текущем финансовом году;</w:t>
      </w:r>
    </w:p>
    <w:p w:rsidR="00256A17" w:rsidRPr="00556E7C" w:rsidRDefault="00256A17" w:rsidP="00556E7C">
      <w:pPr>
        <w:ind w:firstLine="709"/>
        <w:jc w:val="both"/>
        <w:rPr>
          <w:sz w:val="20"/>
          <w:szCs w:val="20"/>
        </w:rPr>
      </w:pPr>
      <w:r w:rsidRPr="00556E7C">
        <w:rPr>
          <w:sz w:val="20"/>
          <w:szCs w:val="20"/>
        </w:rPr>
        <w:t>5) реализация сырого молока более семидесяти процентов от общего объема реализации молока, заявленного к субсидированию, на территории Томской области.</w:t>
      </w:r>
    </w:p>
    <w:p w:rsidR="00256A17" w:rsidRPr="00556E7C" w:rsidRDefault="00256A17" w:rsidP="00556E7C">
      <w:pPr>
        <w:ind w:firstLine="709"/>
        <w:jc w:val="both"/>
        <w:rPr>
          <w:sz w:val="20"/>
          <w:szCs w:val="20"/>
        </w:rPr>
      </w:pPr>
      <w:r w:rsidRPr="00556E7C">
        <w:rPr>
          <w:sz w:val="20"/>
          <w:szCs w:val="20"/>
        </w:rPr>
        <w:t>4. 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за счет средств федерального и областного бюджетов определяется по следующей формуле:</w:t>
      </w:r>
    </w:p>
    <w:p w:rsidR="00256A17" w:rsidRPr="00556E7C" w:rsidRDefault="00256A17" w:rsidP="00556E7C">
      <w:pPr>
        <w:ind w:firstLine="709"/>
        <w:jc w:val="both"/>
        <w:rPr>
          <w:sz w:val="20"/>
          <w:szCs w:val="20"/>
        </w:rPr>
      </w:pPr>
    </w:p>
    <w:p w:rsidR="00256A17" w:rsidRPr="00556E7C" w:rsidRDefault="00256A17" w:rsidP="00556E7C">
      <w:pPr>
        <w:ind w:firstLine="709"/>
        <w:jc w:val="center"/>
        <w:rPr>
          <w:sz w:val="20"/>
          <w:szCs w:val="20"/>
        </w:rPr>
      </w:pPr>
      <w:proofErr w:type="spellStart"/>
      <w:r w:rsidRPr="00556E7C">
        <w:rPr>
          <w:sz w:val="20"/>
          <w:szCs w:val="20"/>
        </w:rPr>
        <w:t>Скр</w:t>
      </w:r>
      <w:proofErr w:type="spellEnd"/>
      <w:r w:rsidRPr="00556E7C">
        <w:rPr>
          <w:sz w:val="20"/>
          <w:szCs w:val="20"/>
        </w:rPr>
        <w:t xml:space="preserve"> = </w:t>
      </w:r>
      <w:proofErr w:type="spellStart"/>
      <w:r w:rsidRPr="00556E7C">
        <w:rPr>
          <w:sz w:val="20"/>
          <w:szCs w:val="20"/>
        </w:rPr>
        <w:t>Сфоб</w:t>
      </w:r>
      <w:proofErr w:type="spellEnd"/>
      <w:r w:rsidRPr="00556E7C">
        <w:rPr>
          <w:sz w:val="20"/>
          <w:szCs w:val="20"/>
        </w:rPr>
        <w:t xml:space="preserve"> + </w:t>
      </w:r>
      <w:proofErr w:type="spellStart"/>
      <w:r w:rsidRPr="00556E7C">
        <w:rPr>
          <w:sz w:val="20"/>
          <w:szCs w:val="20"/>
        </w:rPr>
        <w:t>Соб</w:t>
      </w:r>
      <w:proofErr w:type="spellEnd"/>
      <w:r w:rsidRPr="00556E7C">
        <w:rPr>
          <w:sz w:val="20"/>
          <w:szCs w:val="20"/>
        </w:rPr>
        <w:t>, где:</w:t>
      </w:r>
    </w:p>
    <w:p w:rsidR="00256A17" w:rsidRPr="00556E7C" w:rsidRDefault="00256A17" w:rsidP="00556E7C">
      <w:pPr>
        <w:ind w:firstLine="709"/>
        <w:jc w:val="both"/>
        <w:rPr>
          <w:sz w:val="20"/>
          <w:szCs w:val="20"/>
        </w:rPr>
      </w:pPr>
    </w:p>
    <w:p w:rsidR="00256A17" w:rsidRPr="00556E7C" w:rsidRDefault="00256A17" w:rsidP="00556E7C">
      <w:pPr>
        <w:ind w:firstLine="709"/>
        <w:jc w:val="both"/>
        <w:rPr>
          <w:sz w:val="20"/>
          <w:szCs w:val="20"/>
        </w:rPr>
      </w:pPr>
      <w:proofErr w:type="spellStart"/>
      <w:r w:rsidRPr="00556E7C">
        <w:rPr>
          <w:sz w:val="20"/>
          <w:szCs w:val="20"/>
        </w:rPr>
        <w:t>Сфоб</w:t>
      </w:r>
      <w:proofErr w:type="spellEnd"/>
      <w:r w:rsidRPr="00556E7C">
        <w:rPr>
          <w:sz w:val="20"/>
          <w:szCs w:val="20"/>
        </w:rPr>
        <w:t xml:space="preserve"> - субсидия, источником финансового обеспечения которой являются средства федерального и областного бюджетов;</w:t>
      </w:r>
    </w:p>
    <w:p w:rsidR="00256A17" w:rsidRPr="00556E7C" w:rsidRDefault="00256A17" w:rsidP="00556E7C">
      <w:pPr>
        <w:ind w:firstLine="709"/>
        <w:jc w:val="both"/>
        <w:rPr>
          <w:sz w:val="20"/>
          <w:szCs w:val="20"/>
        </w:rPr>
      </w:pPr>
      <w:proofErr w:type="spellStart"/>
      <w:r w:rsidRPr="00556E7C">
        <w:rPr>
          <w:sz w:val="20"/>
          <w:szCs w:val="20"/>
        </w:rPr>
        <w:t>Соб</w:t>
      </w:r>
      <w:proofErr w:type="spellEnd"/>
      <w:r w:rsidRPr="00556E7C">
        <w:rPr>
          <w:sz w:val="20"/>
          <w:szCs w:val="20"/>
        </w:rPr>
        <w:t xml:space="preserve"> - субсидия, источником финансового обеспечения которой являются средства областного бюджета.</w:t>
      </w:r>
    </w:p>
    <w:p w:rsidR="00256A17" w:rsidRPr="00556E7C" w:rsidRDefault="00256A17" w:rsidP="00556E7C">
      <w:pPr>
        <w:ind w:firstLine="709"/>
        <w:jc w:val="both"/>
        <w:rPr>
          <w:sz w:val="20"/>
          <w:szCs w:val="20"/>
        </w:rPr>
      </w:pPr>
      <w:proofErr w:type="gramStart"/>
      <w:r w:rsidRPr="00556E7C">
        <w:rPr>
          <w:sz w:val="20"/>
          <w:szCs w:val="20"/>
        </w:rP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за счет средств федерального и областного бюджетов по затратам, произведенным получателем субсидии, за период с 1 января текущего года по 30 сентября текущего года, определяется по следующей формуле:</w:t>
      </w:r>
      <w:proofErr w:type="gramEnd"/>
    </w:p>
    <w:p w:rsidR="00256A17" w:rsidRPr="00556E7C" w:rsidRDefault="00256A17" w:rsidP="00556E7C">
      <w:pPr>
        <w:ind w:firstLine="709"/>
        <w:jc w:val="center"/>
        <w:rPr>
          <w:sz w:val="20"/>
          <w:szCs w:val="20"/>
        </w:rPr>
      </w:pPr>
    </w:p>
    <w:p w:rsidR="00256A17" w:rsidRPr="00556E7C" w:rsidRDefault="00256A17" w:rsidP="00556E7C">
      <w:pPr>
        <w:ind w:firstLine="709"/>
        <w:jc w:val="center"/>
        <w:rPr>
          <w:sz w:val="20"/>
          <w:szCs w:val="20"/>
        </w:rPr>
      </w:pPr>
    </w:p>
    <w:p w:rsidR="00256A17" w:rsidRPr="00556E7C" w:rsidRDefault="00256A17" w:rsidP="00556E7C">
      <w:pPr>
        <w:ind w:firstLine="709"/>
        <w:jc w:val="center"/>
        <w:rPr>
          <w:sz w:val="20"/>
          <w:szCs w:val="20"/>
        </w:rPr>
      </w:pPr>
      <w:proofErr w:type="spellStart"/>
      <w:r w:rsidRPr="00556E7C">
        <w:rPr>
          <w:sz w:val="20"/>
          <w:szCs w:val="20"/>
        </w:rPr>
        <w:t>Сфоб</w:t>
      </w:r>
      <w:proofErr w:type="spellEnd"/>
      <w:r w:rsidRPr="00556E7C">
        <w:rPr>
          <w:sz w:val="20"/>
          <w:szCs w:val="20"/>
        </w:rPr>
        <w:t xml:space="preserve"> = V </w:t>
      </w:r>
      <w:proofErr w:type="spellStart"/>
      <w:r w:rsidRPr="00556E7C">
        <w:rPr>
          <w:sz w:val="20"/>
          <w:szCs w:val="20"/>
        </w:rPr>
        <w:t>x</w:t>
      </w:r>
      <w:proofErr w:type="spellEnd"/>
      <w:r w:rsidRPr="00556E7C">
        <w:rPr>
          <w:sz w:val="20"/>
          <w:szCs w:val="20"/>
        </w:rPr>
        <w:t xml:space="preserve"> </w:t>
      </w:r>
      <w:proofErr w:type="spellStart"/>
      <w:proofErr w:type="gramStart"/>
      <w:r w:rsidRPr="00556E7C">
        <w:rPr>
          <w:sz w:val="20"/>
          <w:szCs w:val="20"/>
        </w:rPr>
        <w:t>S</w:t>
      </w:r>
      <w:proofErr w:type="gramEnd"/>
      <w:r w:rsidRPr="00556E7C">
        <w:rPr>
          <w:sz w:val="20"/>
          <w:szCs w:val="20"/>
        </w:rPr>
        <w:t>х</w:t>
      </w:r>
      <w:proofErr w:type="spellEnd"/>
      <w:r w:rsidRPr="00556E7C">
        <w:rPr>
          <w:sz w:val="20"/>
          <w:szCs w:val="20"/>
        </w:rPr>
        <w:t xml:space="preserve"> </w:t>
      </w:r>
      <w:proofErr w:type="spellStart"/>
      <w:r w:rsidRPr="00556E7C">
        <w:rPr>
          <w:sz w:val="20"/>
          <w:szCs w:val="20"/>
        </w:rPr>
        <w:t>Кмпр</w:t>
      </w:r>
      <w:proofErr w:type="spellEnd"/>
      <w:r w:rsidRPr="00556E7C">
        <w:rPr>
          <w:sz w:val="20"/>
          <w:szCs w:val="20"/>
        </w:rPr>
        <w:t xml:space="preserve"> </w:t>
      </w:r>
      <w:proofErr w:type="spellStart"/>
      <w:r w:rsidRPr="00556E7C">
        <w:rPr>
          <w:sz w:val="20"/>
          <w:szCs w:val="20"/>
        </w:rPr>
        <w:t>х</w:t>
      </w:r>
      <w:proofErr w:type="spellEnd"/>
      <w:r w:rsidRPr="00556E7C">
        <w:rPr>
          <w:sz w:val="20"/>
          <w:szCs w:val="20"/>
        </w:rPr>
        <w:t xml:space="preserve"> </w:t>
      </w:r>
      <w:proofErr w:type="spellStart"/>
      <w:r w:rsidRPr="00556E7C">
        <w:rPr>
          <w:sz w:val="20"/>
          <w:szCs w:val="20"/>
        </w:rPr>
        <w:t>Кмп</w:t>
      </w:r>
      <w:proofErr w:type="spellEnd"/>
      <w:r w:rsidRPr="00556E7C">
        <w:rPr>
          <w:sz w:val="20"/>
          <w:szCs w:val="20"/>
        </w:rPr>
        <w:t>, где:</w:t>
      </w:r>
    </w:p>
    <w:p w:rsidR="00256A17" w:rsidRPr="00556E7C" w:rsidRDefault="00256A17" w:rsidP="00556E7C">
      <w:pPr>
        <w:ind w:firstLine="709"/>
        <w:jc w:val="both"/>
        <w:rPr>
          <w:sz w:val="20"/>
          <w:szCs w:val="20"/>
          <w:highlight w:val="yellow"/>
        </w:rPr>
      </w:pPr>
    </w:p>
    <w:p w:rsidR="00256A17" w:rsidRPr="00556E7C" w:rsidRDefault="00256A17" w:rsidP="00556E7C">
      <w:pPr>
        <w:ind w:firstLine="709"/>
        <w:jc w:val="both"/>
        <w:rPr>
          <w:sz w:val="20"/>
          <w:szCs w:val="20"/>
        </w:rPr>
      </w:pPr>
      <w:r w:rsidRPr="00556E7C">
        <w:rPr>
          <w:sz w:val="20"/>
          <w:szCs w:val="20"/>
        </w:rPr>
        <w:t>V - объем реализованного и (или) отгруженного на собственную переработку коровьего молока в физическом весе;</w:t>
      </w:r>
    </w:p>
    <w:p w:rsidR="00256A17" w:rsidRPr="00556E7C" w:rsidRDefault="00256A17" w:rsidP="00556E7C">
      <w:pPr>
        <w:ind w:firstLine="709"/>
        <w:jc w:val="both"/>
        <w:rPr>
          <w:sz w:val="20"/>
          <w:szCs w:val="20"/>
        </w:rPr>
      </w:pPr>
      <w:r w:rsidRPr="00556E7C">
        <w:rPr>
          <w:sz w:val="20"/>
          <w:szCs w:val="20"/>
        </w:rPr>
        <w:t>S - ставка субсидии, источником финансового обеспечения которой являются средства федерального и областного бюджетов, утвержденная приказом Департамента по социально-экономическому развитию села Томской области (далее - Департамент);</w:t>
      </w:r>
    </w:p>
    <w:p w:rsidR="00256A17" w:rsidRPr="00556E7C" w:rsidRDefault="00256A17" w:rsidP="00556E7C">
      <w:pPr>
        <w:ind w:firstLine="709"/>
        <w:jc w:val="both"/>
        <w:rPr>
          <w:sz w:val="20"/>
          <w:szCs w:val="20"/>
        </w:rPr>
      </w:pPr>
      <w:proofErr w:type="spellStart"/>
      <w:r w:rsidRPr="00556E7C">
        <w:rPr>
          <w:sz w:val="20"/>
          <w:szCs w:val="20"/>
        </w:rPr>
        <w:lastRenderedPageBreak/>
        <w:t>Кмпр</w:t>
      </w:r>
      <w:proofErr w:type="spellEnd"/>
      <w:r w:rsidRPr="00556E7C">
        <w:rPr>
          <w:sz w:val="20"/>
          <w:szCs w:val="20"/>
        </w:rPr>
        <w:t xml:space="preserve"> – коэффициент молочной продуктивности. Для получателей субсидий, у которых молочная продуктивность за отчетный год составляет 5000 килограммов и выше, Кмпр=1,227. Для получателей субсидий, у которых средняя молочная продуктивность коров за отчетный год менее 5000 килограммов, КМПР=1;</w:t>
      </w:r>
    </w:p>
    <w:p w:rsidR="00256A17" w:rsidRPr="00556E7C" w:rsidRDefault="00256A17" w:rsidP="00556E7C">
      <w:pPr>
        <w:ind w:firstLine="709"/>
        <w:jc w:val="both"/>
        <w:rPr>
          <w:sz w:val="20"/>
          <w:szCs w:val="20"/>
        </w:rPr>
      </w:pPr>
      <w:proofErr w:type="spellStart"/>
      <w:r w:rsidRPr="00556E7C">
        <w:rPr>
          <w:sz w:val="20"/>
          <w:szCs w:val="20"/>
        </w:rPr>
        <w:t>Кмп</w:t>
      </w:r>
      <w:proofErr w:type="spellEnd"/>
      <w:r w:rsidRPr="00556E7C">
        <w:rPr>
          <w:sz w:val="20"/>
          <w:szCs w:val="20"/>
        </w:rPr>
        <w:t xml:space="preserve"> – коэффициент малого предприятия. Для объема реализованного и (или) отгруженного на собственную переработку молока для получателей субсидий, отвечающих установленным Федеральным законом от 24 июля 2007 года №209-ФЗ «О развитии малого и среднего предпринимательства в Российской Федерации» критериям малого предприятия, Кмп=1,3</w:t>
      </w:r>
      <w:proofErr w:type="gramStart"/>
      <w:r w:rsidRPr="00556E7C">
        <w:rPr>
          <w:sz w:val="20"/>
          <w:szCs w:val="20"/>
        </w:rPr>
        <w:t xml:space="preserve"> Д</w:t>
      </w:r>
      <w:proofErr w:type="gramEnd"/>
      <w:r w:rsidRPr="00556E7C">
        <w:rPr>
          <w:sz w:val="20"/>
          <w:szCs w:val="20"/>
        </w:rPr>
        <w:t>ля объема реализованного и (или) отгруженного на собственную переработку молока для получателей субсидий, не отвечающих установленным Федеральным законом от 24 июля 2007 года №209-ФЗ «О развитии малого и среднего предпринимательства в Российской Федерации» критериям малого предприятия, Кмп=1.</w:t>
      </w:r>
    </w:p>
    <w:p w:rsidR="00256A17" w:rsidRPr="00556E7C" w:rsidRDefault="00256A17" w:rsidP="00556E7C">
      <w:pPr>
        <w:ind w:firstLine="709"/>
        <w:jc w:val="both"/>
        <w:rPr>
          <w:sz w:val="20"/>
          <w:szCs w:val="20"/>
        </w:rPr>
      </w:pPr>
      <w:r w:rsidRPr="00556E7C">
        <w:rPr>
          <w:sz w:val="20"/>
          <w:szCs w:val="20"/>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256A17" w:rsidRPr="00556E7C" w:rsidRDefault="00256A17" w:rsidP="00556E7C">
      <w:pPr>
        <w:ind w:firstLine="709"/>
        <w:jc w:val="both"/>
        <w:rPr>
          <w:sz w:val="20"/>
          <w:szCs w:val="20"/>
        </w:rPr>
      </w:pPr>
      <w:r w:rsidRPr="00556E7C">
        <w:rPr>
          <w:sz w:val="20"/>
          <w:szCs w:val="20"/>
        </w:rPr>
        <w:t xml:space="preserve">Размер субсидии рассчитывается без учета налога на добавленную стоимость. Для </w:t>
      </w:r>
      <w:proofErr w:type="gramStart"/>
      <w:r w:rsidRPr="00556E7C">
        <w:rPr>
          <w:sz w:val="20"/>
          <w:szCs w:val="20"/>
        </w:rPr>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556E7C">
        <w:rPr>
          <w:sz w:val="20"/>
          <w:szCs w:val="20"/>
        </w:rPr>
        <w:t xml:space="preserve"> сумма налога на добавленную стоимость.</w:t>
      </w:r>
    </w:p>
    <w:p w:rsidR="00256A17" w:rsidRPr="00556E7C" w:rsidRDefault="00256A17" w:rsidP="00556E7C">
      <w:pPr>
        <w:ind w:firstLine="709"/>
        <w:jc w:val="both"/>
        <w:rPr>
          <w:sz w:val="20"/>
          <w:szCs w:val="20"/>
        </w:rPr>
      </w:pPr>
      <w:proofErr w:type="gramStart"/>
      <w:r w:rsidRPr="00556E7C">
        <w:rPr>
          <w:sz w:val="20"/>
          <w:szCs w:val="20"/>
        </w:rP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в физическом весе за счет средств областного бюджета по расходам, произведенным получателем субсидии, за период с 1 декабря предшествующего года по 30 ноября текущего года, определяется по следующей формуле:</w:t>
      </w:r>
      <w:proofErr w:type="gramEnd"/>
    </w:p>
    <w:p w:rsidR="00256A17" w:rsidRPr="00556E7C" w:rsidRDefault="00256A17" w:rsidP="00556E7C">
      <w:pPr>
        <w:ind w:firstLine="709"/>
        <w:jc w:val="center"/>
        <w:rPr>
          <w:sz w:val="20"/>
          <w:szCs w:val="20"/>
        </w:rPr>
      </w:pPr>
    </w:p>
    <w:p w:rsidR="00256A17" w:rsidRPr="00556E7C" w:rsidRDefault="00256A17" w:rsidP="00556E7C">
      <w:pPr>
        <w:ind w:firstLine="709"/>
        <w:jc w:val="center"/>
        <w:rPr>
          <w:sz w:val="20"/>
          <w:szCs w:val="20"/>
        </w:rPr>
      </w:pPr>
      <w:proofErr w:type="spellStart"/>
      <w:r w:rsidRPr="00556E7C">
        <w:rPr>
          <w:sz w:val="20"/>
          <w:szCs w:val="20"/>
        </w:rPr>
        <w:t>Соб</w:t>
      </w:r>
      <w:proofErr w:type="spellEnd"/>
      <w:r w:rsidRPr="00556E7C">
        <w:rPr>
          <w:sz w:val="20"/>
          <w:szCs w:val="20"/>
        </w:rPr>
        <w:t xml:space="preserve"> = </w:t>
      </w:r>
      <w:r w:rsidRPr="00556E7C">
        <w:rPr>
          <w:sz w:val="20"/>
          <w:szCs w:val="20"/>
          <w:lang w:val="en-US"/>
        </w:rPr>
        <w:t>V</w:t>
      </w:r>
      <w:r w:rsidRPr="00556E7C">
        <w:rPr>
          <w:sz w:val="20"/>
          <w:szCs w:val="20"/>
        </w:rPr>
        <w:t xml:space="preserve"> </w:t>
      </w:r>
      <w:proofErr w:type="spellStart"/>
      <w:r w:rsidRPr="00556E7C">
        <w:rPr>
          <w:sz w:val="20"/>
          <w:szCs w:val="20"/>
        </w:rPr>
        <w:t>х</w:t>
      </w:r>
      <w:proofErr w:type="spellEnd"/>
      <w:r w:rsidRPr="00556E7C">
        <w:rPr>
          <w:sz w:val="20"/>
          <w:szCs w:val="20"/>
        </w:rPr>
        <w:t xml:space="preserve"> </w:t>
      </w:r>
      <w:r w:rsidRPr="00556E7C">
        <w:rPr>
          <w:sz w:val="20"/>
          <w:szCs w:val="20"/>
          <w:lang w:val="en-US"/>
        </w:rPr>
        <w:t>So</w:t>
      </w:r>
      <w:r w:rsidRPr="00556E7C">
        <w:rPr>
          <w:sz w:val="20"/>
          <w:szCs w:val="20"/>
        </w:rPr>
        <w:t xml:space="preserve"> </w:t>
      </w:r>
      <w:proofErr w:type="spellStart"/>
      <w:r w:rsidRPr="00556E7C">
        <w:rPr>
          <w:sz w:val="20"/>
          <w:szCs w:val="20"/>
        </w:rPr>
        <w:t>х</w:t>
      </w:r>
      <w:proofErr w:type="spellEnd"/>
      <w:r w:rsidRPr="00556E7C">
        <w:rPr>
          <w:sz w:val="20"/>
          <w:szCs w:val="20"/>
        </w:rPr>
        <w:t xml:space="preserve"> </w:t>
      </w:r>
      <w:proofErr w:type="spellStart"/>
      <w:r w:rsidRPr="00556E7C">
        <w:rPr>
          <w:sz w:val="20"/>
          <w:szCs w:val="20"/>
        </w:rPr>
        <w:t>Кпр</w:t>
      </w:r>
      <w:proofErr w:type="spellEnd"/>
      <w:r w:rsidRPr="00556E7C">
        <w:rPr>
          <w:sz w:val="20"/>
          <w:szCs w:val="20"/>
        </w:rPr>
        <w:t>, где:</w:t>
      </w:r>
    </w:p>
    <w:p w:rsidR="00256A17" w:rsidRPr="00556E7C" w:rsidRDefault="00256A17" w:rsidP="00556E7C">
      <w:pPr>
        <w:ind w:firstLine="709"/>
        <w:jc w:val="both"/>
        <w:rPr>
          <w:sz w:val="20"/>
          <w:szCs w:val="20"/>
          <w:highlight w:val="yellow"/>
        </w:rPr>
      </w:pPr>
    </w:p>
    <w:p w:rsidR="00256A17" w:rsidRPr="00556E7C" w:rsidRDefault="00256A17" w:rsidP="00556E7C">
      <w:pPr>
        <w:ind w:firstLine="709"/>
        <w:jc w:val="both"/>
        <w:rPr>
          <w:sz w:val="20"/>
          <w:szCs w:val="20"/>
        </w:rPr>
      </w:pPr>
      <w:r w:rsidRPr="00556E7C">
        <w:rPr>
          <w:sz w:val="20"/>
          <w:szCs w:val="20"/>
        </w:rPr>
        <w:t>V - объем реализованного и (или) отгруженного на собственную переработку коровьего молока в физическом весе;</w:t>
      </w:r>
    </w:p>
    <w:p w:rsidR="00256A17" w:rsidRPr="00556E7C" w:rsidRDefault="00256A17" w:rsidP="00556E7C">
      <w:pPr>
        <w:ind w:firstLine="709"/>
        <w:jc w:val="both"/>
        <w:rPr>
          <w:sz w:val="20"/>
          <w:szCs w:val="20"/>
        </w:rPr>
      </w:pPr>
      <w:proofErr w:type="spellStart"/>
      <w:proofErr w:type="gramStart"/>
      <w:r w:rsidRPr="00556E7C">
        <w:rPr>
          <w:sz w:val="20"/>
          <w:szCs w:val="20"/>
        </w:rPr>
        <w:t>S</w:t>
      </w:r>
      <w:proofErr w:type="gramEnd"/>
      <w:r w:rsidRPr="00556E7C">
        <w:rPr>
          <w:sz w:val="20"/>
          <w:szCs w:val="20"/>
        </w:rPr>
        <w:t>о</w:t>
      </w:r>
      <w:proofErr w:type="spellEnd"/>
      <w:r w:rsidRPr="00556E7C">
        <w:rPr>
          <w:sz w:val="20"/>
          <w:szCs w:val="20"/>
        </w:rPr>
        <w:t xml:space="preserve"> - ставка, источником финансового обеспечения которой являются средства областного бюджета, утвержденная приказом Департамента;</w:t>
      </w:r>
    </w:p>
    <w:p w:rsidR="00256A17" w:rsidRPr="00556E7C" w:rsidRDefault="00256A17" w:rsidP="00556E7C">
      <w:pPr>
        <w:ind w:firstLine="709"/>
        <w:jc w:val="both"/>
        <w:rPr>
          <w:sz w:val="20"/>
          <w:szCs w:val="20"/>
        </w:rPr>
      </w:pPr>
      <w:proofErr w:type="spellStart"/>
      <w:r w:rsidRPr="00556E7C">
        <w:rPr>
          <w:sz w:val="20"/>
          <w:szCs w:val="20"/>
        </w:rPr>
        <w:t>Кпр-коэффициент</w:t>
      </w:r>
      <w:proofErr w:type="spellEnd"/>
      <w:r w:rsidRPr="00556E7C">
        <w:rPr>
          <w:sz w:val="20"/>
          <w:szCs w:val="20"/>
        </w:rPr>
        <w:t xml:space="preserve"> продуктивности согласно приложению №1 к настоящему Порядку. Для получателей субсидии, которые начали хозяйственную деятельность по производству молока в текущем или отчетном финансовом году, Кпр=1.</w:t>
      </w:r>
    </w:p>
    <w:p w:rsidR="00256A17" w:rsidRPr="00556E7C" w:rsidRDefault="00256A17" w:rsidP="00556E7C">
      <w:pPr>
        <w:ind w:firstLine="709"/>
        <w:jc w:val="both"/>
        <w:rPr>
          <w:sz w:val="20"/>
          <w:szCs w:val="20"/>
        </w:rPr>
      </w:pPr>
      <w:r w:rsidRPr="00556E7C">
        <w:rPr>
          <w:sz w:val="20"/>
          <w:szCs w:val="20"/>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256A17" w:rsidRPr="00556E7C" w:rsidRDefault="00256A17" w:rsidP="00556E7C">
      <w:pPr>
        <w:ind w:firstLine="709"/>
        <w:jc w:val="both"/>
        <w:rPr>
          <w:sz w:val="20"/>
          <w:szCs w:val="20"/>
        </w:rPr>
      </w:pPr>
      <w:r w:rsidRPr="00556E7C">
        <w:rPr>
          <w:sz w:val="20"/>
          <w:szCs w:val="20"/>
        </w:rPr>
        <w:t xml:space="preserve">Размер субсидии рассчитывается без учета налога на добавленную стоимость. Для </w:t>
      </w:r>
      <w:proofErr w:type="gramStart"/>
      <w:r w:rsidRPr="00556E7C">
        <w:rPr>
          <w:sz w:val="20"/>
          <w:szCs w:val="20"/>
        </w:rPr>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556E7C">
        <w:rPr>
          <w:sz w:val="20"/>
          <w:szCs w:val="20"/>
        </w:rPr>
        <w:t xml:space="preserve"> сумма налога на добавленную стоимость.</w:t>
      </w:r>
    </w:p>
    <w:p w:rsidR="00256A17" w:rsidRPr="00556E7C" w:rsidRDefault="00256A17" w:rsidP="00556E7C">
      <w:pPr>
        <w:ind w:firstLine="709"/>
        <w:jc w:val="both"/>
        <w:rPr>
          <w:sz w:val="20"/>
          <w:szCs w:val="20"/>
        </w:rPr>
      </w:pPr>
      <w:r w:rsidRPr="00556E7C">
        <w:rPr>
          <w:sz w:val="20"/>
          <w:szCs w:val="20"/>
        </w:rPr>
        <w:t xml:space="preserve">5. </w:t>
      </w:r>
      <w:proofErr w:type="gramStart"/>
      <w:r w:rsidRPr="00556E7C">
        <w:rPr>
          <w:sz w:val="20"/>
          <w:szCs w:val="20"/>
        </w:rP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федерального и областного бюджетов определяется по следующей формуле:</w:t>
      </w:r>
      <w:proofErr w:type="gramEnd"/>
    </w:p>
    <w:p w:rsidR="00256A17" w:rsidRPr="00556E7C" w:rsidRDefault="00256A17" w:rsidP="00556E7C">
      <w:pPr>
        <w:ind w:firstLine="709"/>
        <w:jc w:val="center"/>
        <w:rPr>
          <w:sz w:val="20"/>
          <w:szCs w:val="20"/>
        </w:rPr>
      </w:pPr>
    </w:p>
    <w:p w:rsidR="00256A17" w:rsidRPr="00556E7C" w:rsidRDefault="00256A17" w:rsidP="00556E7C">
      <w:pPr>
        <w:ind w:firstLine="709"/>
        <w:jc w:val="center"/>
        <w:rPr>
          <w:sz w:val="20"/>
          <w:szCs w:val="20"/>
        </w:rPr>
      </w:pPr>
      <w:proofErr w:type="spellStart"/>
      <w:r w:rsidRPr="00556E7C">
        <w:rPr>
          <w:sz w:val="20"/>
          <w:szCs w:val="20"/>
        </w:rPr>
        <w:t>Скз</w:t>
      </w:r>
      <w:proofErr w:type="spellEnd"/>
      <w:r w:rsidRPr="00556E7C">
        <w:rPr>
          <w:sz w:val="20"/>
          <w:szCs w:val="20"/>
        </w:rPr>
        <w:t xml:space="preserve"> = </w:t>
      </w:r>
      <w:proofErr w:type="spellStart"/>
      <w:r w:rsidRPr="00556E7C">
        <w:rPr>
          <w:sz w:val="20"/>
          <w:szCs w:val="20"/>
        </w:rPr>
        <w:t>Скзфоб</w:t>
      </w:r>
      <w:proofErr w:type="spellEnd"/>
      <w:r w:rsidRPr="00556E7C">
        <w:rPr>
          <w:sz w:val="20"/>
          <w:szCs w:val="20"/>
        </w:rPr>
        <w:t xml:space="preserve"> + </w:t>
      </w:r>
      <w:proofErr w:type="spellStart"/>
      <w:r w:rsidRPr="00556E7C">
        <w:rPr>
          <w:sz w:val="20"/>
          <w:szCs w:val="20"/>
        </w:rPr>
        <w:t>Скзоб</w:t>
      </w:r>
      <w:proofErr w:type="spellEnd"/>
      <w:r w:rsidRPr="00556E7C">
        <w:rPr>
          <w:sz w:val="20"/>
          <w:szCs w:val="20"/>
        </w:rPr>
        <w:t>, где:</w:t>
      </w:r>
    </w:p>
    <w:p w:rsidR="00256A17" w:rsidRPr="00556E7C" w:rsidRDefault="00256A17" w:rsidP="00556E7C">
      <w:pPr>
        <w:ind w:firstLine="709"/>
        <w:jc w:val="both"/>
        <w:rPr>
          <w:sz w:val="20"/>
          <w:szCs w:val="20"/>
        </w:rPr>
      </w:pPr>
    </w:p>
    <w:p w:rsidR="00256A17" w:rsidRPr="00556E7C" w:rsidRDefault="00256A17" w:rsidP="00556E7C">
      <w:pPr>
        <w:ind w:firstLine="709"/>
        <w:jc w:val="both"/>
        <w:rPr>
          <w:sz w:val="20"/>
          <w:szCs w:val="20"/>
        </w:rPr>
      </w:pPr>
      <w:proofErr w:type="spellStart"/>
      <w:r w:rsidRPr="00556E7C">
        <w:rPr>
          <w:sz w:val="20"/>
          <w:szCs w:val="20"/>
        </w:rPr>
        <w:t>Скзфоб</w:t>
      </w:r>
      <w:proofErr w:type="spellEnd"/>
      <w:r w:rsidRPr="00556E7C">
        <w:rPr>
          <w:sz w:val="20"/>
          <w:szCs w:val="20"/>
        </w:rPr>
        <w:t xml:space="preserve"> - субсидия, источником финансового обеспечения которой являются средства федерального и областного бюджетов;</w:t>
      </w:r>
    </w:p>
    <w:p w:rsidR="00256A17" w:rsidRPr="00556E7C" w:rsidRDefault="00256A17" w:rsidP="00556E7C">
      <w:pPr>
        <w:ind w:firstLine="709"/>
        <w:rPr>
          <w:sz w:val="20"/>
          <w:szCs w:val="20"/>
        </w:rPr>
      </w:pPr>
      <w:proofErr w:type="spellStart"/>
      <w:r w:rsidRPr="00556E7C">
        <w:rPr>
          <w:sz w:val="20"/>
          <w:szCs w:val="20"/>
        </w:rPr>
        <w:t>Скзоб</w:t>
      </w:r>
      <w:proofErr w:type="spellEnd"/>
      <w:r w:rsidRPr="00556E7C">
        <w:rPr>
          <w:sz w:val="20"/>
          <w:szCs w:val="20"/>
        </w:rPr>
        <w:t xml:space="preserve"> - субсидия, источником финансового обеспечения которой являются средства областного бюджета.</w:t>
      </w:r>
    </w:p>
    <w:p w:rsidR="00256A17" w:rsidRPr="00556E7C" w:rsidRDefault="00256A17" w:rsidP="00556E7C">
      <w:pPr>
        <w:ind w:firstLine="709"/>
        <w:jc w:val="both"/>
        <w:rPr>
          <w:sz w:val="20"/>
          <w:szCs w:val="20"/>
        </w:rPr>
      </w:pPr>
      <w:proofErr w:type="gramStart"/>
      <w:r w:rsidRPr="00556E7C">
        <w:rPr>
          <w:sz w:val="20"/>
          <w:szCs w:val="20"/>
        </w:rP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федерального и областного бюджетов по затратам, произведенным получателем субсидии, за период с 1 января текущего года по 30 сентября текущего года, определяется по следующей формуле (</w:t>
      </w:r>
      <w:proofErr w:type="spellStart"/>
      <w:r w:rsidRPr="00556E7C">
        <w:rPr>
          <w:sz w:val="20"/>
          <w:szCs w:val="20"/>
        </w:rPr>
        <w:t>Скзфоб</w:t>
      </w:r>
      <w:proofErr w:type="spellEnd"/>
      <w:r w:rsidRPr="00556E7C">
        <w:rPr>
          <w:sz w:val="20"/>
          <w:szCs w:val="20"/>
        </w:rPr>
        <w:t>):</w:t>
      </w:r>
      <w:proofErr w:type="gramEnd"/>
    </w:p>
    <w:p w:rsidR="00256A17" w:rsidRPr="00556E7C" w:rsidRDefault="00256A17" w:rsidP="00556E7C">
      <w:pPr>
        <w:ind w:firstLine="709"/>
        <w:jc w:val="both"/>
        <w:outlineLvl w:val="0"/>
        <w:rPr>
          <w:i/>
          <w:sz w:val="20"/>
          <w:szCs w:val="20"/>
        </w:rPr>
      </w:pPr>
    </w:p>
    <w:p w:rsidR="00256A17" w:rsidRPr="00556E7C" w:rsidRDefault="00256A17" w:rsidP="00556E7C">
      <w:pPr>
        <w:ind w:firstLine="709"/>
        <w:jc w:val="center"/>
        <w:rPr>
          <w:sz w:val="20"/>
          <w:szCs w:val="20"/>
        </w:rPr>
      </w:pPr>
      <w:proofErr w:type="spellStart"/>
      <w:r w:rsidRPr="00556E7C">
        <w:rPr>
          <w:sz w:val="20"/>
          <w:szCs w:val="20"/>
        </w:rPr>
        <w:t>Скзфоб</w:t>
      </w:r>
      <w:proofErr w:type="spellEnd"/>
      <w:r w:rsidRPr="00556E7C">
        <w:rPr>
          <w:sz w:val="20"/>
          <w:szCs w:val="20"/>
        </w:rPr>
        <w:t xml:space="preserve"> = </w:t>
      </w:r>
      <w:proofErr w:type="spellStart"/>
      <w:proofErr w:type="gramStart"/>
      <w:r w:rsidRPr="00556E7C">
        <w:rPr>
          <w:sz w:val="20"/>
          <w:szCs w:val="20"/>
        </w:rPr>
        <w:t>V</w:t>
      </w:r>
      <w:proofErr w:type="gramEnd"/>
      <w:r w:rsidRPr="00556E7C">
        <w:rPr>
          <w:sz w:val="20"/>
          <w:szCs w:val="20"/>
        </w:rPr>
        <w:t>кз</w:t>
      </w:r>
      <w:proofErr w:type="spellEnd"/>
      <w:r w:rsidRPr="00556E7C">
        <w:rPr>
          <w:sz w:val="20"/>
          <w:szCs w:val="20"/>
        </w:rPr>
        <w:t xml:space="preserve"> </w:t>
      </w:r>
      <w:proofErr w:type="spellStart"/>
      <w:r w:rsidRPr="00556E7C">
        <w:rPr>
          <w:sz w:val="20"/>
          <w:szCs w:val="20"/>
        </w:rPr>
        <w:t>x</w:t>
      </w:r>
      <w:proofErr w:type="spellEnd"/>
      <w:r w:rsidRPr="00556E7C">
        <w:rPr>
          <w:sz w:val="20"/>
          <w:szCs w:val="20"/>
        </w:rPr>
        <w:t xml:space="preserve"> </w:t>
      </w:r>
      <w:proofErr w:type="spellStart"/>
      <w:r w:rsidRPr="00556E7C">
        <w:rPr>
          <w:sz w:val="20"/>
          <w:szCs w:val="20"/>
        </w:rPr>
        <w:t>Sкз</w:t>
      </w:r>
      <w:proofErr w:type="spellEnd"/>
      <w:r w:rsidRPr="00556E7C">
        <w:rPr>
          <w:sz w:val="20"/>
          <w:szCs w:val="20"/>
        </w:rPr>
        <w:t xml:space="preserve"> </w:t>
      </w:r>
      <w:proofErr w:type="spellStart"/>
      <w:r w:rsidRPr="00556E7C">
        <w:rPr>
          <w:sz w:val="20"/>
          <w:szCs w:val="20"/>
        </w:rPr>
        <w:t>х</w:t>
      </w:r>
      <w:proofErr w:type="spellEnd"/>
      <w:r w:rsidRPr="00556E7C">
        <w:rPr>
          <w:sz w:val="20"/>
          <w:szCs w:val="20"/>
        </w:rPr>
        <w:t xml:space="preserve"> </w:t>
      </w:r>
      <w:proofErr w:type="spellStart"/>
      <w:r w:rsidRPr="00556E7C">
        <w:rPr>
          <w:sz w:val="20"/>
          <w:szCs w:val="20"/>
        </w:rPr>
        <w:t>Кмп</w:t>
      </w:r>
      <w:proofErr w:type="spellEnd"/>
      <w:r w:rsidRPr="00556E7C">
        <w:rPr>
          <w:sz w:val="20"/>
          <w:szCs w:val="20"/>
        </w:rPr>
        <w:t>, где:</w:t>
      </w:r>
    </w:p>
    <w:p w:rsidR="00256A17" w:rsidRPr="00556E7C" w:rsidRDefault="00256A17" w:rsidP="00556E7C">
      <w:pPr>
        <w:ind w:firstLine="709"/>
        <w:jc w:val="both"/>
        <w:rPr>
          <w:i/>
          <w:sz w:val="20"/>
          <w:szCs w:val="20"/>
        </w:rPr>
      </w:pPr>
    </w:p>
    <w:p w:rsidR="00256A17" w:rsidRPr="00556E7C" w:rsidRDefault="00256A17" w:rsidP="00556E7C">
      <w:pPr>
        <w:ind w:firstLine="709"/>
        <w:jc w:val="both"/>
        <w:rPr>
          <w:sz w:val="20"/>
          <w:szCs w:val="20"/>
        </w:rPr>
      </w:pPr>
      <w:proofErr w:type="spellStart"/>
      <w:proofErr w:type="gramStart"/>
      <w:r w:rsidRPr="00556E7C">
        <w:rPr>
          <w:sz w:val="20"/>
          <w:szCs w:val="20"/>
        </w:rPr>
        <w:t>V</w:t>
      </w:r>
      <w:proofErr w:type="gramEnd"/>
      <w:r w:rsidRPr="00556E7C">
        <w:rPr>
          <w:sz w:val="20"/>
          <w:szCs w:val="20"/>
        </w:rPr>
        <w:t>кз</w:t>
      </w:r>
      <w:proofErr w:type="spellEnd"/>
      <w:r w:rsidRPr="00556E7C">
        <w:rPr>
          <w:sz w:val="20"/>
          <w:szCs w:val="20"/>
        </w:rPr>
        <w:t xml:space="preserve"> - объем реализованного и (или) отгруженного на собственную переработку козьего молока в физическом весе;</w:t>
      </w:r>
    </w:p>
    <w:p w:rsidR="00256A17" w:rsidRPr="00556E7C" w:rsidRDefault="00256A17" w:rsidP="00556E7C">
      <w:pPr>
        <w:ind w:firstLine="709"/>
        <w:jc w:val="both"/>
        <w:rPr>
          <w:sz w:val="20"/>
          <w:szCs w:val="20"/>
        </w:rPr>
      </w:pPr>
      <w:proofErr w:type="spellStart"/>
      <w:proofErr w:type="gramStart"/>
      <w:r w:rsidRPr="00556E7C">
        <w:rPr>
          <w:sz w:val="20"/>
          <w:szCs w:val="20"/>
        </w:rPr>
        <w:t>S</w:t>
      </w:r>
      <w:proofErr w:type="gramEnd"/>
      <w:r w:rsidRPr="00556E7C">
        <w:rPr>
          <w:sz w:val="20"/>
          <w:szCs w:val="20"/>
        </w:rPr>
        <w:t>кз</w:t>
      </w:r>
      <w:proofErr w:type="spellEnd"/>
      <w:r w:rsidRPr="00556E7C">
        <w:rPr>
          <w:sz w:val="20"/>
          <w:szCs w:val="20"/>
        </w:rPr>
        <w:t xml:space="preserve"> - ставка, источником финансового обеспечения которой являются средства федерального и областного бюджетов, утвержденная приказом Департамента;</w:t>
      </w:r>
    </w:p>
    <w:p w:rsidR="00256A17" w:rsidRPr="00556E7C" w:rsidRDefault="00256A17" w:rsidP="00556E7C">
      <w:pPr>
        <w:ind w:firstLine="709"/>
        <w:jc w:val="both"/>
        <w:rPr>
          <w:sz w:val="20"/>
          <w:szCs w:val="20"/>
        </w:rPr>
      </w:pPr>
      <w:proofErr w:type="spellStart"/>
      <w:r w:rsidRPr="00556E7C">
        <w:rPr>
          <w:sz w:val="20"/>
          <w:szCs w:val="20"/>
        </w:rPr>
        <w:t>Кмп</w:t>
      </w:r>
      <w:proofErr w:type="spellEnd"/>
      <w:r w:rsidRPr="00556E7C">
        <w:rPr>
          <w:sz w:val="20"/>
          <w:szCs w:val="20"/>
        </w:rPr>
        <w:t xml:space="preserve"> – коэффициент малого предприятия. Для объема реализованного и (или) отгруженного на собственную переработку молока для получателей субсидий, отвечающих установленным Федеральным </w:t>
      </w:r>
      <w:r w:rsidRPr="00556E7C">
        <w:rPr>
          <w:sz w:val="20"/>
          <w:szCs w:val="20"/>
        </w:rPr>
        <w:lastRenderedPageBreak/>
        <w:t>законом от 24 июля 2007 года №209-ФЗ «О развитии малого и среднего предпринимательства в Российской Федерации» критериям малого предприятия, Кмп=1,3</w:t>
      </w:r>
      <w:proofErr w:type="gramStart"/>
      <w:r w:rsidRPr="00556E7C">
        <w:rPr>
          <w:sz w:val="20"/>
          <w:szCs w:val="20"/>
        </w:rPr>
        <w:t xml:space="preserve"> Д</w:t>
      </w:r>
      <w:proofErr w:type="gramEnd"/>
      <w:r w:rsidRPr="00556E7C">
        <w:rPr>
          <w:sz w:val="20"/>
          <w:szCs w:val="20"/>
        </w:rPr>
        <w:t>ля объема реализованного и (или) отгруженного на собственную переработку молока для получателей субсидий, не отвечающих установленным Федеральным законом от 24 июля 2007 года №209-ФЗ «О развитии малого и среднего предпринимательства в Российской Федерации» критериям малого предприятия, Кмп=1.</w:t>
      </w:r>
    </w:p>
    <w:p w:rsidR="00256A17" w:rsidRPr="00556E7C" w:rsidRDefault="00256A17" w:rsidP="00556E7C">
      <w:pPr>
        <w:ind w:firstLine="709"/>
        <w:jc w:val="both"/>
        <w:rPr>
          <w:sz w:val="20"/>
          <w:szCs w:val="20"/>
        </w:rPr>
      </w:pPr>
      <w:r w:rsidRPr="00556E7C">
        <w:rPr>
          <w:sz w:val="20"/>
          <w:szCs w:val="20"/>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256A17" w:rsidRPr="00556E7C" w:rsidRDefault="00256A17" w:rsidP="00556E7C">
      <w:pPr>
        <w:ind w:firstLine="709"/>
        <w:jc w:val="both"/>
        <w:rPr>
          <w:sz w:val="20"/>
          <w:szCs w:val="20"/>
        </w:rPr>
      </w:pPr>
      <w:r w:rsidRPr="00556E7C">
        <w:rPr>
          <w:sz w:val="20"/>
          <w:szCs w:val="20"/>
        </w:rPr>
        <w:t xml:space="preserve">Размер субсидии рассчитывается без учета налога на добавленную стоимость. Для </w:t>
      </w:r>
      <w:proofErr w:type="gramStart"/>
      <w:r w:rsidRPr="00556E7C">
        <w:rPr>
          <w:sz w:val="20"/>
          <w:szCs w:val="20"/>
        </w:rPr>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556E7C">
        <w:rPr>
          <w:sz w:val="20"/>
          <w:szCs w:val="20"/>
        </w:rPr>
        <w:t xml:space="preserve"> сумма налога на добавленную стоимость.</w:t>
      </w:r>
    </w:p>
    <w:p w:rsidR="00256A17" w:rsidRPr="00556E7C" w:rsidRDefault="00256A17" w:rsidP="00556E7C">
      <w:pPr>
        <w:ind w:firstLine="709"/>
        <w:jc w:val="both"/>
        <w:rPr>
          <w:sz w:val="20"/>
          <w:szCs w:val="20"/>
        </w:rPr>
      </w:pPr>
      <w:proofErr w:type="gramStart"/>
      <w:r w:rsidRPr="00556E7C">
        <w:rPr>
          <w:sz w:val="20"/>
          <w:szCs w:val="20"/>
        </w:rP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областного бюджета по расходам, произведенным получателем субсидии за период с 1 декабря года предшествующего году по 30 ноября текущего года, определяется по следующей формуле:</w:t>
      </w:r>
      <w:proofErr w:type="gramEnd"/>
    </w:p>
    <w:p w:rsidR="00256A17" w:rsidRPr="00556E7C" w:rsidRDefault="00256A17" w:rsidP="00556E7C">
      <w:pPr>
        <w:ind w:firstLine="709"/>
        <w:jc w:val="both"/>
        <w:rPr>
          <w:sz w:val="20"/>
          <w:szCs w:val="20"/>
        </w:rPr>
      </w:pPr>
    </w:p>
    <w:p w:rsidR="00256A17" w:rsidRPr="00556E7C" w:rsidRDefault="00256A17" w:rsidP="00556E7C">
      <w:pPr>
        <w:ind w:firstLine="709"/>
        <w:jc w:val="center"/>
        <w:rPr>
          <w:sz w:val="20"/>
          <w:szCs w:val="20"/>
        </w:rPr>
      </w:pPr>
      <w:proofErr w:type="spellStart"/>
      <w:r w:rsidRPr="00556E7C">
        <w:rPr>
          <w:sz w:val="20"/>
          <w:szCs w:val="20"/>
        </w:rPr>
        <w:t>Скзоб</w:t>
      </w:r>
      <w:proofErr w:type="spellEnd"/>
      <w:r w:rsidRPr="00556E7C">
        <w:rPr>
          <w:sz w:val="20"/>
          <w:szCs w:val="20"/>
        </w:rPr>
        <w:t xml:space="preserve"> = </w:t>
      </w:r>
      <w:proofErr w:type="spellStart"/>
      <w:proofErr w:type="gramStart"/>
      <w:r w:rsidRPr="00556E7C">
        <w:rPr>
          <w:sz w:val="20"/>
          <w:szCs w:val="20"/>
        </w:rPr>
        <w:t>V</w:t>
      </w:r>
      <w:proofErr w:type="gramEnd"/>
      <w:r w:rsidRPr="00556E7C">
        <w:rPr>
          <w:sz w:val="20"/>
          <w:szCs w:val="20"/>
        </w:rPr>
        <w:t>кз</w:t>
      </w:r>
      <w:proofErr w:type="spellEnd"/>
      <w:r w:rsidRPr="00556E7C">
        <w:rPr>
          <w:sz w:val="20"/>
          <w:szCs w:val="20"/>
        </w:rPr>
        <w:t xml:space="preserve"> </w:t>
      </w:r>
      <w:proofErr w:type="spellStart"/>
      <w:r w:rsidRPr="00556E7C">
        <w:rPr>
          <w:sz w:val="20"/>
          <w:szCs w:val="20"/>
        </w:rPr>
        <w:t>x</w:t>
      </w:r>
      <w:proofErr w:type="spellEnd"/>
      <w:r w:rsidRPr="00556E7C">
        <w:rPr>
          <w:sz w:val="20"/>
          <w:szCs w:val="20"/>
        </w:rPr>
        <w:t xml:space="preserve"> </w:t>
      </w:r>
      <w:proofErr w:type="spellStart"/>
      <w:r w:rsidRPr="00556E7C">
        <w:rPr>
          <w:sz w:val="20"/>
          <w:szCs w:val="20"/>
        </w:rPr>
        <w:t>Sокз</w:t>
      </w:r>
      <w:proofErr w:type="spellEnd"/>
      <w:r w:rsidRPr="00556E7C">
        <w:rPr>
          <w:sz w:val="20"/>
          <w:szCs w:val="20"/>
        </w:rPr>
        <w:t>, где:</w:t>
      </w:r>
    </w:p>
    <w:p w:rsidR="00256A17" w:rsidRPr="00556E7C" w:rsidRDefault="00256A17" w:rsidP="00556E7C">
      <w:pPr>
        <w:ind w:firstLine="709"/>
        <w:jc w:val="both"/>
        <w:rPr>
          <w:i/>
          <w:sz w:val="20"/>
          <w:szCs w:val="20"/>
        </w:rPr>
      </w:pPr>
    </w:p>
    <w:p w:rsidR="00256A17" w:rsidRPr="00556E7C" w:rsidRDefault="00256A17" w:rsidP="00556E7C">
      <w:pPr>
        <w:ind w:firstLine="709"/>
        <w:jc w:val="both"/>
        <w:rPr>
          <w:sz w:val="20"/>
          <w:szCs w:val="20"/>
        </w:rPr>
      </w:pPr>
      <w:proofErr w:type="spellStart"/>
      <w:proofErr w:type="gramStart"/>
      <w:r w:rsidRPr="00556E7C">
        <w:rPr>
          <w:sz w:val="20"/>
          <w:szCs w:val="20"/>
        </w:rPr>
        <w:t>V</w:t>
      </w:r>
      <w:proofErr w:type="gramEnd"/>
      <w:r w:rsidRPr="00556E7C">
        <w:rPr>
          <w:sz w:val="20"/>
          <w:szCs w:val="20"/>
        </w:rPr>
        <w:t>кз</w:t>
      </w:r>
      <w:proofErr w:type="spellEnd"/>
      <w:r w:rsidRPr="00556E7C">
        <w:rPr>
          <w:sz w:val="20"/>
          <w:szCs w:val="20"/>
        </w:rPr>
        <w:t xml:space="preserve"> - объем реализованного и (или) отгруженного на собственную переработку козьего молока в физическом весе;</w:t>
      </w:r>
    </w:p>
    <w:p w:rsidR="00256A17" w:rsidRPr="00556E7C" w:rsidRDefault="00256A17" w:rsidP="00556E7C">
      <w:pPr>
        <w:ind w:firstLine="709"/>
        <w:jc w:val="both"/>
        <w:rPr>
          <w:sz w:val="20"/>
          <w:szCs w:val="20"/>
        </w:rPr>
      </w:pPr>
      <w:proofErr w:type="spellStart"/>
      <w:proofErr w:type="gramStart"/>
      <w:r w:rsidRPr="00556E7C">
        <w:rPr>
          <w:sz w:val="20"/>
          <w:szCs w:val="20"/>
        </w:rPr>
        <w:t>S</w:t>
      </w:r>
      <w:proofErr w:type="gramEnd"/>
      <w:r w:rsidRPr="00556E7C">
        <w:rPr>
          <w:sz w:val="20"/>
          <w:szCs w:val="20"/>
        </w:rPr>
        <w:t>окз</w:t>
      </w:r>
      <w:proofErr w:type="spellEnd"/>
      <w:r w:rsidRPr="00556E7C">
        <w:rPr>
          <w:sz w:val="20"/>
          <w:szCs w:val="20"/>
        </w:rPr>
        <w:t xml:space="preserve"> - ставка субсидии, источником финансового обеспечения которой являются средства областного бюджета, утвержденная приказом Департамента.</w:t>
      </w:r>
    </w:p>
    <w:p w:rsidR="00256A17" w:rsidRPr="00556E7C" w:rsidRDefault="00256A17" w:rsidP="00556E7C">
      <w:pPr>
        <w:ind w:firstLine="709"/>
        <w:jc w:val="both"/>
        <w:rPr>
          <w:sz w:val="20"/>
          <w:szCs w:val="20"/>
        </w:rPr>
      </w:pPr>
      <w:r w:rsidRPr="00556E7C">
        <w:rPr>
          <w:sz w:val="20"/>
          <w:szCs w:val="20"/>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256A17" w:rsidRPr="00556E7C" w:rsidRDefault="00256A17" w:rsidP="00556E7C">
      <w:pPr>
        <w:ind w:firstLine="709"/>
        <w:jc w:val="both"/>
        <w:rPr>
          <w:sz w:val="20"/>
          <w:szCs w:val="20"/>
        </w:rPr>
      </w:pPr>
      <w:r w:rsidRPr="00556E7C">
        <w:rPr>
          <w:sz w:val="20"/>
          <w:szCs w:val="20"/>
        </w:rPr>
        <w:t xml:space="preserve">Размер субсидии рассчитывается без учета налога на добавленную стоимость. Для </w:t>
      </w:r>
      <w:proofErr w:type="gramStart"/>
      <w:r w:rsidRPr="00556E7C">
        <w:rPr>
          <w:sz w:val="20"/>
          <w:szCs w:val="20"/>
        </w:rPr>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556E7C">
        <w:rPr>
          <w:sz w:val="20"/>
          <w:szCs w:val="20"/>
        </w:rPr>
        <w:t xml:space="preserve"> сумма налога на добавленную стоимость.</w:t>
      </w:r>
    </w:p>
    <w:p w:rsidR="00256A17" w:rsidRPr="00556E7C" w:rsidRDefault="00256A17" w:rsidP="00556E7C">
      <w:pPr>
        <w:ind w:firstLine="708"/>
        <w:jc w:val="both"/>
        <w:rPr>
          <w:sz w:val="20"/>
          <w:szCs w:val="20"/>
        </w:rPr>
      </w:pPr>
      <w:bookmarkStart w:id="21" w:name="Par78"/>
      <w:bookmarkEnd w:id="21"/>
      <w:r w:rsidRPr="00556E7C">
        <w:rPr>
          <w:rFonts w:eastAsia="Calibri"/>
          <w:sz w:val="20"/>
          <w:szCs w:val="20"/>
        </w:rPr>
        <w:t xml:space="preserve">6. </w:t>
      </w:r>
      <w:proofErr w:type="gramStart"/>
      <w:r w:rsidRPr="00556E7C">
        <w:rPr>
          <w:sz w:val="20"/>
          <w:szCs w:val="20"/>
        </w:rPr>
        <w:t>Для подтверждения соответствия требованиям к получателям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получатели субсидий предоставляют в Администрацию Чаинского района не позднее 10 декабря текущего года заявление о предоставлении субсидии по установленной приказом Департамента форме с приложением следующих документов:</w:t>
      </w:r>
      <w:proofErr w:type="gramEnd"/>
    </w:p>
    <w:p w:rsidR="00256A17" w:rsidRPr="00556E7C" w:rsidRDefault="00256A17" w:rsidP="00556E7C">
      <w:pPr>
        <w:ind w:firstLine="709"/>
        <w:jc w:val="both"/>
        <w:rPr>
          <w:rFonts w:eastAsia="Calibri"/>
          <w:sz w:val="20"/>
          <w:szCs w:val="20"/>
        </w:rPr>
      </w:pPr>
      <w:r w:rsidRPr="00556E7C">
        <w:rPr>
          <w:rFonts w:eastAsia="Calibri"/>
          <w:sz w:val="20"/>
          <w:szCs w:val="20"/>
        </w:rPr>
        <w:t>1) справка-расчет, причитающихся субсидий, по установленной Департаментом форме;</w:t>
      </w:r>
    </w:p>
    <w:p w:rsidR="00256A17" w:rsidRPr="00556E7C" w:rsidRDefault="00256A17" w:rsidP="00556E7C">
      <w:pPr>
        <w:ind w:firstLine="709"/>
        <w:jc w:val="both"/>
        <w:rPr>
          <w:rFonts w:eastAsia="Calibri"/>
          <w:sz w:val="20"/>
          <w:szCs w:val="20"/>
        </w:rPr>
      </w:pPr>
      <w:r w:rsidRPr="00556E7C">
        <w:rPr>
          <w:rFonts w:eastAsia="Calibri"/>
          <w:sz w:val="20"/>
          <w:szCs w:val="20"/>
        </w:rPr>
        <w:t>2) заверенные получателем субсидии копии:</w:t>
      </w:r>
    </w:p>
    <w:p w:rsidR="00256A17" w:rsidRPr="00556E7C" w:rsidRDefault="00256A17" w:rsidP="00556E7C">
      <w:pPr>
        <w:ind w:firstLine="709"/>
        <w:jc w:val="both"/>
        <w:rPr>
          <w:rFonts w:eastAsia="Calibri"/>
          <w:color w:val="FF0000"/>
          <w:sz w:val="20"/>
          <w:szCs w:val="20"/>
        </w:rPr>
      </w:pPr>
      <w:r w:rsidRPr="00556E7C">
        <w:rPr>
          <w:rFonts w:eastAsia="Calibri"/>
          <w:sz w:val="20"/>
          <w:szCs w:val="20"/>
        </w:rPr>
        <w:t>отчета по форме № 24-СХ «Сведения о состоянии животноводства» (или №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w:t>
      </w:r>
    </w:p>
    <w:p w:rsidR="00256A17" w:rsidRPr="00556E7C" w:rsidRDefault="00256A17" w:rsidP="00556E7C">
      <w:pPr>
        <w:ind w:firstLine="709"/>
        <w:jc w:val="both"/>
        <w:rPr>
          <w:rFonts w:eastAsia="Calibri"/>
          <w:sz w:val="20"/>
          <w:szCs w:val="20"/>
        </w:rPr>
      </w:pPr>
      <w:r w:rsidRPr="00556E7C">
        <w:rPr>
          <w:rFonts w:eastAsia="Calibri"/>
          <w:sz w:val="20"/>
          <w:szCs w:val="20"/>
        </w:rPr>
        <w:t>отчета о движении поголовья скота установленной формы на 1-е число периода, заявленного для предоставления субсидии, а также на 1-е число месяца, в котором подается заявление о предоставлении субсидии;</w:t>
      </w:r>
    </w:p>
    <w:p w:rsidR="00256A17" w:rsidRPr="00556E7C" w:rsidRDefault="00256A17" w:rsidP="00556E7C">
      <w:pPr>
        <w:ind w:firstLine="709"/>
        <w:jc w:val="both"/>
        <w:rPr>
          <w:rFonts w:eastAsia="Calibri"/>
          <w:sz w:val="20"/>
          <w:szCs w:val="20"/>
        </w:rPr>
      </w:pPr>
      <w:proofErr w:type="gramStart"/>
      <w:r w:rsidRPr="00556E7C">
        <w:rPr>
          <w:rFonts w:eastAsia="Calibri"/>
          <w:sz w:val="20"/>
          <w:szCs w:val="20"/>
        </w:rPr>
        <w:t>отчета по форме № П-1 (СХ) «Сведения о производстве и отгрузке сельскохозяйственной продукции», подтверждающего объем производства молока, поголовье коров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w:t>
      </w:r>
      <w:proofErr w:type="gramEnd"/>
      <w:r w:rsidRPr="00556E7C">
        <w:rPr>
          <w:rFonts w:eastAsia="Calibri"/>
          <w:sz w:val="20"/>
          <w:szCs w:val="20"/>
        </w:rPr>
        <w:t xml:space="preserve"> деятельность по производству молока в текущем году;</w:t>
      </w:r>
    </w:p>
    <w:p w:rsidR="00256A17" w:rsidRPr="00556E7C" w:rsidRDefault="00256A17" w:rsidP="00556E7C">
      <w:pPr>
        <w:ind w:firstLine="709"/>
        <w:jc w:val="both"/>
        <w:rPr>
          <w:rFonts w:eastAsia="Calibri"/>
          <w:sz w:val="20"/>
          <w:szCs w:val="20"/>
        </w:rPr>
      </w:pPr>
      <w:proofErr w:type="gramStart"/>
      <w:r w:rsidRPr="00556E7C">
        <w:rPr>
          <w:rFonts w:eastAsia="Calibri"/>
          <w:sz w:val="20"/>
          <w:szCs w:val="20"/>
        </w:rPr>
        <w:t>3) ведомость сдачи и приема молока за периода,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roofErr w:type="gramEnd"/>
    </w:p>
    <w:p w:rsidR="00256A17" w:rsidRPr="00556E7C" w:rsidRDefault="00256A17" w:rsidP="00556E7C">
      <w:pPr>
        <w:ind w:firstLine="709"/>
        <w:jc w:val="both"/>
        <w:rPr>
          <w:rFonts w:eastAsia="Calibri"/>
          <w:sz w:val="20"/>
          <w:szCs w:val="20"/>
        </w:rPr>
      </w:pPr>
      <w:r w:rsidRPr="00556E7C">
        <w:rPr>
          <w:rFonts w:eastAsia="Calibri"/>
          <w:sz w:val="20"/>
          <w:szCs w:val="20"/>
        </w:rPr>
        <w:t>4) информация о производстве молока, молочной продуктивности коров по форме, установленной приказом Департамента, подтверждающая молочную продуктивность коров к соответствующему периоду предшествующего года,</w:t>
      </w:r>
      <w:r w:rsidRPr="00556E7C">
        <w:rPr>
          <w:rFonts w:eastAsia="Calibri"/>
          <w:i/>
          <w:sz w:val="20"/>
          <w:szCs w:val="20"/>
        </w:rPr>
        <w:t xml:space="preserve"> </w:t>
      </w:r>
      <w:r w:rsidRPr="00556E7C">
        <w:rPr>
          <w:rFonts w:eastAsia="Calibri"/>
          <w:sz w:val="20"/>
          <w:szCs w:val="20"/>
        </w:rPr>
        <w:t>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256A17" w:rsidRPr="00556E7C" w:rsidRDefault="00256A17" w:rsidP="00556E7C">
      <w:pPr>
        <w:ind w:firstLine="709"/>
        <w:jc w:val="both"/>
        <w:rPr>
          <w:rFonts w:eastAsia="Calibri"/>
          <w:sz w:val="20"/>
          <w:szCs w:val="20"/>
        </w:rPr>
      </w:pPr>
      <w:r w:rsidRPr="00556E7C">
        <w:rPr>
          <w:rFonts w:eastAsia="Calibri"/>
          <w:sz w:val="20"/>
          <w:szCs w:val="20"/>
        </w:rPr>
        <w:t>5)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установленной Департаментом форме.</w:t>
      </w:r>
    </w:p>
    <w:p w:rsidR="00256A17" w:rsidRPr="00556E7C" w:rsidRDefault="00256A17" w:rsidP="00556E7C">
      <w:pPr>
        <w:ind w:firstLine="709"/>
        <w:jc w:val="both"/>
        <w:rPr>
          <w:rFonts w:eastAsia="Calibri"/>
          <w:sz w:val="20"/>
          <w:szCs w:val="20"/>
        </w:rPr>
      </w:pPr>
      <w:proofErr w:type="gramStart"/>
      <w:r w:rsidRPr="00556E7C">
        <w:rPr>
          <w:rFonts w:eastAsia="Calibri"/>
          <w:sz w:val="20"/>
          <w:szCs w:val="20"/>
        </w:rPr>
        <w:t xml:space="preserve">6) </w:t>
      </w:r>
      <w:r w:rsidRPr="00556E7C">
        <w:rPr>
          <w:sz w:val="20"/>
          <w:szCs w:val="20"/>
        </w:rPr>
        <w:t xml:space="preserve">получатели субсидий, являющиеся победителями конкурсных отборов по предоставлению грантов в форме субсидий на поддержку начинающих фермеров, грантов в форме субсидий на  развитие семейной фермы согласно постановлению Администрации Томской области от 31.05.2012 №205а «О предоставлении грантов в </w:t>
      </w:r>
      <w:r w:rsidRPr="00556E7C">
        <w:rPr>
          <w:sz w:val="20"/>
          <w:szCs w:val="20"/>
        </w:rPr>
        <w:lastRenderedPageBreak/>
        <w:t>форме субсидий на поддержку начинающих фермеров и развитие семейных ферм в Томской области» и на развитие семейной животноводческой фермы до 30.04.2020 согласно  постановлению</w:t>
      </w:r>
      <w:proofErr w:type="gramEnd"/>
      <w:r w:rsidRPr="00556E7C">
        <w:rPr>
          <w:sz w:val="20"/>
          <w:szCs w:val="20"/>
        </w:rPr>
        <w:t xml:space="preserve"> </w:t>
      </w:r>
      <w:proofErr w:type="gramStart"/>
      <w:r w:rsidRPr="00556E7C">
        <w:rPr>
          <w:sz w:val="20"/>
          <w:szCs w:val="20"/>
        </w:rPr>
        <w:t>Администрации Томской области от 31.05.2012 №205а «О предоставлении бюджетных средств на поддержку начинающих фермеров и развитие семейных животноводческих ферм в Томской области», грантов «</w:t>
      </w:r>
      <w:proofErr w:type="spellStart"/>
      <w:r w:rsidRPr="00556E7C">
        <w:rPr>
          <w:sz w:val="20"/>
          <w:szCs w:val="20"/>
        </w:rPr>
        <w:t>Агростартап</w:t>
      </w:r>
      <w:proofErr w:type="spellEnd"/>
      <w:r w:rsidRPr="00556E7C">
        <w:rPr>
          <w:sz w:val="20"/>
          <w:szCs w:val="20"/>
        </w:rPr>
        <w:t>» в форме субсидий на реализацию проектов создания и развития крестьянских (фермерских) хозяйств в соответствии с постановлением Администрации Томской области от 13.05.2019 №179а «О предоставлении грантов «</w:t>
      </w:r>
      <w:proofErr w:type="spellStart"/>
      <w:r w:rsidRPr="00556E7C">
        <w:rPr>
          <w:sz w:val="20"/>
          <w:szCs w:val="20"/>
        </w:rPr>
        <w:t>Агростартап</w:t>
      </w:r>
      <w:proofErr w:type="spellEnd"/>
      <w:r w:rsidRPr="00556E7C">
        <w:rPr>
          <w:sz w:val="20"/>
          <w:szCs w:val="20"/>
        </w:rPr>
        <w:t>» на реализацию проектов создания и развития крестьянских (фермерских) хозяйств», а</w:t>
      </w:r>
      <w:proofErr w:type="gramEnd"/>
      <w:r w:rsidRPr="00556E7C">
        <w:rPr>
          <w:sz w:val="20"/>
          <w:szCs w:val="20"/>
        </w:rPr>
        <w:t xml:space="preserve">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2016 года – дополнительно предоставляют заверенные получателем субсидии копии разрешений на строительство и реконструкцию </w:t>
      </w:r>
      <w:proofErr w:type="gramStart"/>
      <w:r w:rsidRPr="00556E7C">
        <w:rPr>
          <w:sz w:val="20"/>
          <w:szCs w:val="20"/>
        </w:rPr>
        <w:t>объекта</w:t>
      </w:r>
      <w:proofErr w:type="gramEnd"/>
      <w:r w:rsidRPr="00556E7C">
        <w:rPr>
          <w:sz w:val="20"/>
          <w:szCs w:val="20"/>
        </w:rPr>
        <w:t xml:space="preserve"> и ввод объекта в эксплуатацию.</w:t>
      </w:r>
    </w:p>
    <w:p w:rsidR="00256A17" w:rsidRPr="00556E7C" w:rsidRDefault="00256A17" w:rsidP="00556E7C">
      <w:pPr>
        <w:ind w:firstLine="709"/>
        <w:jc w:val="both"/>
        <w:rPr>
          <w:sz w:val="20"/>
          <w:szCs w:val="20"/>
        </w:rPr>
      </w:pPr>
      <w:proofErr w:type="gramStart"/>
      <w:r w:rsidRPr="00556E7C">
        <w:rPr>
          <w:rFonts w:eastAsia="Calibri"/>
          <w:sz w:val="20"/>
          <w:szCs w:val="20"/>
        </w:rPr>
        <w:t xml:space="preserve">7) </w:t>
      </w:r>
      <w:r w:rsidRPr="00556E7C">
        <w:rPr>
          <w:sz w:val="20"/>
          <w:szCs w:val="20"/>
        </w:rPr>
        <w:t>отчет о фактически произведенных затратах на производство молока по форме согласно приложению № 2 к настоящему Порядку, с приложением заверенных получателем субсидий копий документов, подтверждающих затраты получателя субсидии на производство молока, в соответствии с  перечнем затрат и документов подтверждающих затраты получателя субсидии на производство молока согласно приложения №3 к настоящему Порядку.</w:t>
      </w:r>
      <w:proofErr w:type="gramEnd"/>
    </w:p>
    <w:p w:rsidR="00256A17" w:rsidRPr="00556E7C" w:rsidRDefault="00256A17" w:rsidP="00556E7C">
      <w:pPr>
        <w:ind w:firstLine="709"/>
        <w:jc w:val="both"/>
        <w:rPr>
          <w:rFonts w:eastAsia="Calibri"/>
          <w:sz w:val="20"/>
          <w:szCs w:val="20"/>
        </w:rPr>
      </w:pPr>
      <w:bookmarkStart w:id="22" w:name="Par95"/>
      <w:bookmarkEnd w:id="22"/>
      <w:r w:rsidRPr="00556E7C">
        <w:rPr>
          <w:rFonts w:eastAsia="Calibri"/>
          <w:sz w:val="20"/>
          <w:szCs w:val="20"/>
        </w:rPr>
        <w:t xml:space="preserve">7. </w:t>
      </w:r>
      <w:proofErr w:type="gramStart"/>
      <w:r w:rsidRPr="00556E7C">
        <w:rPr>
          <w:rFonts w:eastAsia="Calibri"/>
          <w:sz w:val="20"/>
          <w:szCs w:val="20"/>
        </w:rPr>
        <w:t>Для подтверждения соответствия требованиям к получателям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козьего молока получатели субсидий предоставляют в Администрацию Чаинского района не позднее 10 декабря текущего года заявление о предоставлении субсидии по установленной приказом Департамента форме с приложением следующих документов:</w:t>
      </w:r>
      <w:proofErr w:type="gramEnd"/>
    </w:p>
    <w:p w:rsidR="00256A17" w:rsidRPr="00556E7C" w:rsidRDefault="00256A17" w:rsidP="00556E7C">
      <w:pPr>
        <w:ind w:firstLine="709"/>
        <w:jc w:val="both"/>
        <w:rPr>
          <w:rFonts w:eastAsia="Calibri"/>
          <w:sz w:val="20"/>
          <w:szCs w:val="20"/>
        </w:rPr>
      </w:pPr>
      <w:r w:rsidRPr="00556E7C">
        <w:rPr>
          <w:rFonts w:eastAsia="Calibri"/>
          <w:sz w:val="20"/>
          <w:szCs w:val="20"/>
        </w:rPr>
        <w:t>1) справка-расчет причитающихся субсидий по утверждаемой Департаментом форме;</w:t>
      </w:r>
    </w:p>
    <w:p w:rsidR="00256A17" w:rsidRPr="00556E7C" w:rsidRDefault="00256A17" w:rsidP="00556E7C">
      <w:pPr>
        <w:ind w:firstLine="709"/>
        <w:jc w:val="both"/>
        <w:rPr>
          <w:rFonts w:eastAsia="Calibri"/>
          <w:sz w:val="20"/>
          <w:szCs w:val="20"/>
        </w:rPr>
      </w:pPr>
      <w:r w:rsidRPr="00556E7C">
        <w:rPr>
          <w:rFonts w:eastAsia="Calibri"/>
          <w:sz w:val="20"/>
          <w:szCs w:val="20"/>
        </w:rPr>
        <w:t>2) заверенные получателем субсидии копии:</w:t>
      </w:r>
    </w:p>
    <w:p w:rsidR="00256A17" w:rsidRPr="00556E7C" w:rsidRDefault="00256A17" w:rsidP="00556E7C">
      <w:pPr>
        <w:ind w:firstLine="709"/>
        <w:jc w:val="both"/>
        <w:rPr>
          <w:rFonts w:eastAsia="Calibri"/>
          <w:color w:val="FF0000"/>
          <w:sz w:val="20"/>
          <w:szCs w:val="20"/>
        </w:rPr>
      </w:pPr>
      <w:r w:rsidRPr="00556E7C">
        <w:rPr>
          <w:rFonts w:eastAsia="Calibri"/>
          <w:sz w:val="20"/>
          <w:szCs w:val="20"/>
        </w:rPr>
        <w:t>отчета по форме № 24-СХ «Сведения о состоянии животноводства» (или №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w:t>
      </w:r>
    </w:p>
    <w:p w:rsidR="00256A17" w:rsidRPr="00556E7C" w:rsidRDefault="00256A17" w:rsidP="00556E7C">
      <w:pPr>
        <w:ind w:firstLine="709"/>
        <w:jc w:val="both"/>
        <w:rPr>
          <w:rFonts w:eastAsia="Calibri"/>
          <w:sz w:val="20"/>
          <w:szCs w:val="20"/>
        </w:rPr>
      </w:pPr>
      <w:r w:rsidRPr="00556E7C">
        <w:rPr>
          <w:rFonts w:eastAsia="Calibri"/>
          <w:sz w:val="20"/>
          <w:szCs w:val="20"/>
        </w:rPr>
        <w:t>отчета о движении поголовья скота установленной формы на 1-е число периода, заявленного для предоставления субсидии, а также на 1-е число месяца, в котором подается заявление о предоставлении субсидии;</w:t>
      </w:r>
    </w:p>
    <w:p w:rsidR="00256A17" w:rsidRPr="00556E7C" w:rsidRDefault="00256A17" w:rsidP="00556E7C">
      <w:pPr>
        <w:ind w:firstLine="709"/>
        <w:jc w:val="both"/>
        <w:rPr>
          <w:rFonts w:eastAsia="Calibri"/>
          <w:sz w:val="20"/>
          <w:szCs w:val="20"/>
        </w:rPr>
      </w:pPr>
      <w:proofErr w:type="gramStart"/>
      <w:r w:rsidRPr="00556E7C">
        <w:rPr>
          <w:rFonts w:eastAsia="Calibri"/>
          <w:sz w:val="20"/>
          <w:szCs w:val="20"/>
        </w:rPr>
        <w:t>отчета по форме № П-1 (СХ) «Сведения о производстве и отгрузке сельскохозяйственной продукции», подтверждающего объем производства молока, поголовье коров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w:t>
      </w:r>
      <w:proofErr w:type="gramEnd"/>
      <w:r w:rsidRPr="00556E7C">
        <w:rPr>
          <w:rFonts w:eastAsia="Calibri"/>
          <w:sz w:val="20"/>
          <w:szCs w:val="20"/>
        </w:rPr>
        <w:t xml:space="preserve"> деятельность по производству молока в текущем году;</w:t>
      </w:r>
    </w:p>
    <w:p w:rsidR="00256A17" w:rsidRPr="00556E7C" w:rsidRDefault="00256A17" w:rsidP="00556E7C">
      <w:pPr>
        <w:ind w:firstLine="709"/>
        <w:jc w:val="both"/>
        <w:rPr>
          <w:rFonts w:eastAsia="Calibri"/>
          <w:sz w:val="20"/>
          <w:szCs w:val="20"/>
        </w:rPr>
      </w:pPr>
      <w:proofErr w:type="gramStart"/>
      <w:r w:rsidRPr="00556E7C">
        <w:rPr>
          <w:rFonts w:eastAsia="Calibri"/>
          <w:sz w:val="20"/>
          <w:szCs w:val="20"/>
        </w:rPr>
        <w:t>3) ведомость сдачи и приема молока за периода,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roofErr w:type="gramEnd"/>
    </w:p>
    <w:p w:rsidR="00256A17" w:rsidRPr="00556E7C" w:rsidRDefault="00256A17" w:rsidP="00556E7C">
      <w:pPr>
        <w:ind w:firstLine="709"/>
        <w:jc w:val="both"/>
        <w:rPr>
          <w:rFonts w:eastAsia="Calibri"/>
          <w:sz w:val="20"/>
          <w:szCs w:val="20"/>
        </w:rPr>
      </w:pPr>
      <w:r w:rsidRPr="00556E7C">
        <w:rPr>
          <w:rFonts w:eastAsia="Calibri"/>
          <w:sz w:val="20"/>
          <w:szCs w:val="20"/>
        </w:rPr>
        <w:t>4) информация о производстве молока, молочной продуктивности коз по форме, установленной приказом Департамента, подтверждающая молочную продуктивность коз к соответствующему периоду предшествующего года,</w:t>
      </w:r>
      <w:r w:rsidRPr="00556E7C">
        <w:rPr>
          <w:rFonts w:eastAsia="Calibri"/>
          <w:i/>
          <w:sz w:val="20"/>
          <w:szCs w:val="20"/>
        </w:rPr>
        <w:t xml:space="preserve"> </w:t>
      </w:r>
      <w:r w:rsidRPr="00556E7C">
        <w:rPr>
          <w:rFonts w:eastAsia="Calibri"/>
          <w:sz w:val="20"/>
          <w:szCs w:val="20"/>
        </w:rPr>
        <w:t>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256A17" w:rsidRPr="00556E7C" w:rsidRDefault="00256A17" w:rsidP="00556E7C">
      <w:pPr>
        <w:ind w:firstLine="709"/>
        <w:jc w:val="both"/>
        <w:rPr>
          <w:rFonts w:eastAsia="Calibri"/>
          <w:sz w:val="20"/>
          <w:szCs w:val="20"/>
        </w:rPr>
      </w:pPr>
      <w:r w:rsidRPr="00556E7C">
        <w:rPr>
          <w:rFonts w:eastAsia="Calibri"/>
          <w:sz w:val="20"/>
          <w:szCs w:val="20"/>
        </w:rPr>
        <w:t>5)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устанавливаемой Департаментом форме;</w:t>
      </w:r>
    </w:p>
    <w:p w:rsidR="00256A17" w:rsidRPr="00556E7C" w:rsidRDefault="00256A17" w:rsidP="00556E7C">
      <w:pPr>
        <w:ind w:firstLine="709"/>
        <w:jc w:val="both"/>
        <w:rPr>
          <w:rFonts w:eastAsia="Calibri"/>
          <w:sz w:val="20"/>
          <w:szCs w:val="20"/>
        </w:rPr>
      </w:pPr>
      <w:proofErr w:type="gramStart"/>
      <w:r w:rsidRPr="00556E7C">
        <w:rPr>
          <w:rFonts w:eastAsia="Calibri"/>
          <w:sz w:val="20"/>
          <w:szCs w:val="20"/>
        </w:rPr>
        <w:t>6) Получатели субсидий, являющиеся победителями конкурсных отборов по предоставлению грантов в форме субсидий на поддержку начинающих фермеров, грантов в форме субсидий на  развитие семейной фермы согласно постановлению Администрации Томской области от 31.05.2012 №205а «О предоставлении грантов в форме субсидий на поддержку начинающих фермеров и развитие семейных ферм в Томской области» и на развитие семейной животноводческой фермы до 30.04.2020 согласно  постановлению</w:t>
      </w:r>
      <w:proofErr w:type="gramEnd"/>
      <w:r w:rsidRPr="00556E7C">
        <w:rPr>
          <w:rFonts w:eastAsia="Calibri"/>
          <w:sz w:val="20"/>
          <w:szCs w:val="20"/>
        </w:rPr>
        <w:t xml:space="preserve"> </w:t>
      </w:r>
      <w:proofErr w:type="gramStart"/>
      <w:r w:rsidRPr="00556E7C">
        <w:rPr>
          <w:rFonts w:eastAsia="Calibri"/>
          <w:sz w:val="20"/>
          <w:szCs w:val="20"/>
        </w:rPr>
        <w:t>Администрации Томской области от 31.05.2012 №205а «О предоставлении бюджетных средств на поддержку начинающих фермеров и развитие семейных животноводческих ферм в Томской области», грантов «</w:t>
      </w:r>
      <w:proofErr w:type="spellStart"/>
      <w:r w:rsidRPr="00556E7C">
        <w:rPr>
          <w:rFonts w:eastAsia="Calibri"/>
          <w:sz w:val="20"/>
          <w:szCs w:val="20"/>
        </w:rPr>
        <w:t>Агростартап</w:t>
      </w:r>
      <w:proofErr w:type="spellEnd"/>
      <w:r w:rsidRPr="00556E7C">
        <w:rPr>
          <w:rFonts w:eastAsia="Calibri"/>
          <w:sz w:val="20"/>
          <w:szCs w:val="20"/>
        </w:rPr>
        <w:t>» в форме субсидий на реализацию проектов создания и развития крестьянских (фермерских) хозяйств в соответствии с постановлением Администрации Томской области от 13.05.2019 №179а «О предоставлении грантов «</w:t>
      </w:r>
      <w:proofErr w:type="spellStart"/>
      <w:r w:rsidRPr="00556E7C">
        <w:rPr>
          <w:rFonts w:eastAsia="Calibri"/>
          <w:sz w:val="20"/>
          <w:szCs w:val="20"/>
        </w:rPr>
        <w:t>Агростартап</w:t>
      </w:r>
      <w:proofErr w:type="spellEnd"/>
      <w:r w:rsidRPr="00556E7C">
        <w:rPr>
          <w:rFonts w:eastAsia="Calibri"/>
          <w:sz w:val="20"/>
          <w:szCs w:val="20"/>
        </w:rPr>
        <w:t>» на реализацию проектов создания и развития крестьянских (фермерских) хозяйств», а</w:t>
      </w:r>
      <w:proofErr w:type="gramEnd"/>
      <w:r w:rsidRPr="00556E7C">
        <w:rPr>
          <w:rFonts w:eastAsia="Calibri"/>
          <w:sz w:val="20"/>
          <w:szCs w:val="20"/>
        </w:rPr>
        <w:t xml:space="preserve">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2016 года – дополнительно предоставляют заверенные получателем субсидии копии разрешений на строительство и реконструкцию </w:t>
      </w:r>
      <w:proofErr w:type="gramStart"/>
      <w:r w:rsidRPr="00556E7C">
        <w:rPr>
          <w:rFonts w:eastAsia="Calibri"/>
          <w:sz w:val="20"/>
          <w:szCs w:val="20"/>
        </w:rPr>
        <w:t>объекта</w:t>
      </w:r>
      <w:proofErr w:type="gramEnd"/>
      <w:r w:rsidRPr="00556E7C">
        <w:rPr>
          <w:rFonts w:eastAsia="Calibri"/>
          <w:sz w:val="20"/>
          <w:szCs w:val="20"/>
        </w:rPr>
        <w:t xml:space="preserve"> и ввод объекта в эксплуатацию;</w:t>
      </w:r>
    </w:p>
    <w:p w:rsidR="00256A17" w:rsidRPr="00556E7C" w:rsidRDefault="00256A17" w:rsidP="00556E7C">
      <w:pPr>
        <w:ind w:firstLine="709"/>
        <w:jc w:val="both"/>
        <w:rPr>
          <w:sz w:val="20"/>
          <w:szCs w:val="20"/>
        </w:rPr>
      </w:pPr>
      <w:proofErr w:type="gramStart"/>
      <w:r w:rsidRPr="00556E7C">
        <w:rPr>
          <w:rFonts w:eastAsia="Calibri"/>
          <w:sz w:val="20"/>
          <w:szCs w:val="20"/>
        </w:rPr>
        <w:t xml:space="preserve">7) </w:t>
      </w:r>
      <w:r w:rsidRPr="00556E7C">
        <w:rPr>
          <w:sz w:val="20"/>
          <w:szCs w:val="20"/>
        </w:rPr>
        <w:t xml:space="preserve">отчет о фактически произведенных затратах на производство молока по форме согласно приложению № 2 к настоящему Порядку, с приложением заверенных получателем субсидий копий документов, подтверждающих затраты получателя субсидии на производство молока, в соответствии с  перечнем затрат и </w:t>
      </w:r>
      <w:r w:rsidRPr="00556E7C">
        <w:rPr>
          <w:sz w:val="20"/>
          <w:szCs w:val="20"/>
        </w:rPr>
        <w:lastRenderedPageBreak/>
        <w:t>документов подтверждающих затраты получателя субсидии на производство молока согласно приложения №3 к настоящему Порядку.</w:t>
      </w:r>
      <w:proofErr w:type="gramEnd"/>
    </w:p>
    <w:p w:rsidR="00256A17" w:rsidRPr="00556E7C" w:rsidRDefault="00256A17" w:rsidP="00556E7C">
      <w:pPr>
        <w:ind w:firstLine="709"/>
        <w:jc w:val="both"/>
        <w:rPr>
          <w:rFonts w:eastAsia="Calibri"/>
          <w:sz w:val="20"/>
          <w:szCs w:val="20"/>
        </w:rPr>
      </w:pPr>
      <w:r w:rsidRPr="00556E7C">
        <w:rPr>
          <w:rFonts w:eastAsia="Calibri"/>
          <w:sz w:val="20"/>
          <w:szCs w:val="20"/>
        </w:rPr>
        <w:t xml:space="preserve">8. Субсидии, источником финансового обеспечения которых являются средства федерального бюджета, предоставляются ежемесячно за период с 1 января по 30 сентября текущего года. </w:t>
      </w:r>
    </w:p>
    <w:p w:rsidR="00256A17" w:rsidRPr="00556E7C" w:rsidRDefault="00256A17" w:rsidP="00556E7C">
      <w:pPr>
        <w:ind w:firstLine="709"/>
        <w:jc w:val="both"/>
        <w:rPr>
          <w:rFonts w:eastAsia="Calibri"/>
          <w:sz w:val="20"/>
          <w:szCs w:val="20"/>
        </w:rPr>
      </w:pPr>
      <w:r w:rsidRPr="00556E7C">
        <w:rPr>
          <w:rFonts w:eastAsia="Calibri"/>
          <w:sz w:val="20"/>
          <w:szCs w:val="20"/>
        </w:rPr>
        <w:t>Субсидии, источником финансового обеспечения которых являются средства областного бюджета, предоставляются ежемесячно с 1 декабря предшествующего году получения субсидии по 30 ноября текущего года.</w:t>
      </w:r>
    </w:p>
    <w:p w:rsidR="00256A17" w:rsidRPr="00556E7C" w:rsidRDefault="00256A17" w:rsidP="00556E7C">
      <w:pPr>
        <w:ind w:firstLine="709"/>
        <w:jc w:val="both"/>
        <w:rPr>
          <w:sz w:val="20"/>
          <w:szCs w:val="20"/>
        </w:rPr>
      </w:pPr>
      <w:r w:rsidRPr="00556E7C">
        <w:rPr>
          <w:sz w:val="20"/>
          <w:szCs w:val="20"/>
        </w:rPr>
        <w:t>Субсидии предоставляются по затратам, произведенным за 12 месяцев, предшествующих  дате подачи заявления о предоставлении субсидии.</w:t>
      </w:r>
    </w:p>
    <w:p w:rsidR="00256A17" w:rsidRPr="00556E7C" w:rsidRDefault="00256A17" w:rsidP="00556E7C">
      <w:pPr>
        <w:ind w:firstLine="709"/>
        <w:jc w:val="both"/>
        <w:rPr>
          <w:sz w:val="20"/>
          <w:szCs w:val="20"/>
        </w:rPr>
      </w:pPr>
      <w:r w:rsidRPr="00556E7C">
        <w:rPr>
          <w:sz w:val="20"/>
          <w:szCs w:val="20"/>
        </w:rPr>
        <w:t>Повторное предоставление субсидий в целях возмещения одних и тех же затрат не допускается.</w:t>
      </w:r>
    </w:p>
    <w:p w:rsidR="00256A17" w:rsidRPr="00556E7C" w:rsidRDefault="00256A17" w:rsidP="00556E7C">
      <w:pPr>
        <w:ind w:firstLine="709"/>
        <w:jc w:val="both"/>
        <w:outlineLvl w:val="0"/>
        <w:rPr>
          <w:sz w:val="20"/>
          <w:szCs w:val="20"/>
        </w:rPr>
      </w:pPr>
      <w:r w:rsidRPr="00556E7C">
        <w:rPr>
          <w:rFonts w:eastAsia="Calibri"/>
          <w:sz w:val="20"/>
          <w:szCs w:val="20"/>
        </w:rPr>
        <w:t xml:space="preserve">9. </w:t>
      </w:r>
      <w:r w:rsidRPr="00556E7C">
        <w:rPr>
          <w:sz w:val="20"/>
          <w:szCs w:val="20"/>
        </w:rPr>
        <w:t>Результатом  предоставления субсидии является сохранение и (или) увеличение производства молока в сельскохозяйственных организациях, крестьянских (фермерских) хозяйствах, включая индивидуальных предпринимателей  текущего года к уровню предшествующего года.</w:t>
      </w:r>
    </w:p>
    <w:p w:rsidR="00256A17" w:rsidRPr="00556E7C" w:rsidRDefault="00256A17" w:rsidP="00556E7C">
      <w:pPr>
        <w:ind w:firstLine="709"/>
        <w:jc w:val="both"/>
        <w:outlineLvl w:val="0"/>
        <w:rPr>
          <w:sz w:val="20"/>
          <w:szCs w:val="20"/>
        </w:rPr>
      </w:pPr>
      <w:r w:rsidRPr="00556E7C">
        <w:rPr>
          <w:sz w:val="20"/>
          <w:szCs w:val="20"/>
        </w:rPr>
        <w:t>Показателем, необходимым для достижения результата предоставления субсидии, является производство молока в сельскохозяйственных организациях, крестьянских (фермерских) хозяйствах, включая индивидуальных предпринимателей.</w:t>
      </w:r>
    </w:p>
    <w:p w:rsidR="00256A17" w:rsidRPr="00556E7C" w:rsidRDefault="00256A17" w:rsidP="00556E7C">
      <w:pPr>
        <w:ind w:firstLine="709"/>
        <w:jc w:val="both"/>
        <w:outlineLvl w:val="0"/>
        <w:rPr>
          <w:rFonts w:eastAsia="Calibri"/>
          <w:sz w:val="20"/>
          <w:szCs w:val="20"/>
        </w:rPr>
      </w:pPr>
      <w:r w:rsidRPr="00556E7C">
        <w:rPr>
          <w:sz w:val="20"/>
          <w:szCs w:val="20"/>
        </w:rPr>
        <w:t xml:space="preserve">  Значение показателя, необходимого для достижения результата предоставления субсидии, устанавливается Администрацией Чаинского района в Соглашении.</w:t>
      </w:r>
    </w:p>
    <w:p w:rsidR="00256A17" w:rsidRPr="00556E7C" w:rsidRDefault="00256A17" w:rsidP="00556E7C">
      <w:pPr>
        <w:ind w:firstLine="709"/>
        <w:jc w:val="both"/>
        <w:rPr>
          <w:rFonts w:eastAsia="Calibri"/>
          <w:sz w:val="20"/>
          <w:szCs w:val="20"/>
        </w:rPr>
      </w:pPr>
      <w:r w:rsidRPr="00556E7C">
        <w:rPr>
          <w:sz w:val="20"/>
          <w:szCs w:val="20"/>
        </w:rPr>
        <w:t xml:space="preserve"> </w:t>
      </w:r>
      <w:r w:rsidRPr="00556E7C">
        <w:rPr>
          <w:rFonts w:eastAsia="Calibri"/>
          <w:sz w:val="20"/>
          <w:szCs w:val="20"/>
        </w:rPr>
        <w:t>10. Администрация Чаинского района составляет сводный реестр получателей субсидий (сводную справку-расчет предоставляемых субсидий) по установленной Департаментом форме, на основании которого перечисляет субсидии на расчетный счет получателя субсидии, открытый в кредитной организации.</w:t>
      </w:r>
    </w:p>
    <w:p w:rsidR="00256A17" w:rsidRPr="00556E7C" w:rsidRDefault="00256A17" w:rsidP="00556E7C">
      <w:pPr>
        <w:ind w:left="4820"/>
        <w:jc w:val="both"/>
        <w:outlineLvl w:val="1"/>
        <w:rPr>
          <w:rFonts w:eastAsia="Calibri"/>
          <w:sz w:val="20"/>
          <w:szCs w:val="20"/>
        </w:rPr>
      </w:pPr>
    </w:p>
    <w:p w:rsidR="00256A17" w:rsidRPr="00556E7C" w:rsidRDefault="00256A17" w:rsidP="00556E7C">
      <w:pPr>
        <w:ind w:left="4820"/>
        <w:jc w:val="both"/>
        <w:rPr>
          <w:bCs/>
          <w:sz w:val="20"/>
          <w:szCs w:val="20"/>
        </w:rPr>
      </w:pPr>
    </w:p>
    <w:p w:rsidR="00256A17" w:rsidRPr="00556E7C" w:rsidRDefault="00256A17" w:rsidP="00556E7C">
      <w:pPr>
        <w:ind w:left="4820"/>
        <w:jc w:val="right"/>
        <w:rPr>
          <w:bCs/>
          <w:sz w:val="20"/>
          <w:szCs w:val="20"/>
        </w:rPr>
      </w:pPr>
      <w:r w:rsidRPr="00556E7C">
        <w:rPr>
          <w:bCs/>
          <w:sz w:val="20"/>
          <w:szCs w:val="20"/>
        </w:rPr>
        <w:t>Приложение № 1</w:t>
      </w:r>
    </w:p>
    <w:p w:rsidR="00256A17" w:rsidRPr="00556E7C" w:rsidRDefault="00256A17" w:rsidP="00556E7C">
      <w:pPr>
        <w:ind w:left="4820"/>
        <w:jc w:val="both"/>
        <w:rPr>
          <w:color w:val="000000"/>
          <w:sz w:val="20"/>
          <w:szCs w:val="20"/>
        </w:rPr>
      </w:pPr>
      <w:proofErr w:type="gramStart"/>
      <w:r w:rsidRPr="00556E7C">
        <w:rPr>
          <w:bCs/>
          <w:sz w:val="20"/>
          <w:szCs w:val="20"/>
        </w:rPr>
        <w:t xml:space="preserve">к </w:t>
      </w:r>
      <w:r w:rsidRPr="00556E7C">
        <w:rPr>
          <w:color w:val="000000"/>
          <w:sz w:val="20"/>
          <w:szCs w:val="20"/>
        </w:rPr>
        <w:t xml:space="preserve">Порядку  </w:t>
      </w:r>
      <w:bookmarkStart w:id="23" w:name="Par122"/>
      <w:bookmarkEnd w:id="23"/>
      <w:r w:rsidRPr="00556E7C">
        <w:rPr>
          <w:color w:val="000000"/>
          <w:sz w:val="20"/>
          <w:szCs w:val="20"/>
        </w:rPr>
        <w:t xml:space="preserve">предоставления из местного бюджета субсидии на поддержку сельскохозяйственного производства по отдельным </w:t>
      </w:r>
      <w:proofErr w:type="spellStart"/>
      <w:r w:rsidRPr="00556E7C">
        <w:rPr>
          <w:color w:val="000000"/>
          <w:sz w:val="20"/>
          <w:szCs w:val="20"/>
        </w:rPr>
        <w:t>подотраслям</w:t>
      </w:r>
      <w:proofErr w:type="spellEnd"/>
      <w:r w:rsidRPr="00556E7C">
        <w:rPr>
          <w:color w:val="000000"/>
          <w:sz w:val="20"/>
          <w:szCs w:val="20"/>
        </w:rPr>
        <w:t xml:space="preserve">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proofErr w:type="gramEnd"/>
    </w:p>
    <w:p w:rsidR="00256A17" w:rsidRPr="00556E7C" w:rsidRDefault="00256A17" w:rsidP="00556E7C">
      <w:pPr>
        <w:ind w:left="4820"/>
        <w:jc w:val="both"/>
        <w:rPr>
          <w:color w:val="000000"/>
          <w:sz w:val="20"/>
          <w:szCs w:val="20"/>
        </w:rPr>
      </w:pPr>
    </w:p>
    <w:p w:rsidR="00256A17" w:rsidRPr="00556E7C" w:rsidRDefault="00256A17" w:rsidP="00556E7C">
      <w:pPr>
        <w:jc w:val="center"/>
        <w:rPr>
          <w:sz w:val="20"/>
          <w:szCs w:val="20"/>
        </w:rPr>
      </w:pPr>
      <w:r w:rsidRPr="00556E7C">
        <w:rPr>
          <w:sz w:val="20"/>
          <w:szCs w:val="20"/>
        </w:rPr>
        <w:t>Коэффициент продуктивности</w:t>
      </w:r>
    </w:p>
    <w:p w:rsidR="00256A17" w:rsidRPr="00556E7C" w:rsidRDefault="00256A17" w:rsidP="00556E7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31"/>
        <w:gridCol w:w="2046"/>
        <w:gridCol w:w="1985"/>
        <w:gridCol w:w="1984"/>
        <w:gridCol w:w="1985"/>
      </w:tblGrid>
      <w:tr w:rsidR="00256A17" w:rsidRPr="00556E7C" w:rsidTr="00256A17">
        <w:tc>
          <w:tcPr>
            <w:tcW w:w="454" w:type="dxa"/>
            <w:vAlign w:val="center"/>
          </w:tcPr>
          <w:p w:rsidR="00256A17" w:rsidRPr="00556E7C" w:rsidRDefault="00256A17" w:rsidP="00556E7C">
            <w:pPr>
              <w:pStyle w:val="ConsPlusNormal"/>
              <w:jc w:val="center"/>
            </w:pPr>
            <w:r w:rsidRPr="00556E7C">
              <w:t xml:space="preserve">№ </w:t>
            </w:r>
            <w:proofErr w:type="spellStart"/>
            <w:proofErr w:type="gramStart"/>
            <w:r w:rsidRPr="00556E7C">
              <w:t>п</w:t>
            </w:r>
            <w:proofErr w:type="spellEnd"/>
            <w:proofErr w:type="gramEnd"/>
            <w:r w:rsidRPr="00556E7C">
              <w:t>/</w:t>
            </w:r>
            <w:proofErr w:type="spellStart"/>
            <w:r w:rsidRPr="00556E7C">
              <w:t>п</w:t>
            </w:r>
            <w:proofErr w:type="spellEnd"/>
          </w:p>
        </w:tc>
        <w:tc>
          <w:tcPr>
            <w:tcW w:w="1531" w:type="dxa"/>
            <w:vAlign w:val="center"/>
          </w:tcPr>
          <w:p w:rsidR="00256A17" w:rsidRPr="00556E7C" w:rsidRDefault="00256A17" w:rsidP="00556E7C">
            <w:pPr>
              <w:pStyle w:val="ConsPlusNormal"/>
              <w:jc w:val="center"/>
            </w:pPr>
            <w:r w:rsidRPr="00556E7C">
              <w:t>Уровень молочной продуктивности коров за предшествующий год (килограмм)</w:t>
            </w:r>
          </w:p>
        </w:tc>
        <w:tc>
          <w:tcPr>
            <w:tcW w:w="2046" w:type="dxa"/>
            <w:vAlign w:val="center"/>
          </w:tcPr>
          <w:p w:rsidR="00256A17" w:rsidRPr="00556E7C" w:rsidRDefault="00256A17" w:rsidP="00556E7C">
            <w:pPr>
              <w:pStyle w:val="ConsPlusNormal"/>
              <w:jc w:val="center"/>
            </w:pPr>
            <w:r w:rsidRPr="00556E7C">
              <w:t>Коэффициент</w:t>
            </w:r>
          </w:p>
        </w:tc>
        <w:tc>
          <w:tcPr>
            <w:tcW w:w="1985" w:type="dxa"/>
            <w:vAlign w:val="center"/>
          </w:tcPr>
          <w:p w:rsidR="00256A17" w:rsidRPr="00556E7C" w:rsidRDefault="00256A17" w:rsidP="00556E7C">
            <w:pPr>
              <w:pStyle w:val="ConsPlusNormal"/>
              <w:jc w:val="center"/>
            </w:pPr>
            <w:r w:rsidRPr="00556E7C">
              <w:t>Коэффициент *</w:t>
            </w:r>
          </w:p>
        </w:tc>
        <w:tc>
          <w:tcPr>
            <w:tcW w:w="1984" w:type="dxa"/>
            <w:vAlign w:val="center"/>
          </w:tcPr>
          <w:p w:rsidR="00256A17" w:rsidRPr="00556E7C" w:rsidRDefault="00256A17" w:rsidP="00556E7C">
            <w:pPr>
              <w:pStyle w:val="ConsPlusNormal"/>
              <w:jc w:val="center"/>
            </w:pPr>
            <w:r w:rsidRPr="00556E7C">
              <w:t>Коэффициент **</w:t>
            </w:r>
          </w:p>
        </w:tc>
        <w:tc>
          <w:tcPr>
            <w:tcW w:w="1985" w:type="dxa"/>
            <w:vAlign w:val="center"/>
          </w:tcPr>
          <w:p w:rsidR="00256A17" w:rsidRPr="00556E7C" w:rsidRDefault="00256A17" w:rsidP="00556E7C">
            <w:pPr>
              <w:pStyle w:val="ConsPlusNormal"/>
              <w:jc w:val="center"/>
            </w:pPr>
            <w:r w:rsidRPr="00556E7C">
              <w:t>Коэффициент ***</w:t>
            </w:r>
          </w:p>
        </w:tc>
      </w:tr>
      <w:tr w:rsidR="00256A17" w:rsidRPr="00556E7C" w:rsidTr="00256A17">
        <w:tc>
          <w:tcPr>
            <w:tcW w:w="454" w:type="dxa"/>
            <w:vAlign w:val="center"/>
          </w:tcPr>
          <w:p w:rsidR="00256A17" w:rsidRPr="00556E7C" w:rsidRDefault="00256A17" w:rsidP="00556E7C">
            <w:pPr>
              <w:pStyle w:val="ConsPlusNormal"/>
              <w:jc w:val="center"/>
            </w:pPr>
            <w:r w:rsidRPr="00556E7C">
              <w:t>1</w:t>
            </w:r>
          </w:p>
        </w:tc>
        <w:tc>
          <w:tcPr>
            <w:tcW w:w="1531" w:type="dxa"/>
            <w:vAlign w:val="center"/>
          </w:tcPr>
          <w:p w:rsidR="00256A17" w:rsidRPr="00556E7C" w:rsidRDefault="00256A17" w:rsidP="00556E7C">
            <w:pPr>
              <w:pStyle w:val="ConsPlusNormal"/>
              <w:jc w:val="center"/>
            </w:pPr>
            <w:r w:rsidRPr="00556E7C">
              <w:t>2</w:t>
            </w:r>
          </w:p>
        </w:tc>
        <w:tc>
          <w:tcPr>
            <w:tcW w:w="2046" w:type="dxa"/>
            <w:vAlign w:val="center"/>
          </w:tcPr>
          <w:p w:rsidR="00256A17" w:rsidRPr="00556E7C" w:rsidRDefault="00256A17" w:rsidP="00556E7C">
            <w:pPr>
              <w:pStyle w:val="ConsPlusNormal"/>
              <w:jc w:val="center"/>
            </w:pPr>
            <w:r w:rsidRPr="00556E7C">
              <w:t>3</w:t>
            </w:r>
          </w:p>
        </w:tc>
        <w:tc>
          <w:tcPr>
            <w:tcW w:w="1985" w:type="dxa"/>
            <w:vAlign w:val="center"/>
          </w:tcPr>
          <w:p w:rsidR="00256A17" w:rsidRPr="00556E7C" w:rsidRDefault="00256A17" w:rsidP="00556E7C">
            <w:pPr>
              <w:pStyle w:val="ConsPlusNormal"/>
              <w:jc w:val="center"/>
            </w:pPr>
            <w:r w:rsidRPr="00556E7C">
              <w:t>4</w:t>
            </w:r>
          </w:p>
        </w:tc>
        <w:tc>
          <w:tcPr>
            <w:tcW w:w="1984" w:type="dxa"/>
            <w:vAlign w:val="center"/>
          </w:tcPr>
          <w:p w:rsidR="00256A17" w:rsidRPr="00556E7C" w:rsidRDefault="00256A17" w:rsidP="00556E7C">
            <w:pPr>
              <w:pStyle w:val="ConsPlusNormal"/>
              <w:jc w:val="center"/>
            </w:pPr>
            <w:r w:rsidRPr="00556E7C">
              <w:t>5</w:t>
            </w:r>
          </w:p>
        </w:tc>
        <w:tc>
          <w:tcPr>
            <w:tcW w:w="1985" w:type="dxa"/>
            <w:vAlign w:val="center"/>
          </w:tcPr>
          <w:p w:rsidR="00256A17" w:rsidRPr="00556E7C" w:rsidRDefault="00256A17" w:rsidP="00556E7C">
            <w:pPr>
              <w:pStyle w:val="ConsPlusNormal"/>
              <w:jc w:val="center"/>
            </w:pPr>
            <w:r w:rsidRPr="00556E7C">
              <w:t>6</w:t>
            </w:r>
          </w:p>
        </w:tc>
      </w:tr>
      <w:tr w:rsidR="00256A17" w:rsidRPr="00556E7C" w:rsidTr="00256A17">
        <w:tc>
          <w:tcPr>
            <w:tcW w:w="454" w:type="dxa"/>
            <w:vAlign w:val="center"/>
          </w:tcPr>
          <w:p w:rsidR="00256A17" w:rsidRPr="00556E7C" w:rsidRDefault="00256A17" w:rsidP="00556E7C">
            <w:pPr>
              <w:pStyle w:val="ConsPlusNormal"/>
              <w:jc w:val="center"/>
            </w:pPr>
            <w:r w:rsidRPr="00556E7C">
              <w:t>1.</w:t>
            </w:r>
          </w:p>
        </w:tc>
        <w:tc>
          <w:tcPr>
            <w:tcW w:w="1531" w:type="dxa"/>
          </w:tcPr>
          <w:p w:rsidR="00256A17" w:rsidRPr="00556E7C" w:rsidRDefault="00256A17" w:rsidP="00556E7C">
            <w:pPr>
              <w:rPr>
                <w:sz w:val="20"/>
                <w:szCs w:val="20"/>
              </w:rPr>
            </w:pPr>
            <w:r w:rsidRPr="00556E7C">
              <w:rPr>
                <w:sz w:val="20"/>
                <w:szCs w:val="20"/>
              </w:rPr>
              <w:t>3000-3500</w:t>
            </w:r>
          </w:p>
        </w:tc>
        <w:tc>
          <w:tcPr>
            <w:tcW w:w="2046" w:type="dxa"/>
          </w:tcPr>
          <w:p w:rsidR="00256A17" w:rsidRPr="00556E7C" w:rsidRDefault="00256A17" w:rsidP="00556E7C">
            <w:pPr>
              <w:rPr>
                <w:sz w:val="20"/>
                <w:szCs w:val="20"/>
              </w:rPr>
            </w:pPr>
            <w:r w:rsidRPr="00556E7C">
              <w:rPr>
                <w:sz w:val="20"/>
                <w:szCs w:val="20"/>
              </w:rPr>
              <w:t>0</w:t>
            </w:r>
          </w:p>
        </w:tc>
        <w:tc>
          <w:tcPr>
            <w:tcW w:w="1985" w:type="dxa"/>
          </w:tcPr>
          <w:p w:rsidR="00256A17" w:rsidRPr="00556E7C" w:rsidRDefault="00256A17" w:rsidP="00556E7C">
            <w:pPr>
              <w:rPr>
                <w:sz w:val="20"/>
                <w:szCs w:val="20"/>
              </w:rPr>
            </w:pPr>
            <w:r w:rsidRPr="00556E7C">
              <w:rPr>
                <w:sz w:val="20"/>
                <w:szCs w:val="20"/>
              </w:rPr>
              <w:t>0,68</w:t>
            </w:r>
          </w:p>
        </w:tc>
        <w:tc>
          <w:tcPr>
            <w:tcW w:w="1984" w:type="dxa"/>
          </w:tcPr>
          <w:p w:rsidR="00256A17" w:rsidRPr="00556E7C" w:rsidRDefault="00256A17" w:rsidP="00556E7C">
            <w:pPr>
              <w:rPr>
                <w:sz w:val="20"/>
                <w:szCs w:val="20"/>
              </w:rPr>
            </w:pPr>
            <w:r w:rsidRPr="00556E7C">
              <w:rPr>
                <w:sz w:val="20"/>
                <w:szCs w:val="20"/>
              </w:rPr>
              <w:t>0,7</w:t>
            </w:r>
          </w:p>
        </w:tc>
        <w:tc>
          <w:tcPr>
            <w:tcW w:w="1985" w:type="dxa"/>
          </w:tcPr>
          <w:p w:rsidR="00256A17" w:rsidRPr="00556E7C" w:rsidRDefault="00256A17" w:rsidP="00556E7C">
            <w:pPr>
              <w:rPr>
                <w:sz w:val="20"/>
                <w:szCs w:val="20"/>
              </w:rPr>
            </w:pPr>
            <w:r w:rsidRPr="00556E7C">
              <w:rPr>
                <w:sz w:val="20"/>
                <w:szCs w:val="20"/>
              </w:rPr>
              <w:t>0</w:t>
            </w:r>
          </w:p>
        </w:tc>
      </w:tr>
      <w:tr w:rsidR="00256A17" w:rsidRPr="00556E7C" w:rsidTr="00256A17">
        <w:tc>
          <w:tcPr>
            <w:tcW w:w="454" w:type="dxa"/>
            <w:vAlign w:val="center"/>
          </w:tcPr>
          <w:p w:rsidR="00256A17" w:rsidRPr="00556E7C" w:rsidRDefault="00256A17" w:rsidP="00556E7C">
            <w:pPr>
              <w:pStyle w:val="ConsPlusNormal"/>
              <w:jc w:val="center"/>
            </w:pPr>
            <w:r w:rsidRPr="00556E7C">
              <w:t>2.</w:t>
            </w:r>
          </w:p>
        </w:tc>
        <w:tc>
          <w:tcPr>
            <w:tcW w:w="1531" w:type="dxa"/>
          </w:tcPr>
          <w:p w:rsidR="00256A17" w:rsidRPr="00556E7C" w:rsidRDefault="00256A17" w:rsidP="00556E7C">
            <w:pPr>
              <w:rPr>
                <w:sz w:val="20"/>
                <w:szCs w:val="20"/>
              </w:rPr>
            </w:pPr>
            <w:r w:rsidRPr="00556E7C">
              <w:rPr>
                <w:sz w:val="20"/>
                <w:szCs w:val="20"/>
              </w:rPr>
              <w:t>3500 - 3999</w:t>
            </w:r>
          </w:p>
        </w:tc>
        <w:tc>
          <w:tcPr>
            <w:tcW w:w="2046" w:type="dxa"/>
          </w:tcPr>
          <w:p w:rsidR="00256A17" w:rsidRPr="00556E7C" w:rsidRDefault="00256A17" w:rsidP="00556E7C">
            <w:pPr>
              <w:rPr>
                <w:sz w:val="20"/>
                <w:szCs w:val="20"/>
              </w:rPr>
            </w:pPr>
            <w:r w:rsidRPr="00556E7C">
              <w:rPr>
                <w:sz w:val="20"/>
                <w:szCs w:val="20"/>
              </w:rPr>
              <w:t>0,66</w:t>
            </w:r>
          </w:p>
        </w:tc>
        <w:tc>
          <w:tcPr>
            <w:tcW w:w="1985" w:type="dxa"/>
          </w:tcPr>
          <w:p w:rsidR="00256A17" w:rsidRPr="00556E7C" w:rsidRDefault="00256A17" w:rsidP="00556E7C">
            <w:pPr>
              <w:rPr>
                <w:sz w:val="20"/>
                <w:szCs w:val="20"/>
              </w:rPr>
            </w:pPr>
            <w:r w:rsidRPr="00556E7C">
              <w:rPr>
                <w:sz w:val="20"/>
                <w:szCs w:val="20"/>
              </w:rPr>
              <w:t>0,7</w:t>
            </w:r>
          </w:p>
        </w:tc>
        <w:tc>
          <w:tcPr>
            <w:tcW w:w="1984" w:type="dxa"/>
          </w:tcPr>
          <w:p w:rsidR="00256A17" w:rsidRPr="00556E7C" w:rsidRDefault="00256A17" w:rsidP="00556E7C">
            <w:pPr>
              <w:rPr>
                <w:sz w:val="20"/>
                <w:szCs w:val="20"/>
              </w:rPr>
            </w:pPr>
            <w:r w:rsidRPr="00556E7C">
              <w:rPr>
                <w:sz w:val="20"/>
                <w:szCs w:val="20"/>
              </w:rPr>
              <w:t>0,91</w:t>
            </w:r>
          </w:p>
        </w:tc>
        <w:tc>
          <w:tcPr>
            <w:tcW w:w="1985" w:type="dxa"/>
          </w:tcPr>
          <w:p w:rsidR="00256A17" w:rsidRPr="00556E7C" w:rsidRDefault="00256A17" w:rsidP="00556E7C">
            <w:pPr>
              <w:rPr>
                <w:sz w:val="20"/>
                <w:szCs w:val="20"/>
              </w:rPr>
            </w:pPr>
            <w:r w:rsidRPr="00556E7C">
              <w:rPr>
                <w:sz w:val="20"/>
                <w:szCs w:val="20"/>
              </w:rPr>
              <w:t>0,7</w:t>
            </w:r>
          </w:p>
        </w:tc>
      </w:tr>
      <w:tr w:rsidR="00256A17" w:rsidRPr="00556E7C" w:rsidTr="00256A17">
        <w:tc>
          <w:tcPr>
            <w:tcW w:w="454" w:type="dxa"/>
            <w:vAlign w:val="center"/>
          </w:tcPr>
          <w:p w:rsidR="00256A17" w:rsidRPr="00556E7C" w:rsidRDefault="00256A17" w:rsidP="00556E7C">
            <w:pPr>
              <w:pStyle w:val="ConsPlusNormal"/>
              <w:jc w:val="center"/>
            </w:pPr>
            <w:r w:rsidRPr="00556E7C">
              <w:t>3.</w:t>
            </w:r>
          </w:p>
        </w:tc>
        <w:tc>
          <w:tcPr>
            <w:tcW w:w="1531" w:type="dxa"/>
          </w:tcPr>
          <w:p w:rsidR="00256A17" w:rsidRPr="00556E7C" w:rsidRDefault="00256A17" w:rsidP="00556E7C">
            <w:pPr>
              <w:rPr>
                <w:sz w:val="20"/>
                <w:szCs w:val="20"/>
              </w:rPr>
            </w:pPr>
            <w:r w:rsidRPr="00556E7C">
              <w:rPr>
                <w:sz w:val="20"/>
                <w:szCs w:val="20"/>
              </w:rPr>
              <w:t>4000 - 4499</w:t>
            </w:r>
          </w:p>
        </w:tc>
        <w:tc>
          <w:tcPr>
            <w:tcW w:w="2046" w:type="dxa"/>
          </w:tcPr>
          <w:p w:rsidR="00256A17" w:rsidRPr="00556E7C" w:rsidRDefault="00256A17" w:rsidP="00556E7C">
            <w:pPr>
              <w:rPr>
                <w:sz w:val="20"/>
                <w:szCs w:val="20"/>
              </w:rPr>
            </w:pPr>
            <w:r w:rsidRPr="00556E7C">
              <w:rPr>
                <w:sz w:val="20"/>
                <w:szCs w:val="20"/>
              </w:rPr>
              <w:t>0,7</w:t>
            </w:r>
          </w:p>
        </w:tc>
        <w:tc>
          <w:tcPr>
            <w:tcW w:w="1985" w:type="dxa"/>
          </w:tcPr>
          <w:p w:rsidR="00256A17" w:rsidRPr="00556E7C" w:rsidRDefault="00256A17" w:rsidP="00556E7C">
            <w:pPr>
              <w:rPr>
                <w:sz w:val="20"/>
                <w:szCs w:val="20"/>
              </w:rPr>
            </w:pPr>
            <w:r w:rsidRPr="00556E7C">
              <w:rPr>
                <w:sz w:val="20"/>
                <w:szCs w:val="20"/>
              </w:rPr>
              <w:t>0,74</w:t>
            </w:r>
          </w:p>
        </w:tc>
        <w:tc>
          <w:tcPr>
            <w:tcW w:w="1984" w:type="dxa"/>
          </w:tcPr>
          <w:p w:rsidR="00256A17" w:rsidRPr="00556E7C" w:rsidRDefault="00256A17" w:rsidP="00556E7C">
            <w:pPr>
              <w:rPr>
                <w:sz w:val="20"/>
                <w:szCs w:val="20"/>
              </w:rPr>
            </w:pPr>
            <w:r w:rsidRPr="00556E7C">
              <w:rPr>
                <w:sz w:val="20"/>
                <w:szCs w:val="20"/>
              </w:rPr>
              <w:t>1,07</w:t>
            </w:r>
          </w:p>
        </w:tc>
        <w:tc>
          <w:tcPr>
            <w:tcW w:w="1985" w:type="dxa"/>
          </w:tcPr>
          <w:p w:rsidR="00256A17" w:rsidRPr="00556E7C" w:rsidRDefault="00256A17" w:rsidP="00556E7C">
            <w:pPr>
              <w:rPr>
                <w:sz w:val="20"/>
                <w:szCs w:val="20"/>
              </w:rPr>
            </w:pPr>
            <w:r w:rsidRPr="00556E7C">
              <w:rPr>
                <w:sz w:val="20"/>
                <w:szCs w:val="20"/>
              </w:rPr>
              <w:t>0,82</w:t>
            </w:r>
          </w:p>
        </w:tc>
      </w:tr>
      <w:tr w:rsidR="00256A17" w:rsidRPr="00556E7C" w:rsidTr="00256A17">
        <w:tc>
          <w:tcPr>
            <w:tcW w:w="454" w:type="dxa"/>
            <w:vAlign w:val="center"/>
          </w:tcPr>
          <w:p w:rsidR="00256A17" w:rsidRPr="00556E7C" w:rsidRDefault="00256A17" w:rsidP="00556E7C">
            <w:pPr>
              <w:pStyle w:val="ConsPlusNormal"/>
              <w:jc w:val="center"/>
            </w:pPr>
            <w:r w:rsidRPr="00556E7C">
              <w:t>4.</w:t>
            </w:r>
          </w:p>
        </w:tc>
        <w:tc>
          <w:tcPr>
            <w:tcW w:w="1531" w:type="dxa"/>
          </w:tcPr>
          <w:p w:rsidR="00256A17" w:rsidRPr="00556E7C" w:rsidRDefault="00256A17" w:rsidP="00556E7C">
            <w:pPr>
              <w:rPr>
                <w:sz w:val="20"/>
                <w:szCs w:val="20"/>
              </w:rPr>
            </w:pPr>
            <w:r w:rsidRPr="00556E7C">
              <w:rPr>
                <w:sz w:val="20"/>
                <w:szCs w:val="20"/>
              </w:rPr>
              <w:t>4500 - 4999</w:t>
            </w:r>
          </w:p>
        </w:tc>
        <w:tc>
          <w:tcPr>
            <w:tcW w:w="2046" w:type="dxa"/>
          </w:tcPr>
          <w:p w:rsidR="00256A17" w:rsidRPr="00556E7C" w:rsidRDefault="00256A17" w:rsidP="00556E7C">
            <w:pPr>
              <w:rPr>
                <w:sz w:val="20"/>
                <w:szCs w:val="20"/>
              </w:rPr>
            </w:pPr>
            <w:r w:rsidRPr="00556E7C">
              <w:rPr>
                <w:sz w:val="20"/>
                <w:szCs w:val="20"/>
              </w:rPr>
              <w:t>0,73</w:t>
            </w:r>
          </w:p>
        </w:tc>
        <w:tc>
          <w:tcPr>
            <w:tcW w:w="1985" w:type="dxa"/>
          </w:tcPr>
          <w:p w:rsidR="00256A17" w:rsidRPr="00556E7C" w:rsidRDefault="00256A17" w:rsidP="00556E7C">
            <w:pPr>
              <w:rPr>
                <w:sz w:val="20"/>
                <w:szCs w:val="20"/>
              </w:rPr>
            </w:pPr>
            <w:r w:rsidRPr="00556E7C">
              <w:rPr>
                <w:sz w:val="20"/>
                <w:szCs w:val="20"/>
              </w:rPr>
              <w:t>0,78</w:t>
            </w:r>
          </w:p>
        </w:tc>
        <w:tc>
          <w:tcPr>
            <w:tcW w:w="1984" w:type="dxa"/>
          </w:tcPr>
          <w:p w:rsidR="00256A17" w:rsidRPr="00556E7C" w:rsidRDefault="00256A17" w:rsidP="00556E7C">
            <w:pPr>
              <w:rPr>
                <w:sz w:val="20"/>
                <w:szCs w:val="20"/>
              </w:rPr>
            </w:pPr>
            <w:r w:rsidRPr="00556E7C">
              <w:rPr>
                <w:sz w:val="20"/>
                <w:szCs w:val="20"/>
              </w:rPr>
              <w:t>1,15</w:t>
            </w:r>
          </w:p>
        </w:tc>
        <w:tc>
          <w:tcPr>
            <w:tcW w:w="1985" w:type="dxa"/>
          </w:tcPr>
          <w:p w:rsidR="00256A17" w:rsidRPr="00556E7C" w:rsidRDefault="00256A17" w:rsidP="00556E7C">
            <w:pPr>
              <w:rPr>
                <w:sz w:val="20"/>
                <w:szCs w:val="20"/>
              </w:rPr>
            </w:pPr>
            <w:r w:rsidRPr="00556E7C">
              <w:rPr>
                <w:sz w:val="20"/>
                <w:szCs w:val="20"/>
              </w:rPr>
              <w:t>0,91</w:t>
            </w:r>
          </w:p>
        </w:tc>
      </w:tr>
      <w:tr w:rsidR="00256A17" w:rsidRPr="00556E7C" w:rsidTr="00256A17">
        <w:tc>
          <w:tcPr>
            <w:tcW w:w="454" w:type="dxa"/>
            <w:vAlign w:val="center"/>
          </w:tcPr>
          <w:p w:rsidR="00256A17" w:rsidRPr="00556E7C" w:rsidRDefault="00256A17" w:rsidP="00556E7C">
            <w:pPr>
              <w:pStyle w:val="ConsPlusNormal"/>
              <w:jc w:val="center"/>
            </w:pPr>
            <w:r w:rsidRPr="00556E7C">
              <w:t>5.</w:t>
            </w:r>
          </w:p>
        </w:tc>
        <w:tc>
          <w:tcPr>
            <w:tcW w:w="1531" w:type="dxa"/>
          </w:tcPr>
          <w:p w:rsidR="00256A17" w:rsidRPr="00556E7C" w:rsidRDefault="00256A17" w:rsidP="00556E7C">
            <w:pPr>
              <w:rPr>
                <w:sz w:val="20"/>
                <w:szCs w:val="20"/>
              </w:rPr>
            </w:pPr>
            <w:r w:rsidRPr="00556E7C">
              <w:rPr>
                <w:sz w:val="20"/>
                <w:szCs w:val="20"/>
              </w:rPr>
              <w:t>5000 - 5499</w:t>
            </w:r>
          </w:p>
        </w:tc>
        <w:tc>
          <w:tcPr>
            <w:tcW w:w="2046" w:type="dxa"/>
          </w:tcPr>
          <w:p w:rsidR="00256A17" w:rsidRPr="00556E7C" w:rsidRDefault="00256A17" w:rsidP="00556E7C">
            <w:pPr>
              <w:rPr>
                <w:sz w:val="20"/>
                <w:szCs w:val="20"/>
              </w:rPr>
            </w:pPr>
            <w:r w:rsidRPr="00556E7C">
              <w:rPr>
                <w:sz w:val="20"/>
                <w:szCs w:val="20"/>
              </w:rPr>
              <w:t>0,77</w:t>
            </w:r>
          </w:p>
        </w:tc>
        <w:tc>
          <w:tcPr>
            <w:tcW w:w="1985" w:type="dxa"/>
          </w:tcPr>
          <w:p w:rsidR="00256A17" w:rsidRPr="00556E7C" w:rsidRDefault="00256A17" w:rsidP="00556E7C">
            <w:pPr>
              <w:rPr>
                <w:sz w:val="20"/>
                <w:szCs w:val="20"/>
              </w:rPr>
            </w:pPr>
            <w:r w:rsidRPr="00556E7C">
              <w:rPr>
                <w:sz w:val="20"/>
                <w:szCs w:val="20"/>
              </w:rPr>
              <w:t>0,82</w:t>
            </w:r>
          </w:p>
        </w:tc>
        <w:tc>
          <w:tcPr>
            <w:tcW w:w="1984" w:type="dxa"/>
          </w:tcPr>
          <w:p w:rsidR="00256A17" w:rsidRPr="00556E7C" w:rsidRDefault="00256A17" w:rsidP="00556E7C">
            <w:pPr>
              <w:rPr>
                <w:sz w:val="20"/>
                <w:szCs w:val="20"/>
              </w:rPr>
            </w:pPr>
            <w:r w:rsidRPr="00556E7C">
              <w:rPr>
                <w:sz w:val="20"/>
                <w:szCs w:val="20"/>
              </w:rPr>
              <w:t>1,23</w:t>
            </w:r>
          </w:p>
        </w:tc>
        <w:tc>
          <w:tcPr>
            <w:tcW w:w="1985" w:type="dxa"/>
          </w:tcPr>
          <w:p w:rsidR="00256A17" w:rsidRPr="00556E7C" w:rsidRDefault="00256A17" w:rsidP="00556E7C">
            <w:pPr>
              <w:rPr>
                <w:sz w:val="20"/>
                <w:szCs w:val="20"/>
              </w:rPr>
            </w:pPr>
            <w:r w:rsidRPr="00556E7C">
              <w:rPr>
                <w:sz w:val="20"/>
                <w:szCs w:val="20"/>
              </w:rPr>
              <w:t>0,95</w:t>
            </w:r>
          </w:p>
        </w:tc>
      </w:tr>
      <w:tr w:rsidR="00256A17" w:rsidRPr="00556E7C" w:rsidTr="00256A17">
        <w:tc>
          <w:tcPr>
            <w:tcW w:w="454" w:type="dxa"/>
            <w:vAlign w:val="center"/>
          </w:tcPr>
          <w:p w:rsidR="00256A17" w:rsidRPr="00556E7C" w:rsidRDefault="00256A17" w:rsidP="00556E7C">
            <w:pPr>
              <w:pStyle w:val="ConsPlusNormal"/>
              <w:jc w:val="center"/>
            </w:pPr>
            <w:r w:rsidRPr="00556E7C">
              <w:t>6.</w:t>
            </w:r>
          </w:p>
        </w:tc>
        <w:tc>
          <w:tcPr>
            <w:tcW w:w="1531" w:type="dxa"/>
          </w:tcPr>
          <w:p w:rsidR="00256A17" w:rsidRPr="00556E7C" w:rsidRDefault="00256A17" w:rsidP="00556E7C">
            <w:pPr>
              <w:rPr>
                <w:sz w:val="20"/>
                <w:szCs w:val="20"/>
              </w:rPr>
            </w:pPr>
            <w:r w:rsidRPr="00556E7C">
              <w:rPr>
                <w:sz w:val="20"/>
                <w:szCs w:val="20"/>
              </w:rPr>
              <w:t>5500 - 5999</w:t>
            </w:r>
          </w:p>
        </w:tc>
        <w:tc>
          <w:tcPr>
            <w:tcW w:w="2046" w:type="dxa"/>
          </w:tcPr>
          <w:p w:rsidR="00256A17" w:rsidRPr="00556E7C" w:rsidRDefault="00256A17" w:rsidP="00556E7C">
            <w:pPr>
              <w:rPr>
                <w:sz w:val="20"/>
                <w:szCs w:val="20"/>
              </w:rPr>
            </w:pPr>
            <w:r w:rsidRPr="00556E7C">
              <w:rPr>
                <w:sz w:val="20"/>
                <w:szCs w:val="20"/>
              </w:rPr>
              <w:t>0,82</w:t>
            </w:r>
          </w:p>
        </w:tc>
        <w:tc>
          <w:tcPr>
            <w:tcW w:w="1985" w:type="dxa"/>
          </w:tcPr>
          <w:p w:rsidR="00256A17" w:rsidRPr="00556E7C" w:rsidRDefault="00256A17" w:rsidP="00556E7C">
            <w:pPr>
              <w:rPr>
                <w:sz w:val="20"/>
                <w:szCs w:val="20"/>
              </w:rPr>
            </w:pPr>
            <w:r w:rsidRPr="00556E7C">
              <w:rPr>
                <w:sz w:val="20"/>
                <w:szCs w:val="20"/>
              </w:rPr>
              <w:t>0,95</w:t>
            </w:r>
          </w:p>
        </w:tc>
        <w:tc>
          <w:tcPr>
            <w:tcW w:w="1984" w:type="dxa"/>
          </w:tcPr>
          <w:p w:rsidR="00256A17" w:rsidRPr="00556E7C" w:rsidRDefault="00256A17" w:rsidP="00556E7C">
            <w:pPr>
              <w:rPr>
                <w:sz w:val="20"/>
                <w:szCs w:val="20"/>
              </w:rPr>
            </w:pPr>
            <w:r w:rsidRPr="00556E7C">
              <w:rPr>
                <w:sz w:val="20"/>
                <w:szCs w:val="20"/>
              </w:rPr>
              <w:t>1,28</w:t>
            </w:r>
          </w:p>
        </w:tc>
        <w:tc>
          <w:tcPr>
            <w:tcW w:w="1985" w:type="dxa"/>
          </w:tcPr>
          <w:p w:rsidR="00256A17" w:rsidRPr="00556E7C" w:rsidRDefault="00256A17" w:rsidP="00556E7C">
            <w:pPr>
              <w:rPr>
                <w:sz w:val="20"/>
                <w:szCs w:val="20"/>
              </w:rPr>
            </w:pPr>
            <w:r w:rsidRPr="00556E7C">
              <w:rPr>
                <w:sz w:val="20"/>
                <w:szCs w:val="20"/>
              </w:rPr>
              <w:t>0,99</w:t>
            </w:r>
          </w:p>
        </w:tc>
      </w:tr>
      <w:tr w:rsidR="00256A17" w:rsidRPr="00556E7C" w:rsidTr="00256A17">
        <w:tc>
          <w:tcPr>
            <w:tcW w:w="454" w:type="dxa"/>
            <w:vAlign w:val="center"/>
          </w:tcPr>
          <w:p w:rsidR="00256A17" w:rsidRPr="00556E7C" w:rsidRDefault="00256A17" w:rsidP="00556E7C">
            <w:pPr>
              <w:pStyle w:val="ConsPlusNormal"/>
              <w:jc w:val="center"/>
            </w:pPr>
            <w:r w:rsidRPr="00556E7C">
              <w:t>7</w:t>
            </w:r>
            <w:r w:rsidRPr="00556E7C">
              <w:lastRenderedPageBreak/>
              <w:t>.</w:t>
            </w:r>
          </w:p>
        </w:tc>
        <w:tc>
          <w:tcPr>
            <w:tcW w:w="1531" w:type="dxa"/>
          </w:tcPr>
          <w:p w:rsidR="00256A17" w:rsidRPr="00556E7C" w:rsidRDefault="00256A17" w:rsidP="00556E7C">
            <w:pPr>
              <w:rPr>
                <w:sz w:val="20"/>
                <w:szCs w:val="20"/>
              </w:rPr>
            </w:pPr>
            <w:r w:rsidRPr="00556E7C">
              <w:rPr>
                <w:sz w:val="20"/>
                <w:szCs w:val="20"/>
              </w:rPr>
              <w:lastRenderedPageBreak/>
              <w:t>6000 - 6499</w:t>
            </w:r>
          </w:p>
        </w:tc>
        <w:tc>
          <w:tcPr>
            <w:tcW w:w="2046" w:type="dxa"/>
          </w:tcPr>
          <w:p w:rsidR="00256A17" w:rsidRPr="00556E7C" w:rsidRDefault="00256A17" w:rsidP="00556E7C">
            <w:pPr>
              <w:rPr>
                <w:sz w:val="20"/>
                <w:szCs w:val="20"/>
              </w:rPr>
            </w:pPr>
            <w:r w:rsidRPr="00556E7C">
              <w:rPr>
                <w:sz w:val="20"/>
                <w:szCs w:val="20"/>
              </w:rPr>
              <w:t>0,95</w:t>
            </w:r>
          </w:p>
        </w:tc>
        <w:tc>
          <w:tcPr>
            <w:tcW w:w="1985" w:type="dxa"/>
          </w:tcPr>
          <w:p w:rsidR="00256A17" w:rsidRPr="00556E7C" w:rsidRDefault="00256A17" w:rsidP="00556E7C">
            <w:pPr>
              <w:rPr>
                <w:sz w:val="20"/>
                <w:szCs w:val="20"/>
              </w:rPr>
            </w:pPr>
            <w:r w:rsidRPr="00556E7C">
              <w:rPr>
                <w:sz w:val="20"/>
                <w:szCs w:val="20"/>
              </w:rPr>
              <w:t>0,99</w:t>
            </w:r>
          </w:p>
        </w:tc>
        <w:tc>
          <w:tcPr>
            <w:tcW w:w="1984" w:type="dxa"/>
          </w:tcPr>
          <w:p w:rsidR="00256A17" w:rsidRPr="00556E7C" w:rsidRDefault="00256A17" w:rsidP="00556E7C">
            <w:pPr>
              <w:rPr>
                <w:sz w:val="20"/>
                <w:szCs w:val="20"/>
              </w:rPr>
            </w:pPr>
            <w:r w:rsidRPr="00556E7C">
              <w:rPr>
                <w:sz w:val="20"/>
                <w:szCs w:val="20"/>
              </w:rPr>
              <w:t>1,4</w:t>
            </w:r>
          </w:p>
        </w:tc>
        <w:tc>
          <w:tcPr>
            <w:tcW w:w="1985" w:type="dxa"/>
          </w:tcPr>
          <w:p w:rsidR="00256A17" w:rsidRPr="00556E7C" w:rsidRDefault="00256A17" w:rsidP="00556E7C">
            <w:pPr>
              <w:rPr>
                <w:sz w:val="20"/>
                <w:szCs w:val="20"/>
              </w:rPr>
            </w:pPr>
            <w:r w:rsidRPr="00556E7C">
              <w:rPr>
                <w:sz w:val="20"/>
                <w:szCs w:val="20"/>
              </w:rPr>
              <w:t>1,07</w:t>
            </w:r>
          </w:p>
        </w:tc>
      </w:tr>
      <w:tr w:rsidR="00256A17" w:rsidRPr="00556E7C" w:rsidTr="00256A17">
        <w:tc>
          <w:tcPr>
            <w:tcW w:w="454" w:type="dxa"/>
            <w:vAlign w:val="center"/>
          </w:tcPr>
          <w:p w:rsidR="00256A17" w:rsidRPr="00556E7C" w:rsidRDefault="00256A17" w:rsidP="00556E7C">
            <w:pPr>
              <w:pStyle w:val="ConsPlusNormal"/>
              <w:jc w:val="center"/>
            </w:pPr>
            <w:r w:rsidRPr="00556E7C">
              <w:lastRenderedPageBreak/>
              <w:t>8.</w:t>
            </w:r>
          </w:p>
        </w:tc>
        <w:tc>
          <w:tcPr>
            <w:tcW w:w="1531" w:type="dxa"/>
          </w:tcPr>
          <w:p w:rsidR="00256A17" w:rsidRPr="00556E7C" w:rsidRDefault="00256A17" w:rsidP="00556E7C">
            <w:pPr>
              <w:rPr>
                <w:sz w:val="20"/>
                <w:szCs w:val="20"/>
              </w:rPr>
            </w:pPr>
            <w:r w:rsidRPr="00556E7C">
              <w:rPr>
                <w:sz w:val="20"/>
                <w:szCs w:val="20"/>
              </w:rPr>
              <w:t>6500 - 6999</w:t>
            </w:r>
          </w:p>
        </w:tc>
        <w:tc>
          <w:tcPr>
            <w:tcW w:w="2046" w:type="dxa"/>
          </w:tcPr>
          <w:p w:rsidR="00256A17" w:rsidRPr="00556E7C" w:rsidRDefault="00256A17" w:rsidP="00556E7C">
            <w:pPr>
              <w:rPr>
                <w:sz w:val="20"/>
                <w:szCs w:val="20"/>
              </w:rPr>
            </w:pPr>
            <w:r w:rsidRPr="00556E7C">
              <w:rPr>
                <w:sz w:val="20"/>
                <w:szCs w:val="20"/>
              </w:rPr>
              <w:t>0,99</w:t>
            </w:r>
          </w:p>
        </w:tc>
        <w:tc>
          <w:tcPr>
            <w:tcW w:w="1985" w:type="dxa"/>
          </w:tcPr>
          <w:p w:rsidR="00256A17" w:rsidRPr="00556E7C" w:rsidRDefault="00256A17" w:rsidP="00556E7C">
            <w:pPr>
              <w:rPr>
                <w:sz w:val="20"/>
                <w:szCs w:val="20"/>
              </w:rPr>
            </w:pPr>
            <w:r w:rsidRPr="00556E7C">
              <w:rPr>
                <w:sz w:val="20"/>
                <w:szCs w:val="20"/>
              </w:rPr>
              <w:t>1,07</w:t>
            </w:r>
          </w:p>
        </w:tc>
        <w:tc>
          <w:tcPr>
            <w:tcW w:w="1984" w:type="dxa"/>
          </w:tcPr>
          <w:p w:rsidR="00256A17" w:rsidRPr="00556E7C" w:rsidRDefault="00256A17" w:rsidP="00556E7C">
            <w:pPr>
              <w:rPr>
                <w:sz w:val="20"/>
                <w:szCs w:val="20"/>
              </w:rPr>
            </w:pPr>
            <w:r w:rsidRPr="00556E7C">
              <w:rPr>
                <w:sz w:val="20"/>
                <w:szCs w:val="20"/>
              </w:rPr>
              <w:t>1,48</w:t>
            </w:r>
          </w:p>
        </w:tc>
        <w:tc>
          <w:tcPr>
            <w:tcW w:w="1985" w:type="dxa"/>
          </w:tcPr>
          <w:p w:rsidR="00256A17" w:rsidRPr="00556E7C" w:rsidRDefault="00256A17" w:rsidP="00556E7C">
            <w:pPr>
              <w:rPr>
                <w:sz w:val="20"/>
                <w:szCs w:val="20"/>
              </w:rPr>
            </w:pPr>
            <w:r w:rsidRPr="00556E7C">
              <w:rPr>
                <w:sz w:val="20"/>
                <w:szCs w:val="20"/>
              </w:rPr>
              <w:t>1,15</w:t>
            </w:r>
          </w:p>
        </w:tc>
      </w:tr>
      <w:tr w:rsidR="00256A17" w:rsidRPr="00556E7C" w:rsidTr="00256A17">
        <w:tc>
          <w:tcPr>
            <w:tcW w:w="454" w:type="dxa"/>
            <w:vAlign w:val="center"/>
          </w:tcPr>
          <w:p w:rsidR="00256A17" w:rsidRPr="00556E7C" w:rsidRDefault="00256A17" w:rsidP="00556E7C">
            <w:pPr>
              <w:pStyle w:val="ConsPlusNormal"/>
              <w:jc w:val="center"/>
            </w:pPr>
            <w:r w:rsidRPr="00556E7C">
              <w:t>9.</w:t>
            </w:r>
          </w:p>
        </w:tc>
        <w:tc>
          <w:tcPr>
            <w:tcW w:w="1531" w:type="dxa"/>
          </w:tcPr>
          <w:p w:rsidR="00256A17" w:rsidRPr="00556E7C" w:rsidRDefault="00256A17" w:rsidP="00556E7C">
            <w:pPr>
              <w:rPr>
                <w:sz w:val="20"/>
                <w:szCs w:val="20"/>
              </w:rPr>
            </w:pPr>
            <w:r w:rsidRPr="00556E7C">
              <w:rPr>
                <w:sz w:val="20"/>
                <w:szCs w:val="20"/>
              </w:rPr>
              <w:t>7000 - 7499</w:t>
            </w:r>
          </w:p>
        </w:tc>
        <w:tc>
          <w:tcPr>
            <w:tcW w:w="2046" w:type="dxa"/>
          </w:tcPr>
          <w:p w:rsidR="00256A17" w:rsidRPr="00556E7C" w:rsidRDefault="00256A17" w:rsidP="00556E7C">
            <w:pPr>
              <w:rPr>
                <w:sz w:val="20"/>
                <w:szCs w:val="20"/>
              </w:rPr>
            </w:pPr>
            <w:r w:rsidRPr="00556E7C">
              <w:rPr>
                <w:sz w:val="20"/>
                <w:szCs w:val="20"/>
              </w:rPr>
              <w:t>1,06</w:t>
            </w:r>
          </w:p>
        </w:tc>
        <w:tc>
          <w:tcPr>
            <w:tcW w:w="1985" w:type="dxa"/>
          </w:tcPr>
          <w:p w:rsidR="00256A17" w:rsidRPr="00556E7C" w:rsidRDefault="00256A17" w:rsidP="00556E7C">
            <w:pPr>
              <w:rPr>
                <w:sz w:val="20"/>
                <w:szCs w:val="20"/>
              </w:rPr>
            </w:pPr>
            <w:r w:rsidRPr="00556E7C">
              <w:rPr>
                <w:sz w:val="20"/>
                <w:szCs w:val="20"/>
              </w:rPr>
              <w:t>1,15</w:t>
            </w:r>
          </w:p>
        </w:tc>
        <w:tc>
          <w:tcPr>
            <w:tcW w:w="1984" w:type="dxa"/>
          </w:tcPr>
          <w:p w:rsidR="00256A17" w:rsidRPr="00556E7C" w:rsidRDefault="00256A17" w:rsidP="00556E7C">
            <w:pPr>
              <w:rPr>
                <w:sz w:val="20"/>
                <w:szCs w:val="20"/>
              </w:rPr>
            </w:pPr>
            <w:r w:rsidRPr="00556E7C">
              <w:rPr>
                <w:sz w:val="20"/>
                <w:szCs w:val="20"/>
              </w:rPr>
              <w:t>1,56</w:t>
            </w:r>
          </w:p>
        </w:tc>
        <w:tc>
          <w:tcPr>
            <w:tcW w:w="1985" w:type="dxa"/>
          </w:tcPr>
          <w:p w:rsidR="00256A17" w:rsidRPr="00556E7C" w:rsidRDefault="00256A17" w:rsidP="00556E7C">
            <w:pPr>
              <w:rPr>
                <w:sz w:val="20"/>
                <w:szCs w:val="20"/>
              </w:rPr>
            </w:pPr>
            <w:r w:rsidRPr="00556E7C">
              <w:rPr>
                <w:sz w:val="20"/>
                <w:szCs w:val="20"/>
              </w:rPr>
              <w:t>1,31</w:t>
            </w:r>
          </w:p>
        </w:tc>
      </w:tr>
      <w:tr w:rsidR="00256A17" w:rsidRPr="00556E7C" w:rsidTr="00256A17">
        <w:tc>
          <w:tcPr>
            <w:tcW w:w="454" w:type="dxa"/>
            <w:vAlign w:val="center"/>
          </w:tcPr>
          <w:p w:rsidR="00256A17" w:rsidRPr="00556E7C" w:rsidRDefault="00256A17" w:rsidP="00556E7C">
            <w:pPr>
              <w:pStyle w:val="ConsPlusNormal"/>
              <w:jc w:val="center"/>
            </w:pPr>
            <w:r w:rsidRPr="00556E7C">
              <w:t>10.</w:t>
            </w:r>
          </w:p>
        </w:tc>
        <w:tc>
          <w:tcPr>
            <w:tcW w:w="1531" w:type="dxa"/>
          </w:tcPr>
          <w:p w:rsidR="00256A17" w:rsidRPr="00556E7C" w:rsidRDefault="00256A17" w:rsidP="00556E7C">
            <w:pPr>
              <w:rPr>
                <w:sz w:val="20"/>
                <w:szCs w:val="20"/>
              </w:rPr>
            </w:pPr>
            <w:r w:rsidRPr="00556E7C">
              <w:rPr>
                <w:sz w:val="20"/>
                <w:szCs w:val="20"/>
              </w:rPr>
              <w:t>7500 - 7999</w:t>
            </w:r>
          </w:p>
        </w:tc>
        <w:tc>
          <w:tcPr>
            <w:tcW w:w="2046" w:type="dxa"/>
          </w:tcPr>
          <w:p w:rsidR="00256A17" w:rsidRPr="00556E7C" w:rsidRDefault="00256A17" w:rsidP="00556E7C">
            <w:pPr>
              <w:rPr>
                <w:sz w:val="20"/>
                <w:szCs w:val="20"/>
              </w:rPr>
            </w:pPr>
            <w:r w:rsidRPr="00556E7C">
              <w:rPr>
                <w:sz w:val="20"/>
                <w:szCs w:val="20"/>
              </w:rPr>
              <w:t>1,14</w:t>
            </w:r>
          </w:p>
        </w:tc>
        <w:tc>
          <w:tcPr>
            <w:tcW w:w="1985" w:type="dxa"/>
          </w:tcPr>
          <w:p w:rsidR="00256A17" w:rsidRPr="00556E7C" w:rsidRDefault="00256A17" w:rsidP="00556E7C">
            <w:pPr>
              <w:rPr>
                <w:sz w:val="20"/>
                <w:szCs w:val="20"/>
              </w:rPr>
            </w:pPr>
            <w:r w:rsidRPr="00556E7C">
              <w:rPr>
                <w:sz w:val="20"/>
                <w:szCs w:val="20"/>
              </w:rPr>
              <w:t>1,23</w:t>
            </w:r>
          </w:p>
        </w:tc>
        <w:tc>
          <w:tcPr>
            <w:tcW w:w="1984" w:type="dxa"/>
          </w:tcPr>
          <w:p w:rsidR="00256A17" w:rsidRPr="00556E7C" w:rsidRDefault="00256A17" w:rsidP="00556E7C">
            <w:pPr>
              <w:rPr>
                <w:sz w:val="20"/>
                <w:szCs w:val="20"/>
              </w:rPr>
            </w:pPr>
            <w:r w:rsidRPr="00556E7C">
              <w:rPr>
                <w:sz w:val="20"/>
                <w:szCs w:val="20"/>
              </w:rPr>
              <w:t>1,6</w:t>
            </w:r>
          </w:p>
        </w:tc>
        <w:tc>
          <w:tcPr>
            <w:tcW w:w="1985" w:type="dxa"/>
          </w:tcPr>
          <w:p w:rsidR="00256A17" w:rsidRPr="00556E7C" w:rsidRDefault="00256A17" w:rsidP="00556E7C">
            <w:pPr>
              <w:rPr>
                <w:sz w:val="20"/>
                <w:szCs w:val="20"/>
              </w:rPr>
            </w:pPr>
            <w:r w:rsidRPr="00556E7C">
              <w:rPr>
                <w:sz w:val="20"/>
                <w:szCs w:val="20"/>
              </w:rPr>
              <w:t>1,39</w:t>
            </w:r>
          </w:p>
        </w:tc>
      </w:tr>
      <w:tr w:rsidR="00256A17" w:rsidRPr="00556E7C" w:rsidTr="00256A17">
        <w:tc>
          <w:tcPr>
            <w:tcW w:w="454" w:type="dxa"/>
            <w:vAlign w:val="center"/>
          </w:tcPr>
          <w:p w:rsidR="00256A17" w:rsidRPr="00556E7C" w:rsidRDefault="00256A17" w:rsidP="00556E7C">
            <w:pPr>
              <w:pStyle w:val="ConsPlusNormal"/>
              <w:jc w:val="center"/>
            </w:pPr>
            <w:r w:rsidRPr="00556E7C">
              <w:t>11.</w:t>
            </w:r>
          </w:p>
        </w:tc>
        <w:tc>
          <w:tcPr>
            <w:tcW w:w="1531" w:type="dxa"/>
          </w:tcPr>
          <w:p w:rsidR="00256A17" w:rsidRPr="00556E7C" w:rsidRDefault="00256A17" w:rsidP="00556E7C">
            <w:pPr>
              <w:rPr>
                <w:sz w:val="20"/>
                <w:szCs w:val="20"/>
              </w:rPr>
            </w:pPr>
            <w:r w:rsidRPr="00556E7C">
              <w:rPr>
                <w:sz w:val="20"/>
                <w:szCs w:val="20"/>
              </w:rPr>
              <w:t>8000 - 8499</w:t>
            </w:r>
          </w:p>
        </w:tc>
        <w:tc>
          <w:tcPr>
            <w:tcW w:w="2046" w:type="dxa"/>
          </w:tcPr>
          <w:p w:rsidR="00256A17" w:rsidRPr="00556E7C" w:rsidRDefault="00256A17" w:rsidP="00556E7C">
            <w:pPr>
              <w:rPr>
                <w:sz w:val="20"/>
                <w:szCs w:val="20"/>
              </w:rPr>
            </w:pPr>
            <w:r w:rsidRPr="00556E7C">
              <w:rPr>
                <w:sz w:val="20"/>
                <w:szCs w:val="20"/>
              </w:rPr>
              <w:t>1,22</w:t>
            </w:r>
          </w:p>
        </w:tc>
        <w:tc>
          <w:tcPr>
            <w:tcW w:w="1985" w:type="dxa"/>
          </w:tcPr>
          <w:p w:rsidR="00256A17" w:rsidRPr="00556E7C" w:rsidRDefault="00256A17" w:rsidP="00556E7C">
            <w:pPr>
              <w:rPr>
                <w:sz w:val="20"/>
                <w:szCs w:val="20"/>
              </w:rPr>
            </w:pPr>
            <w:r w:rsidRPr="00556E7C">
              <w:rPr>
                <w:sz w:val="20"/>
                <w:szCs w:val="20"/>
              </w:rPr>
              <w:t>1,28</w:t>
            </w:r>
          </w:p>
        </w:tc>
        <w:tc>
          <w:tcPr>
            <w:tcW w:w="1984" w:type="dxa"/>
          </w:tcPr>
          <w:p w:rsidR="00256A17" w:rsidRPr="00556E7C" w:rsidRDefault="00256A17" w:rsidP="00556E7C">
            <w:pPr>
              <w:rPr>
                <w:sz w:val="20"/>
                <w:szCs w:val="20"/>
              </w:rPr>
            </w:pPr>
            <w:r w:rsidRPr="00556E7C">
              <w:rPr>
                <w:sz w:val="20"/>
                <w:szCs w:val="20"/>
              </w:rPr>
              <w:t>1,64</w:t>
            </w:r>
          </w:p>
        </w:tc>
        <w:tc>
          <w:tcPr>
            <w:tcW w:w="1985" w:type="dxa"/>
          </w:tcPr>
          <w:p w:rsidR="00256A17" w:rsidRPr="00556E7C" w:rsidRDefault="00256A17" w:rsidP="00556E7C">
            <w:pPr>
              <w:rPr>
                <w:sz w:val="20"/>
                <w:szCs w:val="20"/>
              </w:rPr>
            </w:pPr>
            <w:r w:rsidRPr="00556E7C">
              <w:rPr>
                <w:sz w:val="20"/>
                <w:szCs w:val="20"/>
              </w:rPr>
              <w:t>1,47</w:t>
            </w:r>
          </w:p>
        </w:tc>
      </w:tr>
      <w:tr w:rsidR="00256A17" w:rsidRPr="00556E7C" w:rsidTr="00256A17">
        <w:tc>
          <w:tcPr>
            <w:tcW w:w="454" w:type="dxa"/>
            <w:vAlign w:val="center"/>
          </w:tcPr>
          <w:p w:rsidR="00256A17" w:rsidRPr="00556E7C" w:rsidRDefault="00256A17" w:rsidP="00556E7C">
            <w:pPr>
              <w:pStyle w:val="ConsPlusNormal"/>
              <w:jc w:val="center"/>
            </w:pPr>
            <w:r w:rsidRPr="00556E7C">
              <w:t>12.</w:t>
            </w:r>
          </w:p>
        </w:tc>
        <w:tc>
          <w:tcPr>
            <w:tcW w:w="1531" w:type="dxa"/>
          </w:tcPr>
          <w:p w:rsidR="00256A17" w:rsidRPr="00556E7C" w:rsidRDefault="00256A17" w:rsidP="00556E7C">
            <w:pPr>
              <w:rPr>
                <w:sz w:val="20"/>
                <w:szCs w:val="20"/>
              </w:rPr>
            </w:pPr>
            <w:r w:rsidRPr="00556E7C">
              <w:rPr>
                <w:sz w:val="20"/>
                <w:szCs w:val="20"/>
              </w:rPr>
              <w:t>8500 - 8999</w:t>
            </w:r>
          </w:p>
        </w:tc>
        <w:tc>
          <w:tcPr>
            <w:tcW w:w="2046" w:type="dxa"/>
          </w:tcPr>
          <w:p w:rsidR="00256A17" w:rsidRPr="00556E7C" w:rsidRDefault="00256A17" w:rsidP="00556E7C">
            <w:pPr>
              <w:rPr>
                <w:sz w:val="20"/>
                <w:szCs w:val="20"/>
              </w:rPr>
            </w:pPr>
            <w:r w:rsidRPr="00556E7C">
              <w:rPr>
                <w:sz w:val="20"/>
                <w:szCs w:val="20"/>
              </w:rPr>
              <w:t>1,27</w:t>
            </w:r>
          </w:p>
        </w:tc>
        <w:tc>
          <w:tcPr>
            <w:tcW w:w="1985" w:type="dxa"/>
          </w:tcPr>
          <w:p w:rsidR="00256A17" w:rsidRPr="00556E7C" w:rsidRDefault="00256A17" w:rsidP="00556E7C">
            <w:pPr>
              <w:rPr>
                <w:sz w:val="20"/>
                <w:szCs w:val="20"/>
              </w:rPr>
            </w:pPr>
            <w:r w:rsidRPr="00556E7C">
              <w:rPr>
                <w:sz w:val="20"/>
                <w:szCs w:val="20"/>
              </w:rPr>
              <w:t>1,4</w:t>
            </w:r>
          </w:p>
        </w:tc>
        <w:tc>
          <w:tcPr>
            <w:tcW w:w="1984" w:type="dxa"/>
          </w:tcPr>
          <w:p w:rsidR="00256A17" w:rsidRPr="00556E7C" w:rsidRDefault="00256A17" w:rsidP="00556E7C">
            <w:pPr>
              <w:rPr>
                <w:sz w:val="20"/>
                <w:szCs w:val="20"/>
              </w:rPr>
            </w:pPr>
            <w:r w:rsidRPr="00556E7C">
              <w:rPr>
                <w:sz w:val="20"/>
                <w:szCs w:val="20"/>
              </w:rPr>
              <w:t>1,81</w:t>
            </w:r>
          </w:p>
        </w:tc>
        <w:tc>
          <w:tcPr>
            <w:tcW w:w="1985" w:type="dxa"/>
          </w:tcPr>
          <w:p w:rsidR="00256A17" w:rsidRPr="00556E7C" w:rsidRDefault="00256A17" w:rsidP="00556E7C">
            <w:pPr>
              <w:rPr>
                <w:sz w:val="20"/>
                <w:szCs w:val="20"/>
              </w:rPr>
            </w:pPr>
            <w:r w:rsidRPr="00556E7C">
              <w:rPr>
                <w:sz w:val="20"/>
                <w:szCs w:val="20"/>
              </w:rPr>
              <w:t>1,51</w:t>
            </w:r>
          </w:p>
        </w:tc>
      </w:tr>
      <w:tr w:rsidR="00256A17" w:rsidRPr="00556E7C" w:rsidTr="00256A17">
        <w:tc>
          <w:tcPr>
            <w:tcW w:w="454" w:type="dxa"/>
            <w:vAlign w:val="center"/>
          </w:tcPr>
          <w:p w:rsidR="00256A17" w:rsidRPr="00556E7C" w:rsidRDefault="00256A17" w:rsidP="00556E7C">
            <w:pPr>
              <w:pStyle w:val="ConsPlusNormal"/>
              <w:jc w:val="center"/>
            </w:pPr>
            <w:r w:rsidRPr="00556E7C">
              <w:t>13.</w:t>
            </w:r>
          </w:p>
        </w:tc>
        <w:tc>
          <w:tcPr>
            <w:tcW w:w="1531" w:type="dxa"/>
          </w:tcPr>
          <w:p w:rsidR="00256A17" w:rsidRPr="00556E7C" w:rsidRDefault="00256A17" w:rsidP="00556E7C">
            <w:pPr>
              <w:rPr>
                <w:sz w:val="20"/>
                <w:szCs w:val="20"/>
              </w:rPr>
            </w:pPr>
            <w:r w:rsidRPr="00556E7C">
              <w:rPr>
                <w:sz w:val="20"/>
                <w:szCs w:val="20"/>
              </w:rPr>
              <w:t>9000 - 9499</w:t>
            </w:r>
          </w:p>
        </w:tc>
        <w:tc>
          <w:tcPr>
            <w:tcW w:w="2046" w:type="dxa"/>
          </w:tcPr>
          <w:p w:rsidR="00256A17" w:rsidRPr="00556E7C" w:rsidRDefault="00256A17" w:rsidP="00556E7C">
            <w:pPr>
              <w:rPr>
                <w:sz w:val="20"/>
                <w:szCs w:val="20"/>
              </w:rPr>
            </w:pPr>
            <w:r w:rsidRPr="00556E7C">
              <w:rPr>
                <w:sz w:val="20"/>
                <w:szCs w:val="20"/>
              </w:rPr>
              <w:t>1,39</w:t>
            </w:r>
          </w:p>
        </w:tc>
        <w:tc>
          <w:tcPr>
            <w:tcW w:w="1985" w:type="dxa"/>
          </w:tcPr>
          <w:p w:rsidR="00256A17" w:rsidRPr="00556E7C" w:rsidRDefault="00256A17" w:rsidP="00556E7C">
            <w:pPr>
              <w:rPr>
                <w:sz w:val="20"/>
                <w:szCs w:val="20"/>
              </w:rPr>
            </w:pPr>
            <w:r w:rsidRPr="00556E7C">
              <w:rPr>
                <w:sz w:val="20"/>
                <w:szCs w:val="20"/>
              </w:rPr>
              <w:t>1,52</w:t>
            </w:r>
          </w:p>
        </w:tc>
        <w:tc>
          <w:tcPr>
            <w:tcW w:w="1984" w:type="dxa"/>
          </w:tcPr>
          <w:p w:rsidR="00256A17" w:rsidRPr="00556E7C" w:rsidRDefault="00256A17" w:rsidP="00556E7C">
            <w:pPr>
              <w:rPr>
                <w:sz w:val="20"/>
                <w:szCs w:val="20"/>
              </w:rPr>
            </w:pPr>
            <w:r w:rsidRPr="00556E7C">
              <w:rPr>
                <w:sz w:val="20"/>
                <w:szCs w:val="20"/>
              </w:rPr>
              <w:t>1,97</w:t>
            </w:r>
          </w:p>
        </w:tc>
        <w:tc>
          <w:tcPr>
            <w:tcW w:w="1985" w:type="dxa"/>
          </w:tcPr>
          <w:p w:rsidR="00256A17" w:rsidRPr="00556E7C" w:rsidRDefault="00256A17" w:rsidP="00556E7C">
            <w:pPr>
              <w:rPr>
                <w:sz w:val="20"/>
                <w:szCs w:val="20"/>
              </w:rPr>
            </w:pPr>
            <w:r w:rsidRPr="00556E7C">
              <w:rPr>
                <w:sz w:val="20"/>
                <w:szCs w:val="20"/>
              </w:rPr>
              <w:t>1,64</w:t>
            </w:r>
          </w:p>
        </w:tc>
      </w:tr>
      <w:tr w:rsidR="00256A17" w:rsidRPr="00556E7C" w:rsidTr="00256A17">
        <w:tc>
          <w:tcPr>
            <w:tcW w:w="454" w:type="dxa"/>
            <w:vAlign w:val="center"/>
          </w:tcPr>
          <w:p w:rsidR="00256A17" w:rsidRPr="00556E7C" w:rsidRDefault="00256A17" w:rsidP="00556E7C">
            <w:pPr>
              <w:pStyle w:val="ConsPlusNormal"/>
              <w:jc w:val="center"/>
            </w:pPr>
            <w:r w:rsidRPr="00556E7C">
              <w:t>14.</w:t>
            </w:r>
          </w:p>
        </w:tc>
        <w:tc>
          <w:tcPr>
            <w:tcW w:w="1531" w:type="dxa"/>
          </w:tcPr>
          <w:p w:rsidR="00256A17" w:rsidRPr="00556E7C" w:rsidRDefault="00256A17" w:rsidP="00556E7C">
            <w:pPr>
              <w:rPr>
                <w:sz w:val="20"/>
                <w:szCs w:val="20"/>
              </w:rPr>
            </w:pPr>
            <w:r w:rsidRPr="00556E7C">
              <w:rPr>
                <w:sz w:val="20"/>
                <w:szCs w:val="20"/>
              </w:rPr>
              <w:t>9500 - 9999</w:t>
            </w:r>
          </w:p>
        </w:tc>
        <w:tc>
          <w:tcPr>
            <w:tcW w:w="2046" w:type="dxa"/>
          </w:tcPr>
          <w:p w:rsidR="00256A17" w:rsidRPr="00556E7C" w:rsidRDefault="00256A17" w:rsidP="00556E7C">
            <w:pPr>
              <w:rPr>
                <w:sz w:val="20"/>
                <w:szCs w:val="20"/>
              </w:rPr>
            </w:pPr>
            <w:r w:rsidRPr="00556E7C">
              <w:rPr>
                <w:sz w:val="20"/>
                <w:szCs w:val="20"/>
              </w:rPr>
              <w:t>1,52</w:t>
            </w:r>
          </w:p>
        </w:tc>
        <w:tc>
          <w:tcPr>
            <w:tcW w:w="1985" w:type="dxa"/>
          </w:tcPr>
          <w:p w:rsidR="00256A17" w:rsidRPr="00556E7C" w:rsidRDefault="00256A17" w:rsidP="00556E7C">
            <w:pPr>
              <w:rPr>
                <w:sz w:val="20"/>
                <w:szCs w:val="20"/>
              </w:rPr>
            </w:pPr>
            <w:r w:rsidRPr="00556E7C">
              <w:rPr>
                <w:sz w:val="20"/>
                <w:szCs w:val="20"/>
              </w:rPr>
              <w:t>1,56</w:t>
            </w:r>
          </w:p>
        </w:tc>
        <w:tc>
          <w:tcPr>
            <w:tcW w:w="1984" w:type="dxa"/>
          </w:tcPr>
          <w:p w:rsidR="00256A17" w:rsidRPr="00556E7C" w:rsidRDefault="00256A17" w:rsidP="00556E7C">
            <w:pPr>
              <w:rPr>
                <w:sz w:val="20"/>
                <w:szCs w:val="20"/>
              </w:rPr>
            </w:pPr>
            <w:r w:rsidRPr="00556E7C">
              <w:rPr>
                <w:sz w:val="20"/>
                <w:szCs w:val="20"/>
              </w:rPr>
              <w:t>2,05</w:t>
            </w:r>
          </w:p>
        </w:tc>
        <w:tc>
          <w:tcPr>
            <w:tcW w:w="1985" w:type="dxa"/>
          </w:tcPr>
          <w:p w:rsidR="00256A17" w:rsidRPr="00556E7C" w:rsidRDefault="00256A17" w:rsidP="00556E7C">
            <w:pPr>
              <w:rPr>
                <w:sz w:val="20"/>
                <w:szCs w:val="20"/>
              </w:rPr>
            </w:pPr>
            <w:r w:rsidRPr="00556E7C">
              <w:rPr>
                <w:sz w:val="20"/>
                <w:szCs w:val="20"/>
              </w:rPr>
              <w:t>1,69</w:t>
            </w:r>
          </w:p>
        </w:tc>
      </w:tr>
      <w:tr w:rsidR="00256A17" w:rsidRPr="00556E7C" w:rsidTr="00256A17">
        <w:tc>
          <w:tcPr>
            <w:tcW w:w="454" w:type="dxa"/>
            <w:vAlign w:val="center"/>
          </w:tcPr>
          <w:p w:rsidR="00256A17" w:rsidRPr="00556E7C" w:rsidRDefault="00256A17" w:rsidP="00556E7C">
            <w:pPr>
              <w:pStyle w:val="ConsPlusNormal"/>
              <w:jc w:val="center"/>
            </w:pPr>
            <w:r w:rsidRPr="00556E7C">
              <w:t>15.</w:t>
            </w:r>
          </w:p>
        </w:tc>
        <w:tc>
          <w:tcPr>
            <w:tcW w:w="1531" w:type="dxa"/>
          </w:tcPr>
          <w:p w:rsidR="00256A17" w:rsidRPr="00556E7C" w:rsidRDefault="00256A17" w:rsidP="00556E7C">
            <w:pPr>
              <w:rPr>
                <w:sz w:val="20"/>
                <w:szCs w:val="20"/>
              </w:rPr>
            </w:pPr>
            <w:r w:rsidRPr="00556E7C">
              <w:rPr>
                <w:sz w:val="20"/>
                <w:szCs w:val="20"/>
              </w:rPr>
              <w:t>10000 - 10499</w:t>
            </w:r>
          </w:p>
        </w:tc>
        <w:tc>
          <w:tcPr>
            <w:tcW w:w="2046" w:type="dxa"/>
          </w:tcPr>
          <w:p w:rsidR="00256A17" w:rsidRPr="00556E7C" w:rsidRDefault="00256A17" w:rsidP="00556E7C">
            <w:pPr>
              <w:rPr>
                <w:sz w:val="20"/>
                <w:szCs w:val="20"/>
              </w:rPr>
            </w:pPr>
            <w:r w:rsidRPr="00556E7C">
              <w:rPr>
                <w:sz w:val="20"/>
                <w:szCs w:val="20"/>
              </w:rPr>
              <w:t>1,56</w:t>
            </w:r>
          </w:p>
        </w:tc>
        <w:tc>
          <w:tcPr>
            <w:tcW w:w="1985" w:type="dxa"/>
          </w:tcPr>
          <w:p w:rsidR="00256A17" w:rsidRPr="00556E7C" w:rsidRDefault="00256A17" w:rsidP="00556E7C">
            <w:pPr>
              <w:rPr>
                <w:sz w:val="20"/>
                <w:szCs w:val="20"/>
              </w:rPr>
            </w:pPr>
            <w:r w:rsidRPr="00556E7C">
              <w:rPr>
                <w:sz w:val="20"/>
                <w:szCs w:val="20"/>
              </w:rPr>
              <w:t>1,6</w:t>
            </w:r>
          </w:p>
        </w:tc>
        <w:tc>
          <w:tcPr>
            <w:tcW w:w="1984" w:type="dxa"/>
          </w:tcPr>
          <w:p w:rsidR="00256A17" w:rsidRPr="00556E7C" w:rsidRDefault="00256A17" w:rsidP="00556E7C">
            <w:pPr>
              <w:rPr>
                <w:sz w:val="20"/>
                <w:szCs w:val="20"/>
              </w:rPr>
            </w:pPr>
            <w:r w:rsidRPr="00556E7C">
              <w:rPr>
                <w:sz w:val="20"/>
                <w:szCs w:val="20"/>
              </w:rPr>
              <w:t>2,1</w:t>
            </w:r>
          </w:p>
        </w:tc>
        <w:tc>
          <w:tcPr>
            <w:tcW w:w="1985" w:type="dxa"/>
          </w:tcPr>
          <w:p w:rsidR="00256A17" w:rsidRPr="00556E7C" w:rsidRDefault="00256A17" w:rsidP="00556E7C">
            <w:pPr>
              <w:rPr>
                <w:sz w:val="20"/>
                <w:szCs w:val="20"/>
              </w:rPr>
            </w:pPr>
            <w:r w:rsidRPr="00556E7C">
              <w:rPr>
                <w:sz w:val="20"/>
                <w:szCs w:val="20"/>
              </w:rPr>
              <w:t>1,73</w:t>
            </w:r>
          </w:p>
        </w:tc>
      </w:tr>
      <w:tr w:rsidR="00256A17" w:rsidRPr="00556E7C" w:rsidTr="00256A17">
        <w:tc>
          <w:tcPr>
            <w:tcW w:w="454" w:type="dxa"/>
            <w:vAlign w:val="center"/>
          </w:tcPr>
          <w:p w:rsidR="00256A17" w:rsidRPr="00556E7C" w:rsidRDefault="00256A17" w:rsidP="00556E7C">
            <w:pPr>
              <w:pStyle w:val="ConsPlusNormal"/>
              <w:jc w:val="center"/>
            </w:pPr>
            <w:r w:rsidRPr="00556E7C">
              <w:t>16.</w:t>
            </w:r>
          </w:p>
        </w:tc>
        <w:tc>
          <w:tcPr>
            <w:tcW w:w="1531" w:type="dxa"/>
          </w:tcPr>
          <w:p w:rsidR="00256A17" w:rsidRPr="00556E7C" w:rsidRDefault="00256A17" w:rsidP="00556E7C">
            <w:pPr>
              <w:rPr>
                <w:sz w:val="20"/>
                <w:szCs w:val="20"/>
              </w:rPr>
            </w:pPr>
            <w:r w:rsidRPr="00556E7C">
              <w:rPr>
                <w:sz w:val="20"/>
                <w:szCs w:val="20"/>
              </w:rPr>
              <w:t>10500 - 10999</w:t>
            </w:r>
          </w:p>
        </w:tc>
        <w:tc>
          <w:tcPr>
            <w:tcW w:w="2046" w:type="dxa"/>
          </w:tcPr>
          <w:p w:rsidR="00256A17" w:rsidRPr="00556E7C" w:rsidRDefault="00256A17" w:rsidP="00556E7C">
            <w:pPr>
              <w:rPr>
                <w:sz w:val="20"/>
                <w:szCs w:val="20"/>
              </w:rPr>
            </w:pPr>
            <w:r w:rsidRPr="00556E7C">
              <w:rPr>
                <w:sz w:val="20"/>
                <w:szCs w:val="20"/>
              </w:rPr>
              <w:t>1,6</w:t>
            </w:r>
          </w:p>
        </w:tc>
        <w:tc>
          <w:tcPr>
            <w:tcW w:w="1985" w:type="dxa"/>
          </w:tcPr>
          <w:p w:rsidR="00256A17" w:rsidRPr="00556E7C" w:rsidRDefault="00256A17" w:rsidP="00556E7C">
            <w:pPr>
              <w:rPr>
                <w:sz w:val="20"/>
                <w:szCs w:val="20"/>
              </w:rPr>
            </w:pPr>
            <w:r w:rsidRPr="00556E7C">
              <w:rPr>
                <w:sz w:val="20"/>
                <w:szCs w:val="20"/>
              </w:rPr>
              <w:t>1,64</w:t>
            </w:r>
          </w:p>
        </w:tc>
        <w:tc>
          <w:tcPr>
            <w:tcW w:w="1984" w:type="dxa"/>
          </w:tcPr>
          <w:p w:rsidR="00256A17" w:rsidRPr="00556E7C" w:rsidRDefault="00256A17" w:rsidP="00556E7C">
            <w:pPr>
              <w:rPr>
                <w:sz w:val="20"/>
                <w:szCs w:val="20"/>
              </w:rPr>
            </w:pPr>
            <w:r w:rsidRPr="00556E7C">
              <w:rPr>
                <w:sz w:val="20"/>
                <w:szCs w:val="20"/>
              </w:rPr>
              <w:t>2,14</w:t>
            </w:r>
          </w:p>
        </w:tc>
        <w:tc>
          <w:tcPr>
            <w:tcW w:w="1985" w:type="dxa"/>
          </w:tcPr>
          <w:p w:rsidR="00256A17" w:rsidRPr="00556E7C" w:rsidRDefault="00256A17" w:rsidP="00556E7C">
            <w:pPr>
              <w:rPr>
                <w:sz w:val="20"/>
                <w:szCs w:val="20"/>
              </w:rPr>
            </w:pPr>
            <w:r w:rsidRPr="00556E7C">
              <w:rPr>
                <w:sz w:val="20"/>
                <w:szCs w:val="20"/>
              </w:rPr>
              <w:t>1,77</w:t>
            </w:r>
          </w:p>
        </w:tc>
      </w:tr>
      <w:tr w:rsidR="00256A17" w:rsidRPr="00556E7C" w:rsidTr="00256A17">
        <w:tc>
          <w:tcPr>
            <w:tcW w:w="454" w:type="dxa"/>
            <w:vAlign w:val="center"/>
          </w:tcPr>
          <w:p w:rsidR="00256A17" w:rsidRPr="00556E7C" w:rsidRDefault="00256A17" w:rsidP="00556E7C">
            <w:pPr>
              <w:pStyle w:val="ConsPlusNormal"/>
              <w:jc w:val="center"/>
            </w:pPr>
            <w:r w:rsidRPr="00556E7C">
              <w:t>17.</w:t>
            </w:r>
          </w:p>
        </w:tc>
        <w:tc>
          <w:tcPr>
            <w:tcW w:w="1531" w:type="dxa"/>
          </w:tcPr>
          <w:p w:rsidR="00256A17" w:rsidRPr="00556E7C" w:rsidRDefault="00256A17" w:rsidP="00556E7C">
            <w:pPr>
              <w:rPr>
                <w:sz w:val="20"/>
                <w:szCs w:val="20"/>
              </w:rPr>
            </w:pPr>
            <w:r w:rsidRPr="00556E7C">
              <w:rPr>
                <w:sz w:val="20"/>
                <w:szCs w:val="20"/>
              </w:rPr>
              <w:t>11000 - 11499</w:t>
            </w:r>
          </w:p>
        </w:tc>
        <w:tc>
          <w:tcPr>
            <w:tcW w:w="2046" w:type="dxa"/>
          </w:tcPr>
          <w:p w:rsidR="00256A17" w:rsidRPr="00556E7C" w:rsidRDefault="00256A17" w:rsidP="00556E7C">
            <w:pPr>
              <w:rPr>
                <w:sz w:val="20"/>
                <w:szCs w:val="20"/>
              </w:rPr>
            </w:pPr>
            <w:r w:rsidRPr="00556E7C">
              <w:rPr>
                <w:sz w:val="20"/>
                <w:szCs w:val="20"/>
              </w:rPr>
              <w:t>1,64</w:t>
            </w:r>
          </w:p>
        </w:tc>
        <w:tc>
          <w:tcPr>
            <w:tcW w:w="1985" w:type="dxa"/>
          </w:tcPr>
          <w:p w:rsidR="00256A17" w:rsidRPr="00556E7C" w:rsidRDefault="00256A17" w:rsidP="00556E7C">
            <w:pPr>
              <w:rPr>
                <w:sz w:val="20"/>
                <w:szCs w:val="20"/>
              </w:rPr>
            </w:pPr>
            <w:r w:rsidRPr="00556E7C">
              <w:rPr>
                <w:sz w:val="20"/>
                <w:szCs w:val="20"/>
              </w:rPr>
              <w:t>1,73</w:t>
            </w:r>
          </w:p>
        </w:tc>
        <w:tc>
          <w:tcPr>
            <w:tcW w:w="1984" w:type="dxa"/>
          </w:tcPr>
          <w:p w:rsidR="00256A17" w:rsidRPr="00556E7C" w:rsidRDefault="00256A17" w:rsidP="00556E7C">
            <w:pPr>
              <w:rPr>
                <w:sz w:val="20"/>
                <w:szCs w:val="20"/>
              </w:rPr>
            </w:pPr>
            <w:r w:rsidRPr="00556E7C">
              <w:rPr>
                <w:sz w:val="20"/>
                <w:szCs w:val="20"/>
              </w:rPr>
              <w:t>2,22</w:t>
            </w:r>
          </w:p>
        </w:tc>
        <w:tc>
          <w:tcPr>
            <w:tcW w:w="1985" w:type="dxa"/>
          </w:tcPr>
          <w:p w:rsidR="00256A17" w:rsidRPr="00556E7C" w:rsidRDefault="00256A17" w:rsidP="00556E7C">
            <w:pPr>
              <w:rPr>
                <w:sz w:val="20"/>
                <w:szCs w:val="20"/>
              </w:rPr>
            </w:pPr>
            <w:r w:rsidRPr="00556E7C">
              <w:rPr>
                <w:sz w:val="20"/>
                <w:szCs w:val="20"/>
              </w:rPr>
              <w:t>1,81</w:t>
            </w:r>
          </w:p>
        </w:tc>
      </w:tr>
      <w:tr w:rsidR="00256A17" w:rsidRPr="00556E7C" w:rsidTr="00256A17">
        <w:tc>
          <w:tcPr>
            <w:tcW w:w="454" w:type="dxa"/>
            <w:vAlign w:val="center"/>
          </w:tcPr>
          <w:p w:rsidR="00256A17" w:rsidRPr="00556E7C" w:rsidRDefault="00256A17" w:rsidP="00556E7C">
            <w:pPr>
              <w:pStyle w:val="ConsPlusNormal"/>
              <w:jc w:val="center"/>
            </w:pPr>
            <w:r w:rsidRPr="00556E7C">
              <w:t>18.</w:t>
            </w:r>
          </w:p>
        </w:tc>
        <w:tc>
          <w:tcPr>
            <w:tcW w:w="1531" w:type="dxa"/>
          </w:tcPr>
          <w:p w:rsidR="00256A17" w:rsidRPr="00556E7C" w:rsidRDefault="00256A17" w:rsidP="00556E7C">
            <w:pPr>
              <w:rPr>
                <w:sz w:val="20"/>
                <w:szCs w:val="20"/>
              </w:rPr>
            </w:pPr>
            <w:r w:rsidRPr="00556E7C">
              <w:rPr>
                <w:sz w:val="20"/>
                <w:szCs w:val="20"/>
              </w:rPr>
              <w:t>11500 - 11999</w:t>
            </w:r>
          </w:p>
        </w:tc>
        <w:tc>
          <w:tcPr>
            <w:tcW w:w="2046" w:type="dxa"/>
          </w:tcPr>
          <w:p w:rsidR="00256A17" w:rsidRPr="00556E7C" w:rsidRDefault="00256A17" w:rsidP="00556E7C">
            <w:pPr>
              <w:rPr>
                <w:sz w:val="20"/>
                <w:szCs w:val="20"/>
              </w:rPr>
            </w:pPr>
            <w:r w:rsidRPr="00556E7C">
              <w:rPr>
                <w:sz w:val="20"/>
                <w:szCs w:val="20"/>
              </w:rPr>
              <w:t>1,73</w:t>
            </w:r>
          </w:p>
        </w:tc>
        <w:tc>
          <w:tcPr>
            <w:tcW w:w="1985" w:type="dxa"/>
          </w:tcPr>
          <w:p w:rsidR="00256A17" w:rsidRPr="00556E7C" w:rsidRDefault="00256A17" w:rsidP="00556E7C">
            <w:pPr>
              <w:rPr>
                <w:sz w:val="20"/>
                <w:szCs w:val="20"/>
              </w:rPr>
            </w:pPr>
            <w:r w:rsidRPr="00556E7C">
              <w:rPr>
                <w:sz w:val="20"/>
                <w:szCs w:val="20"/>
              </w:rPr>
              <w:t>1,77</w:t>
            </w:r>
          </w:p>
        </w:tc>
        <w:tc>
          <w:tcPr>
            <w:tcW w:w="1984" w:type="dxa"/>
          </w:tcPr>
          <w:p w:rsidR="00256A17" w:rsidRPr="00556E7C" w:rsidRDefault="00256A17" w:rsidP="00556E7C">
            <w:pPr>
              <w:rPr>
                <w:sz w:val="20"/>
                <w:szCs w:val="20"/>
              </w:rPr>
            </w:pPr>
            <w:r w:rsidRPr="00556E7C">
              <w:rPr>
                <w:sz w:val="20"/>
                <w:szCs w:val="20"/>
              </w:rPr>
              <w:t>2,3</w:t>
            </w:r>
          </w:p>
        </w:tc>
        <w:tc>
          <w:tcPr>
            <w:tcW w:w="1985" w:type="dxa"/>
          </w:tcPr>
          <w:p w:rsidR="00256A17" w:rsidRPr="00556E7C" w:rsidRDefault="00256A17" w:rsidP="00556E7C">
            <w:pPr>
              <w:rPr>
                <w:sz w:val="20"/>
                <w:szCs w:val="20"/>
              </w:rPr>
            </w:pPr>
            <w:r w:rsidRPr="00556E7C">
              <w:rPr>
                <w:sz w:val="20"/>
                <w:szCs w:val="20"/>
              </w:rPr>
              <w:t>1,85</w:t>
            </w:r>
          </w:p>
        </w:tc>
      </w:tr>
      <w:tr w:rsidR="00256A17" w:rsidRPr="00556E7C" w:rsidTr="00256A17">
        <w:tc>
          <w:tcPr>
            <w:tcW w:w="454" w:type="dxa"/>
            <w:vAlign w:val="center"/>
          </w:tcPr>
          <w:p w:rsidR="00256A17" w:rsidRPr="00556E7C" w:rsidRDefault="00256A17" w:rsidP="00556E7C">
            <w:pPr>
              <w:pStyle w:val="ConsPlusNormal"/>
              <w:jc w:val="center"/>
            </w:pPr>
            <w:r w:rsidRPr="00556E7C">
              <w:t>19.</w:t>
            </w:r>
          </w:p>
        </w:tc>
        <w:tc>
          <w:tcPr>
            <w:tcW w:w="1531" w:type="dxa"/>
          </w:tcPr>
          <w:p w:rsidR="00256A17" w:rsidRPr="00556E7C" w:rsidRDefault="00256A17" w:rsidP="00556E7C">
            <w:pPr>
              <w:rPr>
                <w:sz w:val="20"/>
                <w:szCs w:val="20"/>
              </w:rPr>
            </w:pPr>
            <w:r w:rsidRPr="00556E7C">
              <w:rPr>
                <w:sz w:val="20"/>
                <w:szCs w:val="20"/>
              </w:rPr>
              <w:t>12000 и выше</w:t>
            </w:r>
          </w:p>
        </w:tc>
        <w:tc>
          <w:tcPr>
            <w:tcW w:w="2046" w:type="dxa"/>
          </w:tcPr>
          <w:p w:rsidR="00256A17" w:rsidRPr="00556E7C" w:rsidRDefault="00256A17" w:rsidP="00556E7C">
            <w:pPr>
              <w:rPr>
                <w:sz w:val="20"/>
                <w:szCs w:val="20"/>
              </w:rPr>
            </w:pPr>
            <w:r w:rsidRPr="00556E7C">
              <w:rPr>
                <w:sz w:val="20"/>
                <w:szCs w:val="20"/>
              </w:rPr>
              <w:t>1,81</w:t>
            </w:r>
          </w:p>
        </w:tc>
        <w:tc>
          <w:tcPr>
            <w:tcW w:w="1985" w:type="dxa"/>
          </w:tcPr>
          <w:p w:rsidR="00256A17" w:rsidRPr="00556E7C" w:rsidRDefault="00256A17" w:rsidP="00556E7C">
            <w:pPr>
              <w:rPr>
                <w:sz w:val="20"/>
                <w:szCs w:val="20"/>
              </w:rPr>
            </w:pPr>
            <w:r w:rsidRPr="00556E7C">
              <w:rPr>
                <w:sz w:val="20"/>
                <w:szCs w:val="20"/>
              </w:rPr>
              <w:t>1,81</w:t>
            </w:r>
          </w:p>
        </w:tc>
        <w:tc>
          <w:tcPr>
            <w:tcW w:w="1984" w:type="dxa"/>
          </w:tcPr>
          <w:p w:rsidR="00256A17" w:rsidRPr="00556E7C" w:rsidRDefault="00256A17" w:rsidP="00556E7C">
            <w:pPr>
              <w:rPr>
                <w:sz w:val="20"/>
                <w:szCs w:val="20"/>
              </w:rPr>
            </w:pPr>
            <w:r w:rsidRPr="00556E7C">
              <w:rPr>
                <w:sz w:val="20"/>
                <w:szCs w:val="20"/>
              </w:rPr>
              <w:t>2,38</w:t>
            </w:r>
          </w:p>
        </w:tc>
        <w:tc>
          <w:tcPr>
            <w:tcW w:w="1985" w:type="dxa"/>
          </w:tcPr>
          <w:p w:rsidR="00256A17" w:rsidRPr="00556E7C" w:rsidRDefault="00256A17" w:rsidP="00556E7C">
            <w:pPr>
              <w:rPr>
                <w:sz w:val="20"/>
                <w:szCs w:val="20"/>
              </w:rPr>
            </w:pPr>
            <w:r w:rsidRPr="00556E7C">
              <w:rPr>
                <w:sz w:val="20"/>
                <w:szCs w:val="20"/>
              </w:rPr>
              <w:t>1,89</w:t>
            </w:r>
          </w:p>
        </w:tc>
      </w:tr>
    </w:tbl>
    <w:p w:rsidR="00256A17" w:rsidRPr="00556E7C" w:rsidRDefault="00256A17" w:rsidP="00556E7C">
      <w:pPr>
        <w:rPr>
          <w:sz w:val="20"/>
          <w:szCs w:val="20"/>
        </w:rPr>
      </w:pPr>
    </w:p>
    <w:p w:rsidR="00256A17" w:rsidRPr="00556E7C" w:rsidRDefault="00256A17" w:rsidP="00556E7C">
      <w:pPr>
        <w:ind w:firstLine="708"/>
        <w:jc w:val="both"/>
        <w:rPr>
          <w:sz w:val="20"/>
          <w:szCs w:val="20"/>
        </w:rPr>
      </w:pPr>
      <w:r w:rsidRPr="00556E7C">
        <w:rPr>
          <w:sz w:val="20"/>
          <w:szCs w:val="20"/>
        </w:rPr>
        <w:t>* Применяется для расчета размера субсидии для получателей субсидий, являющихся крестьянскими (фермерскими) хозяйствами, индивидуальными предпринимателями.</w:t>
      </w:r>
    </w:p>
    <w:p w:rsidR="00256A17" w:rsidRPr="00556E7C" w:rsidRDefault="00256A17" w:rsidP="00556E7C">
      <w:pPr>
        <w:ind w:firstLine="708"/>
        <w:jc w:val="both"/>
        <w:rPr>
          <w:sz w:val="20"/>
          <w:szCs w:val="20"/>
        </w:rPr>
      </w:pPr>
      <w:proofErr w:type="gramStart"/>
      <w:r w:rsidRPr="00556E7C">
        <w:rPr>
          <w:sz w:val="20"/>
          <w:szCs w:val="20"/>
        </w:rPr>
        <w:t>** Применяется для расчета размера субсидии для получателей субсидий, являющихся победителями конкурсных отборов по предоставлению грантов в форме субсидий на поддержку начинающих фермеров, грантов в форме субсидий на развитие семейной фермы согласно постановлению Администрации Томской области от 31.05.2012 № 205а «О предоставлении грантов в форме субсидий на поддержку начинающих фермеров и развитие семейных ферм в Томской области» и на развитие семейной животноводческой</w:t>
      </w:r>
      <w:proofErr w:type="gramEnd"/>
      <w:r w:rsidRPr="00556E7C">
        <w:rPr>
          <w:sz w:val="20"/>
          <w:szCs w:val="20"/>
        </w:rPr>
        <w:t xml:space="preserve"> </w:t>
      </w:r>
      <w:proofErr w:type="gramStart"/>
      <w:r w:rsidRPr="00556E7C">
        <w:rPr>
          <w:sz w:val="20"/>
          <w:szCs w:val="20"/>
        </w:rPr>
        <w:t>фермы до 30.04.2020 согласно постановлению Администрации Томской области от 31.05.2012 № 205а «О предоставлении бюджетных средств на поддержку начинающих фермеров и развитие семейных животноводческих ферм в Томской области», грантов «</w:t>
      </w:r>
      <w:proofErr w:type="spellStart"/>
      <w:r w:rsidRPr="00556E7C">
        <w:rPr>
          <w:sz w:val="20"/>
          <w:szCs w:val="20"/>
        </w:rPr>
        <w:t>Агростартап</w:t>
      </w:r>
      <w:proofErr w:type="spellEnd"/>
      <w:r w:rsidRPr="00556E7C">
        <w:rPr>
          <w:sz w:val="20"/>
          <w:szCs w:val="20"/>
        </w:rPr>
        <w:t>» в форме субсидий на реализацию проектов создания и (или) развития крестьянских (фермерских) хозяйств в соответствии с постановлением Администрации Томской области от 13.05.2019 № 179а «О предоставлении грантов «</w:t>
      </w:r>
      <w:proofErr w:type="spellStart"/>
      <w:r w:rsidRPr="00556E7C">
        <w:rPr>
          <w:sz w:val="20"/>
          <w:szCs w:val="20"/>
        </w:rPr>
        <w:t>Агростартап</w:t>
      </w:r>
      <w:proofErr w:type="spellEnd"/>
      <w:r w:rsidRPr="00556E7C">
        <w:rPr>
          <w:sz w:val="20"/>
          <w:szCs w:val="20"/>
        </w:rPr>
        <w:t>» на реализацию проектов создания</w:t>
      </w:r>
      <w:proofErr w:type="gramEnd"/>
      <w:r w:rsidRPr="00556E7C">
        <w:rPr>
          <w:sz w:val="20"/>
          <w:szCs w:val="20"/>
        </w:rPr>
        <w:t xml:space="preserve"> и (или) развития крестьянских (фермерских) хозяйств», победителями конкурса «Томский фермер» при строительстве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256A17" w:rsidRPr="00556E7C" w:rsidRDefault="00256A17" w:rsidP="00556E7C">
      <w:pPr>
        <w:ind w:firstLine="708"/>
        <w:jc w:val="both"/>
        <w:rPr>
          <w:sz w:val="20"/>
          <w:szCs w:val="20"/>
        </w:rPr>
      </w:pPr>
      <w:r w:rsidRPr="00556E7C">
        <w:rPr>
          <w:sz w:val="20"/>
          <w:szCs w:val="20"/>
        </w:rPr>
        <w:t>*** Применяется для расчета размера субсидии для получателей субсидий при строительстве, реконструкции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256A17" w:rsidRPr="00556E7C" w:rsidRDefault="00256A17" w:rsidP="00556E7C">
      <w:pPr>
        <w:ind w:left="4820"/>
        <w:jc w:val="both"/>
        <w:rPr>
          <w:rFonts w:eastAsia="Calibri"/>
          <w:bCs/>
          <w:sz w:val="20"/>
          <w:szCs w:val="20"/>
        </w:rPr>
      </w:pPr>
    </w:p>
    <w:p w:rsidR="00B02C8F" w:rsidRDefault="00B02C8F" w:rsidP="00556E7C">
      <w:pPr>
        <w:tabs>
          <w:tab w:val="left" w:pos="4820"/>
        </w:tabs>
        <w:ind w:left="4820"/>
        <w:jc w:val="right"/>
        <w:rPr>
          <w:sz w:val="20"/>
          <w:szCs w:val="20"/>
        </w:rPr>
      </w:pPr>
    </w:p>
    <w:p w:rsidR="00B02C8F" w:rsidRDefault="00B02C8F" w:rsidP="00556E7C">
      <w:pPr>
        <w:tabs>
          <w:tab w:val="left" w:pos="4820"/>
        </w:tabs>
        <w:ind w:left="4820"/>
        <w:jc w:val="right"/>
        <w:rPr>
          <w:sz w:val="20"/>
          <w:szCs w:val="20"/>
        </w:rPr>
      </w:pPr>
    </w:p>
    <w:p w:rsidR="00B02C8F" w:rsidRDefault="00B02C8F" w:rsidP="00556E7C">
      <w:pPr>
        <w:tabs>
          <w:tab w:val="left" w:pos="4820"/>
        </w:tabs>
        <w:ind w:left="4820"/>
        <w:jc w:val="right"/>
        <w:rPr>
          <w:sz w:val="20"/>
          <w:szCs w:val="20"/>
        </w:rPr>
      </w:pPr>
    </w:p>
    <w:p w:rsidR="00B02C8F" w:rsidRDefault="00B02C8F" w:rsidP="00556E7C">
      <w:pPr>
        <w:tabs>
          <w:tab w:val="left" w:pos="4820"/>
        </w:tabs>
        <w:ind w:left="4820"/>
        <w:jc w:val="right"/>
        <w:rPr>
          <w:sz w:val="20"/>
          <w:szCs w:val="20"/>
        </w:rPr>
      </w:pPr>
    </w:p>
    <w:p w:rsidR="00256A17" w:rsidRPr="00556E7C" w:rsidRDefault="00256A17" w:rsidP="00556E7C">
      <w:pPr>
        <w:tabs>
          <w:tab w:val="left" w:pos="4820"/>
        </w:tabs>
        <w:ind w:left="4820"/>
        <w:jc w:val="right"/>
        <w:rPr>
          <w:sz w:val="20"/>
          <w:szCs w:val="20"/>
        </w:rPr>
      </w:pPr>
      <w:r w:rsidRPr="00556E7C">
        <w:rPr>
          <w:sz w:val="20"/>
          <w:szCs w:val="20"/>
        </w:rPr>
        <w:lastRenderedPageBreak/>
        <w:t xml:space="preserve">Приложение № 2 </w:t>
      </w:r>
    </w:p>
    <w:p w:rsidR="00256A17" w:rsidRPr="00556E7C" w:rsidRDefault="00256A17" w:rsidP="00556E7C">
      <w:pPr>
        <w:tabs>
          <w:tab w:val="left" w:pos="4820"/>
        </w:tabs>
        <w:ind w:left="4820"/>
        <w:rPr>
          <w:sz w:val="20"/>
          <w:szCs w:val="20"/>
        </w:rPr>
      </w:pPr>
      <w:proofErr w:type="gramStart"/>
      <w:r w:rsidRPr="00556E7C">
        <w:rPr>
          <w:sz w:val="20"/>
          <w:szCs w:val="20"/>
        </w:rPr>
        <w:t xml:space="preserve">к Порядку предоставления из местного бюджета субсидии на поддержку сельскохозяйственного производства по отдельным </w:t>
      </w:r>
      <w:proofErr w:type="spellStart"/>
      <w:r w:rsidRPr="00556E7C">
        <w:rPr>
          <w:sz w:val="20"/>
          <w:szCs w:val="20"/>
        </w:rPr>
        <w:t>подотраслям</w:t>
      </w:r>
      <w:proofErr w:type="spellEnd"/>
      <w:r w:rsidRPr="00556E7C">
        <w:rPr>
          <w:sz w:val="20"/>
          <w:szCs w:val="20"/>
        </w:rPr>
        <w:t xml:space="preserve">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proofErr w:type="gramEnd"/>
    </w:p>
    <w:p w:rsidR="00256A17" w:rsidRPr="00556E7C" w:rsidRDefault="00256A17" w:rsidP="00556E7C">
      <w:pPr>
        <w:tabs>
          <w:tab w:val="left" w:pos="4820"/>
        </w:tabs>
        <w:ind w:left="4820"/>
        <w:rPr>
          <w:sz w:val="20"/>
          <w:szCs w:val="20"/>
        </w:rPr>
      </w:pPr>
    </w:p>
    <w:p w:rsidR="00256A17" w:rsidRPr="00556E7C" w:rsidRDefault="00256A17" w:rsidP="00556E7C">
      <w:pPr>
        <w:rPr>
          <w:sz w:val="20"/>
          <w:szCs w:val="20"/>
        </w:rPr>
      </w:pPr>
      <w:r w:rsidRPr="00556E7C">
        <w:rPr>
          <w:sz w:val="20"/>
          <w:szCs w:val="20"/>
        </w:rPr>
        <w:t>Форма</w:t>
      </w:r>
    </w:p>
    <w:p w:rsidR="00256A17" w:rsidRPr="00556E7C" w:rsidRDefault="00256A17" w:rsidP="00556E7C">
      <w:pPr>
        <w:tabs>
          <w:tab w:val="left" w:pos="0"/>
        </w:tabs>
        <w:jc w:val="center"/>
        <w:rPr>
          <w:sz w:val="20"/>
          <w:szCs w:val="20"/>
        </w:rPr>
      </w:pPr>
    </w:p>
    <w:p w:rsidR="00256A17" w:rsidRPr="00556E7C" w:rsidRDefault="00256A17" w:rsidP="00556E7C">
      <w:pPr>
        <w:tabs>
          <w:tab w:val="left" w:pos="0"/>
        </w:tabs>
        <w:jc w:val="center"/>
        <w:rPr>
          <w:sz w:val="20"/>
          <w:szCs w:val="20"/>
        </w:rPr>
      </w:pPr>
      <w:r w:rsidRPr="00556E7C">
        <w:rPr>
          <w:sz w:val="20"/>
          <w:szCs w:val="20"/>
        </w:rPr>
        <w:t>Отчет о фактически произведенных затратах на производство молока</w:t>
      </w:r>
    </w:p>
    <w:p w:rsidR="00256A17" w:rsidRPr="00556E7C" w:rsidRDefault="00256A17" w:rsidP="00556E7C">
      <w:pPr>
        <w:tabs>
          <w:tab w:val="left" w:pos="0"/>
        </w:tabs>
        <w:jc w:val="center"/>
        <w:rPr>
          <w:sz w:val="20"/>
          <w:szCs w:val="20"/>
        </w:rPr>
      </w:pPr>
      <w:r w:rsidRPr="00556E7C">
        <w:rPr>
          <w:sz w:val="20"/>
          <w:szCs w:val="20"/>
        </w:rPr>
        <w:t>в 20__ году</w:t>
      </w:r>
    </w:p>
    <w:p w:rsidR="00256A17" w:rsidRPr="00556E7C" w:rsidRDefault="00256A17" w:rsidP="00556E7C">
      <w:pPr>
        <w:tabs>
          <w:tab w:val="left" w:pos="0"/>
        </w:tabs>
        <w:jc w:val="center"/>
        <w:rPr>
          <w:sz w:val="20"/>
          <w:szCs w:val="20"/>
        </w:rPr>
      </w:pPr>
      <w:r w:rsidRPr="00556E7C">
        <w:rPr>
          <w:sz w:val="20"/>
          <w:szCs w:val="20"/>
        </w:rPr>
        <w:t>по __________________________________________</w:t>
      </w:r>
    </w:p>
    <w:p w:rsidR="00256A17" w:rsidRPr="00556E7C" w:rsidRDefault="00256A17" w:rsidP="00556E7C">
      <w:pPr>
        <w:tabs>
          <w:tab w:val="left" w:pos="0"/>
        </w:tabs>
        <w:jc w:val="center"/>
        <w:rPr>
          <w:rFonts w:eastAsia="PT Astra Serif"/>
          <w:sz w:val="20"/>
          <w:szCs w:val="20"/>
        </w:rPr>
      </w:pPr>
      <w:r w:rsidRPr="00556E7C">
        <w:rPr>
          <w:sz w:val="20"/>
          <w:szCs w:val="20"/>
        </w:rPr>
        <w:t>(получатель субсидии, ИНН)</w:t>
      </w:r>
    </w:p>
    <w:tbl>
      <w:tblPr>
        <w:tblW w:w="9498" w:type="dxa"/>
        <w:tblCellMar>
          <w:left w:w="0" w:type="dxa"/>
          <w:right w:w="0" w:type="dxa"/>
        </w:tblCellMar>
        <w:tblLook w:val="04A0"/>
      </w:tblPr>
      <w:tblGrid>
        <w:gridCol w:w="974"/>
        <w:gridCol w:w="2306"/>
        <w:gridCol w:w="2531"/>
        <w:gridCol w:w="1264"/>
        <w:gridCol w:w="2423"/>
      </w:tblGrid>
      <w:tr w:rsidR="00256A17" w:rsidRPr="00556E7C" w:rsidTr="00256A17">
        <w:trPr>
          <w:trHeight w:val="15"/>
        </w:trPr>
        <w:tc>
          <w:tcPr>
            <w:tcW w:w="974" w:type="dxa"/>
            <w:hideMark/>
          </w:tcPr>
          <w:p w:rsidR="00256A17" w:rsidRPr="00556E7C" w:rsidRDefault="00256A17" w:rsidP="00556E7C">
            <w:pPr>
              <w:rPr>
                <w:sz w:val="20"/>
                <w:szCs w:val="20"/>
              </w:rPr>
            </w:pPr>
          </w:p>
        </w:tc>
        <w:tc>
          <w:tcPr>
            <w:tcW w:w="2306" w:type="dxa"/>
            <w:hideMark/>
          </w:tcPr>
          <w:p w:rsidR="00256A17" w:rsidRPr="00556E7C" w:rsidRDefault="00256A17" w:rsidP="00556E7C">
            <w:pPr>
              <w:rPr>
                <w:sz w:val="20"/>
                <w:szCs w:val="20"/>
              </w:rPr>
            </w:pPr>
          </w:p>
        </w:tc>
        <w:tc>
          <w:tcPr>
            <w:tcW w:w="2531" w:type="dxa"/>
            <w:hideMark/>
          </w:tcPr>
          <w:p w:rsidR="00256A17" w:rsidRPr="00556E7C" w:rsidRDefault="00256A17" w:rsidP="00556E7C">
            <w:pPr>
              <w:rPr>
                <w:sz w:val="20"/>
                <w:szCs w:val="20"/>
              </w:rPr>
            </w:pPr>
          </w:p>
        </w:tc>
        <w:tc>
          <w:tcPr>
            <w:tcW w:w="1264" w:type="dxa"/>
            <w:hideMark/>
          </w:tcPr>
          <w:p w:rsidR="00256A17" w:rsidRPr="00556E7C" w:rsidRDefault="00256A17" w:rsidP="00556E7C">
            <w:pPr>
              <w:rPr>
                <w:sz w:val="20"/>
                <w:szCs w:val="20"/>
              </w:rPr>
            </w:pPr>
          </w:p>
        </w:tc>
        <w:tc>
          <w:tcPr>
            <w:tcW w:w="2423" w:type="dxa"/>
            <w:hideMark/>
          </w:tcPr>
          <w:p w:rsidR="00256A17" w:rsidRPr="00556E7C" w:rsidRDefault="00256A17" w:rsidP="00556E7C">
            <w:pPr>
              <w:rPr>
                <w:sz w:val="20"/>
                <w:szCs w:val="20"/>
              </w:rPr>
            </w:pPr>
          </w:p>
        </w:tc>
      </w:tr>
      <w:tr w:rsidR="00256A17" w:rsidRPr="00556E7C" w:rsidTr="00256A17">
        <w:trPr>
          <w:trHeight w:val="637"/>
        </w:trPr>
        <w:tc>
          <w:tcPr>
            <w:tcW w:w="9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 xml:space="preserve">№ </w:t>
            </w:r>
            <w:proofErr w:type="spellStart"/>
            <w:proofErr w:type="gramStart"/>
            <w:r w:rsidRPr="00556E7C">
              <w:rPr>
                <w:sz w:val="20"/>
                <w:szCs w:val="20"/>
              </w:rPr>
              <w:t>п</w:t>
            </w:r>
            <w:proofErr w:type="spellEnd"/>
            <w:proofErr w:type="gramEnd"/>
            <w:r w:rsidRPr="00556E7C">
              <w:rPr>
                <w:sz w:val="20"/>
                <w:szCs w:val="20"/>
              </w:rPr>
              <w:t>/</w:t>
            </w:r>
            <w:proofErr w:type="spellStart"/>
            <w:r w:rsidRPr="00556E7C">
              <w:rPr>
                <w:sz w:val="20"/>
                <w:szCs w:val="20"/>
              </w:rPr>
              <w:t>п</w:t>
            </w:r>
            <w:proofErr w:type="spellEnd"/>
          </w:p>
        </w:tc>
        <w:tc>
          <w:tcPr>
            <w:tcW w:w="23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Наименование затрат</w:t>
            </w:r>
          </w:p>
        </w:tc>
        <w:tc>
          <w:tcPr>
            <w:tcW w:w="6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Документы, подтверждающие фактически произведенные затраты</w:t>
            </w:r>
          </w:p>
        </w:tc>
      </w:tr>
      <w:tr w:rsidR="00256A17" w:rsidRPr="00556E7C" w:rsidTr="00256A17">
        <w:trPr>
          <w:trHeight w:val="1287"/>
        </w:trPr>
        <w:tc>
          <w:tcPr>
            <w:tcW w:w="974" w:type="dxa"/>
            <w:tcBorders>
              <w:top w:val="nil"/>
              <w:left w:val="single" w:sz="6" w:space="0" w:color="000000"/>
              <w:bottom w:val="nil"/>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306" w:type="dxa"/>
            <w:tcBorders>
              <w:top w:val="nil"/>
              <w:left w:val="single" w:sz="6" w:space="0" w:color="000000"/>
              <w:bottom w:val="nil"/>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 xml:space="preserve">наименование </w:t>
            </w: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дата и номер</w:t>
            </w:r>
          </w:p>
        </w:tc>
        <w:tc>
          <w:tcPr>
            <w:tcW w:w="24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Фактическая сумма *, рублей</w:t>
            </w:r>
          </w:p>
        </w:tc>
      </w:tr>
      <w:tr w:rsidR="00256A17" w:rsidRPr="00556E7C" w:rsidTr="00256A17">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1</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4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r>
      <w:tr w:rsidR="00256A17" w:rsidRPr="00556E7C" w:rsidTr="00256A17">
        <w:trPr>
          <w:trHeight w:val="332"/>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2</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4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r>
      <w:tr w:rsidR="00256A17" w:rsidRPr="00556E7C" w:rsidTr="00256A17">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3</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4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r>
      <w:tr w:rsidR="00256A17" w:rsidRPr="00556E7C" w:rsidTr="00256A17">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jc w:val="center"/>
              <w:rPr>
                <w:sz w:val="20"/>
                <w:szCs w:val="20"/>
              </w:rPr>
            </w:pPr>
            <w:r w:rsidRPr="00556E7C">
              <w:rPr>
                <w:sz w:val="20"/>
                <w:szCs w:val="20"/>
              </w:rPr>
              <w:t>...</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4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r>
      <w:tr w:rsidR="00256A17" w:rsidRPr="00556E7C" w:rsidTr="00256A17">
        <w:trPr>
          <w:trHeight w:val="332"/>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r w:rsidRPr="00556E7C">
              <w:rPr>
                <w:sz w:val="20"/>
                <w:szCs w:val="20"/>
              </w:rPr>
              <w:t>Итого</w:t>
            </w: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c>
          <w:tcPr>
            <w:tcW w:w="24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A17" w:rsidRPr="00556E7C" w:rsidRDefault="00256A17" w:rsidP="00556E7C">
            <w:pPr>
              <w:rPr>
                <w:sz w:val="20"/>
                <w:szCs w:val="20"/>
              </w:rPr>
            </w:pPr>
          </w:p>
        </w:tc>
      </w:tr>
    </w:tbl>
    <w:p w:rsidR="00256A17" w:rsidRPr="00556E7C" w:rsidRDefault="00256A17" w:rsidP="00556E7C">
      <w:pPr>
        <w:tabs>
          <w:tab w:val="left" w:pos="0"/>
        </w:tabs>
        <w:jc w:val="both"/>
        <w:rPr>
          <w:sz w:val="20"/>
          <w:szCs w:val="20"/>
        </w:rPr>
      </w:pPr>
    </w:p>
    <w:p w:rsidR="00256A17" w:rsidRPr="00556E7C" w:rsidRDefault="00256A17" w:rsidP="00556E7C">
      <w:pPr>
        <w:shd w:val="clear" w:color="auto" w:fill="FFFFFF"/>
        <w:rPr>
          <w:spacing w:val="2"/>
          <w:sz w:val="20"/>
          <w:szCs w:val="20"/>
        </w:rPr>
      </w:pPr>
      <w:r w:rsidRPr="00556E7C">
        <w:rPr>
          <w:spacing w:val="2"/>
          <w:sz w:val="20"/>
          <w:szCs w:val="20"/>
        </w:rPr>
        <w:t>* Для плательщиков  налога на добавленную стоимость - без учета  налога  на добавленную стоимость.</w:t>
      </w:r>
    </w:p>
    <w:p w:rsidR="00256A17" w:rsidRPr="00556E7C" w:rsidRDefault="00256A17" w:rsidP="00556E7C">
      <w:pPr>
        <w:shd w:val="clear" w:color="auto" w:fill="FFFFFF"/>
        <w:rPr>
          <w:spacing w:val="2"/>
          <w:sz w:val="20"/>
          <w:szCs w:val="20"/>
        </w:rPr>
      </w:pPr>
      <w:r w:rsidRPr="00556E7C">
        <w:rPr>
          <w:spacing w:val="2"/>
          <w:sz w:val="20"/>
          <w:szCs w:val="20"/>
        </w:rPr>
        <w:t>Руководитель получателя субсидии _________   ______________________________</w:t>
      </w:r>
    </w:p>
    <w:p w:rsidR="00256A17" w:rsidRPr="00556E7C" w:rsidRDefault="00256A17" w:rsidP="00556E7C">
      <w:pPr>
        <w:shd w:val="clear" w:color="auto" w:fill="FFFFFF"/>
        <w:ind w:left="4255"/>
        <w:rPr>
          <w:spacing w:val="2"/>
          <w:sz w:val="20"/>
          <w:szCs w:val="20"/>
        </w:rPr>
      </w:pPr>
      <w:r w:rsidRPr="00556E7C">
        <w:rPr>
          <w:spacing w:val="2"/>
          <w:sz w:val="20"/>
          <w:szCs w:val="20"/>
        </w:rPr>
        <w:t>(подпись)      (расшифровка подписи)</w:t>
      </w:r>
    </w:p>
    <w:p w:rsidR="00256A17" w:rsidRPr="00556E7C" w:rsidRDefault="00256A17" w:rsidP="00556E7C">
      <w:pPr>
        <w:tabs>
          <w:tab w:val="left" w:pos="0"/>
        </w:tabs>
        <w:jc w:val="both"/>
        <w:rPr>
          <w:sz w:val="20"/>
          <w:szCs w:val="20"/>
        </w:rPr>
      </w:pPr>
    </w:p>
    <w:p w:rsidR="00256A17" w:rsidRPr="00556E7C" w:rsidRDefault="00256A17" w:rsidP="00556E7C">
      <w:pPr>
        <w:rPr>
          <w:sz w:val="20"/>
          <w:szCs w:val="20"/>
        </w:rPr>
      </w:pPr>
    </w:p>
    <w:p w:rsidR="00256A17" w:rsidRPr="00556E7C" w:rsidRDefault="00256A17" w:rsidP="00556E7C">
      <w:pPr>
        <w:ind w:left="2410"/>
        <w:jc w:val="right"/>
        <w:rPr>
          <w:sz w:val="20"/>
          <w:szCs w:val="20"/>
        </w:rPr>
      </w:pPr>
      <w:r w:rsidRPr="00556E7C">
        <w:rPr>
          <w:sz w:val="20"/>
          <w:szCs w:val="20"/>
        </w:rPr>
        <w:t>Приложение № 3</w:t>
      </w:r>
    </w:p>
    <w:p w:rsidR="00256A17" w:rsidRPr="00556E7C" w:rsidRDefault="00256A17" w:rsidP="00556E7C">
      <w:pPr>
        <w:ind w:left="2410"/>
        <w:jc w:val="right"/>
        <w:rPr>
          <w:sz w:val="20"/>
          <w:szCs w:val="20"/>
        </w:rPr>
      </w:pPr>
      <w:proofErr w:type="gramStart"/>
      <w:r w:rsidRPr="00556E7C">
        <w:rPr>
          <w:sz w:val="20"/>
          <w:szCs w:val="20"/>
        </w:rPr>
        <w:t xml:space="preserve">к Порядку предоставления из местного бюджета субсидии на поддержку сельскохозяйственного производства по отдельным </w:t>
      </w:r>
      <w:proofErr w:type="spellStart"/>
      <w:r w:rsidRPr="00556E7C">
        <w:rPr>
          <w:sz w:val="20"/>
          <w:szCs w:val="20"/>
        </w:rPr>
        <w:t>подотраслям</w:t>
      </w:r>
      <w:proofErr w:type="spellEnd"/>
      <w:r w:rsidRPr="00556E7C">
        <w:rPr>
          <w:sz w:val="20"/>
          <w:szCs w:val="20"/>
        </w:rPr>
        <w:t xml:space="preserve">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proofErr w:type="gramEnd"/>
    </w:p>
    <w:p w:rsidR="00256A17" w:rsidRPr="00556E7C" w:rsidRDefault="00256A17" w:rsidP="00556E7C">
      <w:pPr>
        <w:jc w:val="right"/>
        <w:rPr>
          <w:sz w:val="20"/>
          <w:szCs w:val="20"/>
        </w:rPr>
      </w:pPr>
    </w:p>
    <w:p w:rsidR="00256A17" w:rsidRPr="00556E7C" w:rsidRDefault="00256A17" w:rsidP="00556E7C">
      <w:pPr>
        <w:tabs>
          <w:tab w:val="left" w:pos="0"/>
        </w:tabs>
        <w:jc w:val="center"/>
        <w:rPr>
          <w:sz w:val="20"/>
          <w:szCs w:val="20"/>
        </w:rPr>
      </w:pPr>
      <w:r w:rsidRPr="00556E7C">
        <w:rPr>
          <w:sz w:val="20"/>
          <w:szCs w:val="20"/>
        </w:rPr>
        <w:t>Перечень затрат и документов подтверждающих затраты получателя субсидии на производство молока</w:t>
      </w:r>
    </w:p>
    <w:p w:rsidR="00256A17" w:rsidRPr="00556E7C" w:rsidRDefault="00256A17" w:rsidP="00556E7C">
      <w:pPr>
        <w:tabs>
          <w:tab w:val="left" w:pos="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
        <w:gridCol w:w="5007"/>
        <w:gridCol w:w="3813"/>
      </w:tblGrid>
      <w:tr w:rsidR="00256A17" w:rsidRPr="00556E7C" w:rsidTr="00256A17">
        <w:tc>
          <w:tcPr>
            <w:tcW w:w="1037" w:type="dxa"/>
          </w:tcPr>
          <w:p w:rsidR="00256A17" w:rsidRPr="00556E7C" w:rsidRDefault="00256A17" w:rsidP="00556E7C">
            <w:pPr>
              <w:tabs>
                <w:tab w:val="left" w:pos="0"/>
              </w:tabs>
              <w:jc w:val="center"/>
              <w:rPr>
                <w:sz w:val="20"/>
                <w:szCs w:val="20"/>
              </w:rPr>
            </w:pPr>
            <w:r w:rsidRPr="00556E7C">
              <w:rPr>
                <w:sz w:val="20"/>
                <w:szCs w:val="20"/>
              </w:rPr>
              <w:t>П.№</w:t>
            </w:r>
          </w:p>
        </w:tc>
        <w:tc>
          <w:tcPr>
            <w:tcW w:w="5025" w:type="dxa"/>
          </w:tcPr>
          <w:p w:rsidR="00256A17" w:rsidRPr="00556E7C" w:rsidRDefault="00256A17" w:rsidP="00556E7C">
            <w:pPr>
              <w:tabs>
                <w:tab w:val="left" w:pos="0"/>
              </w:tabs>
              <w:jc w:val="center"/>
              <w:rPr>
                <w:sz w:val="20"/>
                <w:szCs w:val="20"/>
              </w:rPr>
            </w:pPr>
            <w:r w:rsidRPr="00556E7C">
              <w:rPr>
                <w:sz w:val="20"/>
                <w:szCs w:val="20"/>
              </w:rPr>
              <w:t>Перечень затрат на содержание коров</w:t>
            </w:r>
          </w:p>
        </w:tc>
        <w:tc>
          <w:tcPr>
            <w:tcW w:w="3827" w:type="dxa"/>
          </w:tcPr>
          <w:p w:rsidR="00256A17" w:rsidRPr="00556E7C" w:rsidRDefault="00256A17" w:rsidP="00556E7C">
            <w:pPr>
              <w:tabs>
                <w:tab w:val="left" w:pos="0"/>
              </w:tabs>
              <w:jc w:val="center"/>
              <w:rPr>
                <w:sz w:val="20"/>
                <w:szCs w:val="20"/>
              </w:rPr>
            </w:pPr>
            <w:r w:rsidRPr="00556E7C">
              <w:rPr>
                <w:sz w:val="20"/>
                <w:szCs w:val="20"/>
              </w:rPr>
              <w:t>Документы подтверждающие затраты получателя субсидии</w:t>
            </w:r>
          </w:p>
        </w:tc>
      </w:tr>
      <w:tr w:rsidR="00256A17" w:rsidRPr="00556E7C" w:rsidTr="00256A17">
        <w:tc>
          <w:tcPr>
            <w:tcW w:w="1037" w:type="dxa"/>
          </w:tcPr>
          <w:p w:rsidR="00256A17" w:rsidRPr="00556E7C" w:rsidRDefault="00256A17" w:rsidP="00556E7C">
            <w:pPr>
              <w:tabs>
                <w:tab w:val="left" w:pos="0"/>
              </w:tabs>
              <w:jc w:val="center"/>
              <w:rPr>
                <w:sz w:val="20"/>
                <w:szCs w:val="20"/>
              </w:rPr>
            </w:pPr>
            <w:r w:rsidRPr="00556E7C">
              <w:rPr>
                <w:sz w:val="20"/>
                <w:szCs w:val="20"/>
              </w:rPr>
              <w:t>1.</w:t>
            </w:r>
          </w:p>
        </w:tc>
        <w:tc>
          <w:tcPr>
            <w:tcW w:w="5025" w:type="dxa"/>
          </w:tcPr>
          <w:p w:rsidR="00256A17" w:rsidRPr="00556E7C" w:rsidRDefault="00256A17" w:rsidP="00556E7C">
            <w:pPr>
              <w:tabs>
                <w:tab w:val="left" w:pos="0"/>
              </w:tabs>
              <w:jc w:val="both"/>
              <w:rPr>
                <w:sz w:val="20"/>
                <w:szCs w:val="20"/>
              </w:rPr>
            </w:pPr>
            <w:r w:rsidRPr="00556E7C">
              <w:rPr>
                <w:sz w:val="20"/>
                <w:szCs w:val="20"/>
              </w:rPr>
              <w:t>Приобретение и (или) доставка кормов, кормовых добавок и премиксов.</w:t>
            </w:r>
          </w:p>
        </w:tc>
        <w:tc>
          <w:tcPr>
            <w:tcW w:w="3827" w:type="dxa"/>
            <w:vMerge w:val="restart"/>
          </w:tcPr>
          <w:p w:rsidR="00256A17" w:rsidRPr="00556E7C" w:rsidRDefault="00256A17" w:rsidP="00556E7C">
            <w:pPr>
              <w:tabs>
                <w:tab w:val="left" w:pos="0"/>
              </w:tabs>
              <w:jc w:val="both"/>
              <w:rPr>
                <w:sz w:val="20"/>
                <w:szCs w:val="20"/>
              </w:rPr>
            </w:pPr>
            <w:r w:rsidRPr="00556E7C">
              <w:rPr>
                <w:sz w:val="20"/>
                <w:szCs w:val="20"/>
              </w:rPr>
              <w:t>При оплате со счета: договор, счет (при наличии),  платежное поручение или чек-ордер, товарная накладная (универсальный передаточный документ) или акт.</w:t>
            </w:r>
          </w:p>
          <w:p w:rsidR="00256A17" w:rsidRPr="00556E7C" w:rsidRDefault="00256A17" w:rsidP="00556E7C">
            <w:pPr>
              <w:tabs>
                <w:tab w:val="left" w:pos="0"/>
              </w:tabs>
              <w:jc w:val="both"/>
              <w:rPr>
                <w:sz w:val="20"/>
                <w:szCs w:val="20"/>
              </w:rPr>
            </w:pPr>
            <w:r w:rsidRPr="00556E7C">
              <w:rPr>
                <w:sz w:val="20"/>
                <w:szCs w:val="20"/>
              </w:rPr>
              <w:t>При оплате с платежных карт и при наличном расчете:</w:t>
            </w:r>
          </w:p>
          <w:p w:rsidR="00256A17" w:rsidRPr="00556E7C" w:rsidRDefault="00256A17" w:rsidP="00556E7C">
            <w:pPr>
              <w:tabs>
                <w:tab w:val="left" w:pos="0"/>
              </w:tabs>
              <w:jc w:val="both"/>
              <w:rPr>
                <w:sz w:val="20"/>
                <w:szCs w:val="20"/>
              </w:rPr>
            </w:pPr>
            <w:r w:rsidRPr="00556E7C">
              <w:rPr>
                <w:sz w:val="20"/>
                <w:szCs w:val="20"/>
              </w:rPr>
              <w:t>кассовый чек и (или) товарный чек или квитанция.</w:t>
            </w:r>
          </w:p>
        </w:tc>
      </w:tr>
      <w:tr w:rsidR="00256A17" w:rsidRPr="00556E7C" w:rsidTr="00256A17">
        <w:tc>
          <w:tcPr>
            <w:tcW w:w="1037" w:type="dxa"/>
          </w:tcPr>
          <w:p w:rsidR="00256A17" w:rsidRPr="00556E7C" w:rsidRDefault="00256A17" w:rsidP="00556E7C">
            <w:pPr>
              <w:tabs>
                <w:tab w:val="left" w:pos="0"/>
              </w:tabs>
              <w:jc w:val="center"/>
              <w:rPr>
                <w:sz w:val="20"/>
                <w:szCs w:val="20"/>
              </w:rPr>
            </w:pPr>
            <w:r w:rsidRPr="00556E7C">
              <w:rPr>
                <w:sz w:val="20"/>
                <w:szCs w:val="20"/>
              </w:rPr>
              <w:t>2.</w:t>
            </w:r>
          </w:p>
        </w:tc>
        <w:tc>
          <w:tcPr>
            <w:tcW w:w="5025" w:type="dxa"/>
          </w:tcPr>
          <w:p w:rsidR="00256A17" w:rsidRPr="00556E7C" w:rsidRDefault="00256A17" w:rsidP="00556E7C">
            <w:pPr>
              <w:tabs>
                <w:tab w:val="left" w:pos="0"/>
              </w:tabs>
              <w:jc w:val="both"/>
              <w:rPr>
                <w:sz w:val="20"/>
                <w:szCs w:val="20"/>
              </w:rPr>
            </w:pPr>
            <w:r w:rsidRPr="00556E7C">
              <w:rPr>
                <w:sz w:val="20"/>
                <w:szCs w:val="20"/>
              </w:rPr>
              <w:t>Приобретение горюче-смазочных материалов и (или) технических жидкостей, расходных материалов, в части обслуживания дойного стада, собственного производства кормов.</w:t>
            </w:r>
          </w:p>
        </w:tc>
        <w:tc>
          <w:tcPr>
            <w:tcW w:w="3827" w:type="dxa"/>
            <w:vMerge/>
          </w:tcPr>
          <w:p w:rsidR="00256A17" w:rsidRPr="00556E7C" w:rsidRDefault="00256A17" w:rsidP="00556E7C">
            <w:pPr>
              <w:tabs>
                <w:tab w:val="left" w:pos="0"/>
              </w:tabs>
              <w:jc w:val="center"/>
              <w:rPr>
                <w:sz w:val="20"/>
                <w:szCs w:val="20"/>
              </w:rPr>
            </w:pPr>
          </w:p>
        </w:tc>
      </w:tr>
      <w:tr w:rsidR="00256A17" w:rsidRPr="00556E7C" w:rsidTr="00256A17">
        <w:tc>
          <w:tcPr>
            <w:tcW w:w="1037" w:type="dxa"/>
          </w:tcPr>
          <w:p w:rsidR="00256A17" w:rsidRPr="00556E7C" w:rsidRDefault="00256A17" w:rsidP="00556E7C">
            <w:pPr>
              <w:tabs>
                <w:tab w:val="left" w:pos="0"/>
              </w:tabs>
              <w:jc w:val="center"/>
              <w:rPr>
                <w:sz w:val="20"/>
                <w:szCs w:val="20"/>
              </w:rPr>
            </w:pPr>
            <w:r w:rsidRPr="00556E7C">
              <w:rPr>
                <w:sz w:val="20"/>
                <w:szCs w:val="20"/>
              </w:rPr>
              <w:t>3.</w:t>
            </w:r>
          </w:p>
        </w:tc>
        <w:tc>
          <w:tcPr>
            <w:tcW w:w="5025" w:type="dxa"/>
          </w:tcPr>
          <w:p w:rsidR="00256A17" w:rsidRPr="00556E7C" w:rsidRDefault="00256A17" w:rsidP="00556E7C">
            <w:pPr>
              <w:tabs>
                <w:tab w:val="left" w:pos="0"/>
              </w:tabs>
              <w:jc w:val="both"/>
              <w:rPr>
                <w:sz w:val="20"/>
                <w:szCs w:val="20"/>
              </w:rPr>
            </w:pPr>
            <w:r w:rsidRPr="00556E7C">
              <w:rPr>
                <w:sz w:val="20"/>
                <w:szCs w:val="20"/>
              </w:rPr>
              <w:t>Приобретение запасных частей для ремонта и обслуживания оборудования для механизации трудоемких процессов в животноводстве, сельскохозяйственной и автомобильной техники, в части собственного производства кормов и обслуживания дойного стада.</w:t>
            </w:r>
          </w:p>
        </w:tc>
        <w:tc>
          <w:tcPr>
            <w:tcW w:w="3827" w:type="dxa"/>
            <w:vMerge/>
          </w:tcPr>
          <w:p w:rsidR="00256A17" w:rsidRPr="00556E7C" w:rsidRDefault="00256A17" w:rsidP="00556E7C">
            <w:pPr>
              <w:tabs>
                <w:tab w:val="left" w:pos="0"/>
              </w:tabs>
              <w:jc w:val="center"/>
              <w:rPr>
                <w:sz w:val="20"/>
                <w:szCs w:val="20"/>
              </w:rPr>
            </w:pPr>
          </w:p>
        </w:tc>
      </w:tr>
      <w:tr w:rsidR="00256A17" w:rsidRPr="00556E7C" w:rsidTr="00256A17">
        <w:tc>
          <w:tcPr>
            <w:tcW w:w="1037" w:type="dxa"/>
          </w:tcPr>
          <w:p w:rsidR="00256A17" w:rsidRPr="00556E7C" w:rsidRDefault="00256A17" w:rsidP="00556E7C">
            <w:pPr>
              <w:tabs>
                <w:tab w:val="left" w:pos="0"/>
              </w:tabs>
              <w:jc w:val="center"/>
              <w:rPr>
                <w:sz w:val="20"/>
                <w:szCs w:val="20"/>
              </w:rPr>
            </w:pPr>
            <w:r w:rsidRPr="00556E7C">
              <w:rPr>
                <w:sz w:val="20"/>
                <w:szCs w:val="20"/>
              </w:rPr>
              <w:t>4.</w:t>
            </w:r>
          </w:p>
        </w:tc>
        <w:tc>
          <w:tcPr>
            <w:tcW w:w="5025" w:type="dxa"/>
          </w:tcPr>
          <w:p w:rsidR="00256A17" w:rsidRPr="00556E7C" w:rsidRDefault="00256A17" w:rsidP="00556E7C">
            <w:pPr>
              <w:tabs>
                <w:tab w:val="left" w:pos="0"/>
              </w:tabs>
              <w:jc w:val="both"/>
              <w:rPr>
                <w:sz w:val="20"/>
                <w:szCs w:val="20"/>
              </w:rPr>
            </w:pPr>
            <w:r w:rsidRPr="00556E7C">
              <w:rPr>
                <w:sz w:val="20"/>
                <w:szCs w:val="20"/>
              </w:rPr>
              <w:t>Оплата услуг по ремонту животноводческих помещений, приобретение строительных материалов для ремонта животноводческих помещений</w:t>
            </w:r>
          </w:p>
        </w:tc>
        <w:tc>
          <w:tcPr>
            <w:tcW w:w="3827" w:type="dxa"/>
            <w:vMerge/>
          </w:tcPr>
          <w:p w:rsidR="00256A17" w:rsidRPr="00556E7C" w:rsidRDefault="00256A17" w:rsidP="00556E7C">
            <w:pPr>
              <w:tabs>
                <w:tab w:val="left" w:pos="0"/>
              </w:tabs>
              <w:jc w:val="center"/>
              <w:rPr>
                <w:sz w:val="20"/>
                <w:szCs w:val="20"/>
              </w:rPr>
            </w:pPr>
          </w:p>
        </w:tc>
      </w:tr>
      <w:tr w:rsidR="00256A17" w:rsidRPr="00556E7C" w:rsidTr="00256A17">
        <w:tc>
          <w:tcPr>
            <w:tcW w:w="1037" w:type="dxa"/>
          </w:tcPr>
          <w:p w:rsidR="00256A17" w:rsidRPr="00556E7C" w:rsidRDefault="00256A17" w:rsidP="00556E7C">
            <w:pPr>
              <w:tabs>
                <w:tab w:val="left" w:pos="0"/>
              </w:tabs>
              <w:jc w:val="center"/>
              <w:rPr>
                <w:sz w:val="20"/>
                <w:szCs w:val="20"/>
              </w:rPr>
            </w:pPr>
            <w:r w:rsidRPr="00556E7C">
              <w:rPr>
                <w:sz w:val="20"/>
                <w:szCs w:val="20"/>
              </w:rPr>
              <w:t>5.</w:t>
            </w:r>
          </w:p>
        </w:tc>
        <w:tc>
          <w:tcPr>
            <w:tcW w:w="5025" w:type="dxa"/>
          </w:tcPr>
          <w:p w:rsidR="00256A17" w:rsidRPr="00556E7C" w:rsidRDefault="00256A17" w:rsidP="00556E7C">
            <w:pPr>
              <w:tabs>
                <w:tab w:val="left" w:pos="0"/>
              </w:tabs>
              <w:jc w:val="both"/>
              <w:rPr>
                <w:sz w:val="20"/>
                <w:szCs w:val="20"/>
              </w:rPr>
            </w:pPr>
            <w:r w:rsidRPr="00556E7C">
              <w:rPr>
                <w:sz w:val="20"/>
                <w:szCs w:val="20"/>
              </w:rPr>
              <w:t xml:space="preserve">Приобретение ветеринарных препаратов, </w:t>
            </w:r>
            <w:r w:rsidRPr="00556E7C">
              <w:rPr>
                <w:sz w:val="20"/>
                <w:szCs w:val="20"/>
              </w:rPr>
              <w:lastRenderedPageBreak/>
              <w:t>медикаментов и расходных материалов, используемых для лечения, диагностики и (или) профилактики болезней животных, оплата ветеринарных услуг</w:t>
            </w:r>
          </w:p>
        </w:tc>
        <w:tc>
          <w:tcPr>
            <w:tcW w:w="3827" w:type="dxa"/>
            <w:vMerge/>
          </w:tcPr>
          <w:p w:rsidR="00256A17" w:rsidRPr="00556E7C" w:rsidRDefault="00256A17" w:rsidP="00556E7C">
            <w:pPr>
              <w:tabs>
                <w:tab w:val="left" w:pos="0"/>
              </w:tabs>
              <w:jc w:val="center"/>
              <w:rPr>
                <w:sz w:val="20"/>
                <w:szCs w:val="20"/>
              </w:rPr>
            </w:pPr>
          </w:p>
        </w:tc>
      </w:tr>
      <w:tr w:rsidR="00256A17" w:rsidRPr="00556E7C" w:rsidTr="00256A17">
        <w:tc>
          <w:tcPr>
            <w:tcW w:w="1037" w:type="dxa"/>
          </w:tcPr>
          <w:p w:rsidR="00256A17" w:rsidRPr="00556E7C" w:rsidRDefault="00256A17" w:rsidP="00556E7C">
            <w:pPr>
              <w:tabs>
                <w:tab w:val="left" w:pos="0"/>
              </w:tabs>
              <w:jc w:val="center"/>
              <w:rPr>
                <w:sz w:val="20"/>
                <w:szCs w:val="20"/>
              </w:rPr>
            </w:pPr>
            <w:r w:rsidRPr="00556E7C">
              <w:rPr>
                <w:sz w:val="20"/>
                <w:szCs w:val="20"/>
              </w:rPr>
              <w:lastRenderedPageBreak/>
              <w:t>6.</w:t>
            </w:r>
          </w:p>
        </w:tc>
        <w:tc>
          <w:tcPr>
            <w:tcW w:w="5025" w:type="dxa"/>
          </w:tcPr>
          <w:p w:rsidR="00256A17" w:rsidRPr="00556E7C" w:rsidRDefault="00256A17" w:rsidP="00556E7C">
            <w:pPr>
              <w:tabs>
                <w:tab w:val="left" w:pos="0"/>
              </w:tabs>
              <w:jc w:val="both"/>
              <w:rPr>
                <w:sz w:val="20"/>
                <w:szCs w:val="20"/>
              </w:rPr>
            </w:pPr>
            <w:r w:rsidRPr="00556E7C">
              <w:rPr>
                <w:sz w:val="20"/>
                <w:szCs w:val="20"/>
              </w:rPr>
              <w:t>Оплата медицинского осмотра работников, специальной оценки условий труда работников, занятых в молочном скотоводстве.</w:t>
            </w:r>
          </w:p>
        </w:tc>
        <w:tc>
          <w:tcPr>
            <w:tcW w:w="3827" w:type="dxa"/>
            <w:vMerge/>
          </w:tcPr>
          <w:p w:rsidR="00256A17" w:rsidRPr="00556E7C" w:rsidRDefault="00256A17" w:rsidP="00556E7C">
            <w:pPr>
              <w:tabs>
                <w:tab w:val="left" w:pos="0"/>
              </w:tabs>
              <w:jc w:val="center"/>
              <w:rPr>
                <w:sz w:val="20"/>
                <w:szCs w:val="20"/>
              </w:rPr>
            </w:pPr>
          </w:p>
        </w:tc>
      </w:tr>
      <w:tr w:rsidR="00256A17" w:rsidRPr="00556E7C" w:rsidTr="00256A17">
        <w:tc>
          <w:tcPr>
            <w:tcW w:w="1037" w:type="dxa"/>
          </w:tcPr>
          <w:p w:rsidR="00256A17" w:rsidRPr="00556E7C" w:rsidRDefault="00256A17" w:rsidP="00556E7C">
            <w:pPr>
              <w:tabs>
                <w:tab w:val="left" w:pos="0"/>
              </w:tabs>
              <w:jc w:val="center"/>
              <w:rPr>
                <w:sz w:val="20"/>
                <w:szCs w:val="20"/>
              </w:rPr>
            </w:pPr>
            <w:r w:rsidRPr="00556E7C">
              <w:rPr>
                <w:sz w:val="20"/>
                <w:szCs w:val="20"/>
              </w:rPr>
              <w:t>7.</w:t>
            </w:r>
          </w:p>
        </w:tc>
        <w:tc>
          <w:tcPr>
            <w:tcW w:w="5025" w:type="dxa"/>
          </w:tcPr>
          <w:p w:rsidR="00256A17" w:rsidRPr="00556E7C" w:rsidRDefault="00256A17" w:rsidP="00556E7C">
            <w:pPr>
              <w:tabs>
                <w:tab w:val="left" w:pos="0"/>
              </w:tabs>
              <w:jc w:val="both"/>
              <w:rPr>
                <w:sz w:val="20"/>
                <w:szCs w:val="20"/>
              </w:rPr>
            </w:pPr>
            <w:r w:rsidRPr="00556E7C">
              <w:rPr>
                <w:sz w:val="20"/>
                <w:szCs w:val="20"/>
              </w:rPr>
              <w:t>Оплата услуг по сбору, утилизации и уничтожение биологических отходов.</w:t>
            </w:r>
          </w:p>
        </w:tc>
        <w:tc>
          <w:tcPr>
            <w:tcW w:w="3827" w:type="dxa"/>
            <w:vMerge/>
          </w:tcPr>
          <w:p w:rsidR="00256A17" w:rsidRPr="00556E7C" w:rsidRDefault="00256A17" w:rsidP="00556E7C">
            <w:pPr>
              <w:tabs>
                <w:tab w:val="left" w:pos="0"/>
              </w:tabs>
              <w:jc w:val="center"/>
              <w:rPr>
                <w:sz w:val="20"/>
                <w:szCs w:val="20"/>
              </w:rPr>
            </w:pPr>
          </w:p>
        </w:tc>
      </w:tr>
      <w:tr w:rsidR="00256A17" w:rsidRPr="00556E7C" w:rsidTr="00256A17">
        <w:tc>
          <w:tcPr>
            <w:tcW w:w="1037" w:type="dxa"/>
          </w:tcPr>
          <w:p w:rsidR="00256A17" w:rsidRPr="00556E7C" w:rsidRDefault="00256A17" w:rsidP="00556E7C">
            <w:pPr>
              <w:tabs>
                <w:tab w:val="left" w:pos="0"/>
              </w:tabs>
              <w:jc w:val="center"/>
              <w:rPr>
                <w:sz w:val="20"/>
                <w:szCs w:val="20"/>
              </w:rPr>
            </w:pPr>
            <w:r w:rsidRPr="00556E7C">
              <w:rPr>
                <w:sz w:val="20"/>
                <w:szCs w:val="20"/>
              </w:rPr>
              <w:t>8.</w:t>
            </w:r>
          </w:p>
        </w:tc>
        <w:tc>
          <w:tcPr>
            <w:tcW w:w="5025" w:type="dxa"/>
          </w:tcPr>
          <w:p w:rsidR="00256A17" w:rsidRPr="00556E7C" w:rsidRDefault="00256A17" w:rsidP="00556E7C">
            <w:pPr>
              <w:tabs>
                <w:tab w:val="left" w:pos="0"/>
              </w:tabs>
              <w:jc w:val="both"/>
              <w:rPr>
                <w:sz w:val="20"/>
                <w:szCs w:val="20"/>
              </w:rPr>
            </w:pPr>
            <w:r w:rsidRPr="00556E7C">
              <w:rPr>
                <w:sz w:val="20"/>
                <w:szCs w:val="20"/>
              </w:rPr>
              <w:t>Приобретение расходных материалов, моющих средств, используемых для доения коров и первичной переработки молока (фильтрование, охлаждение).</w:t>
            </w:r>
          </w:p>
        </w:tc>
        <w:tc>
          <w:tcPr>
            <w:tcW w:w="3827" w:type="dxa"/>
            <w:vMerge/>
          </w:tcPr>
          <w:p w:rsidR="00256A17" w:rsidRPr="00556E7C" w:rsidRDefault="00256A17" w:rsidP="00556E7C">
            <w:pPr>
              <w:tabs>
                <w:tab w:val="left" w:pos="0"/>
              </w:tabs>
              <w:jc w:val="center"/>
              <w:rPr>
                <w:sz w:val="20"/>
                <w:szCs w:val="20"/>
              </w:rPr>
            </w:pPr>
          </w:p>
        </w:tc>
      </w:tr>
      <w:tr w:rsidR="00256A17" w:rsidRPr="00556E7C" w:rsidTr="00256A17">
        <w:tc>
          <w:tcPr>
            <w:tcW w:w="1037" w:type="dxa"/>
          </w:tcPr>
          <w:p w:rsidR="00256A17" w:rsidRPr="00556E7C" w:rsidRDefault="00256A17" w:rsidP="00556E7C">
            <w:pPr>
              <w:tabs>
                <w:tab w:val="left" w:pos="0"/>
              </w:tabs>
              <w:jc w:val="center"/>
              <w:rPr>
                <w:sz w:val="20"/>
                <w:szCs w:val="20"/>
              </w:rPr>
            </w:pPr>
            <w:r w:rsidRPr="00556E7C">
              <w:rPr>
                <w:sz w:val="20"/>
                <w:szCs w:val="20"/>
              </w:rPr>
              <w:t>9.</w:t>
            </w:r>
          </w:p>
        </w:tc>
        <w:tc>
          <w:tcPr>
            <w:tcW w:w="5025" w:type="dxa"/>
          </w:tcPr>
          <w:p w:rsidR="00256A17" w:rsidRPr="00556E7C" w:rsidRDefault="00256A17" w:rsidP="00556E7C">
            <w:pPr>
              <w:tabs>
                <w:tab w:val="left" w:pos="0"/>
              </w:tabs>
              <w:jc w:val="both"/>
              <w:rPr>
                <w:sz w:val="20"/>
                <w:szCs w:val="20"/>
              </w:rPr>
            </w:pPr>
            <w:r w:rsidRPr="00556E7C">
              <w:rPr>
                <w:sz w:val="20"/>
                <w:szCs w:val="20"/>
              </w:rPr>
              <w:t>Приобретение расходных материалов, используемых для искусственного осеменения.</w:t>
            </w:r>
          </w:p>
        </w:tc>
        <w:tc>
          <w:tcPr>
            <w:tcW w:w="3827" w:type="dxa"/>
            <w:vMerge/>
          </w:tcPr>
          <w:p w:rsidR="00256A17" w:rsidRPr="00556E7C" w:rsidRDefault="00256A17" w:rsidP="00556E7C">
            <w:pPr>
              <w:tabs>
                <w:tab w:val="left" w:pos="0"/>
              </w:tabs>
              <w:jc w:val="center"/>
              <w:rPr>
                <w:sz w:val="20"/>
                <w:szCs w:val="20"/>
              </w:rPr>
            </w:pPr>
          </w:p>
        </w:tc>
      </w:tr>
      <w:tr w:rsidR="00256A17" w:rsidRPr="00556E7C" w:rsidTr="00256A17">
        <w:tc>
          <w:tcPr>
            <w:tcW w:w="1037" w:type="dxa"/>
          </w:tcPr>
          <w:p w:rsidR="00256A17" w:rsidRPr="00556E7C" w:rsidRDefault="00256A17" w:rsidP="00556E7C">
            <w:pPr>
              <w:tabs>
                <w:tab w:val="left" w:pos="0"/>
              </w:tabs>
              <w:jc w:val="center"/>
              <w:rPr>
                <w:sz w:val="20"/>
                <w:szCs w:val="20"/>
              </w:rPr>
            </w:pPr>
            <w:r w:rsidRPr="00556E7C">
              <w:rPr>
                <w:sz w:val="20"/>
                <w:szCs w:val="20"/>
              </w:rPr>
              <w:t>10.</w:t>
            </w:r>
          </w:p>
        </w:tc>
        <w:tc>
          <w:tcPr>
            <w:tcW w:w="5025" w:type="dxa"/>
          </w:tcPr>
          <w:p w:rsidR="00256A17" w:rsidRPr="00556E7C" w:rsidRDefault="00256A17" w:rsidP="00556E7C">
            <w:pPr>
              <w:tabs>
                <w:tab w:val="left" w:pos="0"/>
              </w:tabs>
              <w:jc w:val="both"/>
              <w:rPr>
                <w:sz w:val="20"/>
                <w:szCs w:val="20"/>
              </w:rPr>
            </w:pPr>
            <w:r w:rsidRPr="00556E7C">
              <w:rPr>
                <w:sz w:val="20"/>
                <w:szCs w:val="20"/>
              </w:rPr>
              <w:t xml:space="preserve">Затраты на </w:t>
            </w:r>
            <w:proofErr w:type="spellStart"/>
            <w:r w:rsidRPr="00556E7C">
              <w:rPr>
                <w:sz w:val="20"/>
                <w:szCs w:val="20"/>
              </w:rPr>
              <w:t>электро</w:t>
            </w:r>
            <w:proofErr w:type="spellEnd"/>
            <w:r w:rsidRPr="00556E7C">
              <w:rPr>
                <w:sz w:val="20"/>
                <w:szCs w:val="20"/>
              </w:rPr>
              <w:t>-, тепло- и водоснабжение объектов сельскохозяйственного назначения (в случае наличия отдельного прибора учета на объекте сельскохозяйственного назначения или установленного норматива)</w:t>
            </w:r>
          </w:p>
        </w:tc>
        <w:tc>
          <w:tcPr>
            <w:tcW w:w="3827" w:type="dxa"/>
            <w:vMerge/>
          </w:tcPr>
          <w:p w:rsidR="00256A17" w:rsidRPr="00556E7C" w:rsidRDefault="00256A17" w:rsidP="00556E7C">
            <w:pPr>
              <w:tabs>
                <w:tab w:val="left" w:pos="0"/>
              </w:tabs>
              <w:jc w:val="center"/>
              <w:rPr>
                <w:sz w:val="20"/>
                <w:szCs w:val="20"/>
              </w:rPr>
            </w:pPr>
          </w:p>
        </w:tc>
      </w:tr>
      <w:tr w:rsidR="00256A17" w:rsidRPr="00556E7C" w:rsidTr="00256A17">
        <w:tc>
          <w:tcPr>
            <w:tcW w:w="1037" w:type="dxa"/>
          </w:tcPr>
          <w:p w:rsidR="00256A17" w:rsidRPr="00556E7C" w:rsidRDefault="00256A17" w:rsidP="00556E7C">
            <w:pPr>
              <w:tabs>
                <w:tab w:val="left" w:pos="0"/>
              </w:tabs>
              <w:jc w:val="center"/>
              <w:rPr>
                <w:sz w:val="20"/>
                <w:szCs w:val="20"/>
              </w:rPr>
            </w:pPr>
            <w:r w:rsidRPr="00556E7C">
              <w:rPr>
                <w:sz w:val="20"/>
                <w:szCs w:val="20"/>
              </w:rPr>
              <w:t>11.</w:t>
            </w:r>
          </w:p>
        </w:tc>
        <w:tc>
          <w:tcPr>
            <w:tcW w:w="5025" w:type="dxa"/>
          </w:tcPr>
          <w:p w:rsidR="00256A17" w:rsidRPr="00556E7C" w:rsidRDefault="00256A17" w:rsidP="00556E7C">
            <w:pPr>
              <w:tabs>
                <w:tab w:val="left" w:pos="0"/>
              </w:tabs>
              <w:jc w:val="both"/>
              <w:rPr>
                <w:sz w:val="20"/>
                <w:szCs w:val="20"/>
              </w:rPr>
            </w:pPr>
            <w:r w:rsidRPr="00556E7C">
              <w:rPr>
                <w:sz w:val="20"/>
                <w:szCs w:val="20"/>
              </w:rPr>
              <w:t>Приобретение спецодежды, средств личной гигиены работников.</w:t>
            </w:r>
          </w:p>
        </w:tc>
        <w:tc>
          <w:tcPr>
            <w:tcW w:w="3827" w:type="dxa"/>
            <w:vMerge/>
          </w:tcPr>
          <w:p w:rsidR="00256A17" w:rsidRPr="00556E7C" w:rsidRDefault="00256A17" w:rsidP="00556E7C">
            <w:pPr>
              <w:tabs>
                <w:tab w:val="left" w:pos="0"/>
              </w:tabs>
              <w:jc w:val="both"/>
              <w:rPr>
                <w:sz w:val="20"/>
                <w:szCs w:val="20"/>
              </w:rPr>
            </w:pPr>
          </w:p>
        </w:tc>
      </w:tr>
      <w:tr w:rsidR="00256A17" w:rsidRPr="00556E7C" w:rsidTr="00256A17">
        <w:tc>
          <w:tcPr>
            <w:tcW w:w="1037" w:type="dxa"/>
          </w:tcPr>
          <w:p w:rsidR="00256A17" w:rsidRPr="00556E7C" w:rsidRDefault="00256A17" w:rsidP="00556E7C">
            <w:pPr>
              <w:tabs>
                <w:tab w:val="left" w:pos="0"/>
              </w:tabs>
              <w:jc w:val="center"/>
              <w:rPr>
                <w:sz w:val="20"/>
                <w:szCs w:val="20"/>
              </w:rPr>
            </w:pPr>
            <w:r w:rsidRPr="00556E7C">
              <w:rPr>
                <w:sz w:val="20"/>
                <w:szCs w:val="20"/>
              </w:rPr>
              <w:t>12.</w:t>
            </w:r>
          </w:p>
        </w:tc>
        <w:tc>
          <w:tcPr>
            <w:tcW w:w="5025" w:type="dxa"/>
          </w:tcPr>
          <w:p w:rsidR="00256A17" w:rsidRPr="00556E7C" w:rsidRDefault="00256A17" w:rsidP="00556E7C">
            <w:pPr>
              <w:tabs>
                <w:tab w:val="left" w:pos="0"/>
              </w:tabs>
              <w:jc w:val="both"/>
              <w:rPr>
                <w:sz w:val="20"/>
                <w:szCs w:val="20"/>
              </w:rPr>
            </w:pPr>
            <w:r w:rsidRPr="00556E7C">
              <w:rPr>
                <w:sz w:val="20"/>
                <w:szCs w:val="20"/>
              </w:rPr>
              <w:t>Заработная плата и  страховые взносы за работников, занятых в молочном скотоводстве, фиксированные страховые взносы за предпринимателя.</w:t>
            </w:r>
          </w:p>
        </w:tc>
        <w:tc>
          <w:tcPr>
            <w:tcW w:w="3827" w:type="dxa"/>
          </w:tcPr>
          <w:p w:rsidR="00256A17" w:rsidRPr="00556E7C" w:rsidRDefault="00256A17" w:rsidP="00556E7C">
            <w:pPr>
              <w:tabs>
                <w:tab w:val="left" w:pos="0"/>
              </w:tabs>
              <w:jc w:val="both"/>
              <w:rPr>
                <w:sz w:val="20"/>
                <w:szCs w:val="20"/>
              </w:rPr>
            </w:pPr>
            <w:r w:rsidRPr="00556E7C">
              <w:rPr>
                <w:sz w:val="20"/>
                <w:szCs w:val="20"/>
              </w:rPr>
              <w:t>Расчетно-платежная ведомость, или расчетная и платежная ведомости, квитанция, платежное поручение или чек-ордер</w:t>
            </w:r>
          </w:p>
        </w:tc>
      </w:tr>
    </w:tbl>
    <w:p w:rsidR="00256A17" w:rsidRPr="00556E7C" w:rsidRDefault="00256A17" w:rsidP="00556E7C">
      <w:pPr>
        <w:tabs>
          <w:tab w:val="left" w:pos="0"/>
        </w:tabs>
        <w:jc w:val="center"/>
        <w:rPr>
          <w:sz w:val="20"/>
          <w:szCs w:val="20"/>
        </w:rPr>
      </w:pPr>
    </w:p>
    <w:p w:rsidR="00256A17" w:rsidRPr="00556E7C" w:rsidRDefault="00256A17" w:rsidP="00556E7C">
      <w:pPr>
        <w:tabs>
          <w:tab w:val="left" w:pos="0"/>
        </w:tabs>
        <w:jc w:val="center"/>
        <w:rPr>
          <w:sz w:val="20"/>
          <w:szCs w:val="20"/>
        </w:rPr>
      </w:pPr>
    </w:p>
    <w:p w:rsidR="00256A17" w:rsidRPr="00556E7C" w:rsidRDefault="00256A17" w:rsidP="00556E7C">
      <w:pPr>
        <w:ind w:left="4820"/>
        <w:jc w:val="right"/>
        <w:rPr>
          <w:sz w:val="20"/>
          <w:szCs w:val="20"/>
        </w:rPr>
      </w:pPr>
      <w:r w:rsidRPr="00556E7C">
        <w:rPr>
          <w:sz w:val="20"/>
          <w:szCs w:val="20"/>
        </w:rPr>
        <w:tab/>
        <w:t>Приложение №4</w:t>
      </w:r>
    </w:p>
    <w:p w:rsidR="00256A17" w:rsidRPr="00556E7C" w:rsidRDefault="00256A17" w:rsidP="00556E7C">
      <w:pPr>
        <w:ind w:left="4820"/>
        <w:jc w:val="both"/>
        <w:rPr>
          <w:sz w:val="20"/>
          <w:szCs w:val="20"/>
        </w:rPr>
      </w:pPr>
      <w:r w:rsidRPr="00556E7C">
        <w:rPr>
          <w:sz w:val="20"/>
          <w:szCs w:val="20"/>
        </w:rPr>
        <w:t xml:space="preserve">к </w:t>
      </w:r>
      <w:r w:rsidRPr="00556E7C">
        <w:rPr>
          <w:color w:val="000000"/>
          <w:sz w:val="20"/>
          <w:szCs w:val="20"/>
        </w:rPr>
        <w:t>Порядку</w:t>
      </w:r>
      <w:r w:rsidRPr="00556E7C">
        <w:rPr>
          <w:sz w:val="20"/>
          <w:szCs w:val="20"/>
        </w:rPr>
        <w:t xml:space="preserve"> предоставления субсидий на реализацию  мер государственной поддержки сельскохозяйственного производства</w:t>
      </w:r>
    </w:p>
    <w:p w:rsidR="00256A17" w:rsidRPr="00556E7C" w:rsidRDefault="00256A17" w:rsidP="00556E7C">
      <w:pPr>
        <w:jc w:val="right"/>
        <w:rPr>
          <w:sz w:val="20"/>
          <w:szCs w:val="20"/>
        </w:rPr>
      </w:pPr>
    </w:p>
    <w:p w:rsidR="00256A17" w:rsidRPr="00556E7C" w:rsidRDefault="00256A17" w:rsidP="00556E7C">
      <w:pPr>
        <w:pStyle w:val="10"/>
        <w:tabs>
          <w:tab w:val="center" w:pos="4677"/>
          <w:tab w:val="right" w:pos="9354"/>
        </w:tabs>
        <w:spacing w:before="0"/>
        <w:rPr>
          <w:rFonts w:ascii="Times New Roman" w:hAnsi="Times New Roman" w:cs="Times New Roman"/>
          <w:sz w:val="20"/>
          <w:szCs w:val="20"/>
        </w:rPr>
      </w:pPr>
      <w:r w:rsidRPr="00556E7C">
        <w:rPr>
          <w:rFonts w:ascii="Times New Roman" w:hAnsi="Times New Roman"/>
          <w:sz w:val="20"/>
          <w:szCs w:val="20"/>
        </w:rPr>
        <w:tab/>
      </w:r>
      <w:r w:rsidRPr="00556E7C">
        <w:rPr>
          <w:rFonts w:ascii="Times New Roman" w:hAnsi="Times New Roman" w:cs="Times New Roman"/>
          <w:sz w:val="20"/>
          <w:szCs w:val="20"/>
        </w:rPr>
        <w:t>ПОРЯДОК</w:t>
      </w:r>
      <w:r w:rsidRPr="00556E7C">
        <w:rPr>
          <w:rFonts w:ascii="Times New Roman" w:hAnsi="Times New Roman" w:cs="Times New Roman"/>
          <w:sz w:val="20"/>
          <w:szCs w:val="20"/>
        </w:rPr>
        <w:tab/>
      </w:r>
    </w:p>
    <w:p w:rsidR="00256A17" w:rsidRPr="00556E7C" w:rsidRDefault="00256A17" w:rsidP="00556E7C">
      <w:pPr>
        <w:jc w:val="center"/>
        <w:rPr>
          <w:b/>
          <w:sz w:val="20"/>
          <w:szCs w:val="20"/>
        </w:rPr>
      </w:pPr>
      <w:r w:rsidRPr="00556E7C">
        <w:rPr>
          <w:b/>
          <w:sz w:val="20"/>
          <w:szCs w:val="20"/>
        </w:rPr>
        <w:t>предоставления субсидии на возмещение части затрат на приобретение средств химической защиты растений</w:t>
      </w:r>
    </w:p>
    <w:p w:rsidR="00256A17" w:rsidRPr="00556E7C" w:rsidRDefault="00256A17" w:rsidP="00556E7C">
      <w:pPr>
        <w:ind w:firstLine="709"/>
        <w:jc w:val="both"/>
        <w:rPr>
          <w:sz w:val="20"/>
          <w:szCs w:val="20"/>
        </w:rPr>
      </w:pPr>
      <w:r w:rsidRPr="00556E7C">
        <w:rPr>
          <w:sz w:val="20"/>
          <w:szCs w:val="20"/>
        </w:rPr>
        <w:t xml:space="preserve">1. </w:t>
      </w:r>
      <w:proofErr w:type="gramStart"/>
      <w:r w:rsidRPr="00556E7C">
        <w:rPr>
          <w:sz w:val="20"/>
          <w:szCs w:val="20"/>
        </w:rPr>
        <w:t>Предоставление субсидии из местного бюджета на реализацию мер государственной поддержки сельскохозяйственного производства на возмещение части затрат на приобретение средств химической защиты растений (далее – субсидии) осуществляется Администрацией Чаинского района в соответствии со статьей 78 Бюджетного кодекса Российской Федерации, в соответствие с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w:t>
      </w:r>
      <w:proofErr w:type="gramEnd"/>
      <w:r w:rsidRPr="00556E7C">
        <w:rPr>
          <w:sz w:val="20"/>
          <w:szCs w:val="20"/>
        </w:rPr>
        <w:t xml:space="preserve">, </w:t>
      </w:r>
      <w:proofErr w:type="gramStart"/>
      <w:r w:rsidRPr="00556E7C">
        <w:rPr>
          <w:sz w:val="20"/>
          <w:szCs w:val="20"/>
        </w:rPr>
        <w:t>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 также с условиями и порядком предоставления субсидий, предусмотренными настоящим Порядком.</w:t>
      </w:r>
      <w:proofErr w:type="gramEnd"/>
    </w:p>
    <w:p w:rsidR="00256A17" w:rsidRPr="00556E7C" w:rsidRDefault="00256A17" w:rsidP="00556E7C">
      <w:pPr>
        <w:ind w:firstLine="709"/>
        <w:jc w:val="both"/>
        <w:rPr>
          <w:sz w:val="20"/>
          <w:szCs w:val="20"/>
        </w:rPr>
      </w:pPr>
      <w:r w:rsidRPr="00556E7C">
        <w:rPr>
          <w:sz w:val="20"/>
          <w:szCs w:val="20"/>
        </w:rPr>
        <w:t>2. Субсидия, источником финансового обеспечения которых являются средства из местного бюджета, предоставляется получателям субсидии в целях возмещения части затрат на приобретение средств химической защиты растений (без учета налога на добавленную стоимость), при соблюдении следующих условий:</w:t>
      </w:r>
    </w:p>
    <w:p w:rsidR="00256A17" w:rsidRPr="00556E7C" w:rsidRDefault="00256A17" w:rsidP="00556E7C">
      <w:pPr>
        <w:jc w:val="both"/>
        <w:rPr>
          <w:sz w:val="20"/>
          <w:szCs w:val="20"/>
        </w:rPr>
      </w:pPr>
      <w:r w:rsidRPr="00556E7C">
        <w:rPr>
          <w:sz w:val="20"/>
          <w:szCs w:val="20"/>
        </w:rPr>
        <w:t xml:space="preserve">           </w:t>
      </w:r>
      <w:proofErr w:type="gramStart"/>
      <w:r w:rsidRPr="00556E7C">
        <w:rPr>
          <w:sz w:val="20"/>
          <w:szCs w:val="20"/>
        </w:rPr>
        <w:t>1) приобретение средств химической защиты растений в период с 1 апреля по 1 сентября текущего года;</w:t>
      </w:r>
      <w:proofErr w:type="gramEnd"/>
    </w:p>
    <w:p w:rsidR="00256A17" w:rsidRPr="00556E7C" w:rsidRDefault="00256A17" w:rsidP="00556E7C">
      <w:pPr>
        <w:ind w:firstLine="709"/>
        <w:jc w:val="both"/>
        <w:rPr>
          <w:sz w:val="20"/>
          <w:szCs w:val="20"/>
        </w:rPr>
      </w:pPr>
      <w:r w:rsidRPr="00556E7C">
        <w:rPr>
          <w:sz w:val="20"/>
          <w:szCs w:val="20"/>
        </w:rPr>
        <w:t>2) наличие у получателя субсидии посевных площадей сельскохозяйственных культур на территории Чаинского района на 1 января текущего года;</w:t>
      </w:r>
      <w:r w:rsidRPr="00556E7C">
        <w:rPr>
          <w:sz w:val="20"/>
          <w:szCs w:val="20"/>
        </w:rPr>
        <w:br/>
        <w:t xml:space="preserve">           3) проведение химической обработки семян, складских помещений, посевных площадей сельскохозяйственных культур открытого грунта в текущем году.</w:t>
      </w:r>
      <w:r w:rsidRPr="00556E7C">
        <w:rPr>
          <w:sz w:val="20"/>
          <w:szCs w:val="20"/>
        </w:rPr>
        <w:br/>
      </w:r>
      <w:r w:rsidRPr="00556E7C">
        <w:rPr>
          <w:sz w:val="20"/>
          <w:szCs w:val="20"/>
        </w:rPr>
        <w:tab/>
        <w:t>3. Расчет субсидии на возмещение части затрат на приобретение средств химической защиты растений определяется в размере не более 60%  от понесенных затрат на приобретение средств химической защиты растений (без учета налога на добавленную стоимость), но  не более 200 тысяч рублей на одного получателя субсидии. Размер субсидии рассчитывается без учета налога на добавленную стоимость.</w:t>
      </w:r>
    </w:p>
    <w:p w:rsidR="00256A17" w:rsidRPr="00556E7C" w:rsidRDefault="00256A17" w:rsidP="00556E7C">
      <w:pPr>
        <w:ind w:firstLine="709"/>
        <w:jc w:val="both"/>
        <w:rPr>
          <w:sz w:val="20"/>
          <w:szCs w:val="20"/>
        </w:rPr>
      </w:pPr>
      <w:r w:rsidRPr="00556E7C">
        <w:rPr>
          <w:sz w:val="20"/>
          <w:szCs w:val="20"/>
        </w:rPr>
        <w:t xml:space="preserve"> Для </w:t>
      </w:r>
      <w:proofErr w:type="gramStart"/>
      <w:r w:rsidRPr="00556E7C">
        <w:rPr>
          <w:sz w:val="20"/>
          <w:szCs w:val="20"/>
        </w:rPr>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556E7C">
        <w:rPr>
          <w:sz w:val="20"/>
          <w:szCs w:val="20"/>
        </w:rPr>
        <w:t xml:space="preserve"> сумма налога на добавленную стоимость.</w:t>
      </w:r>
    </w:p>
    <w:p w:rsidR="00256A17" w:rsidRPr="00556E7C" w:rsidRDefault="00256A17" w:rsidP="00556E7C">
      <w:pPr>
        <w:jc w:val="both"/>
        <w:rPr>
          <w:sz w:val="20"/>
          <w:szCs w:val="20"/>
        </w:rPr>
      </w:pPr>
      <w:r w:rsidRPr="00556E7C">
        <w:rPr>
          <w:sz w:val="20"/>
          <w:szCs w:val="20"/>
        </w:rPr>
        <w:tab/>
        <w:t xml:space="preserve">4. Выплата субсидии на приобретение средств химической защиты растений осуществляется в пределах средств, предусмотренных местным бюджетом. </w:t>
      </w:r>
    </w:p>
    <w:p w:rsidR="00256A17" w:rsidRPr="00556E7C" w:rsidRDefault="00256A17" w:rsidP="00556E7C">
      <w:pPr>
        <w:pStyle w:val="a9"/>
        <w:ind w:firstLine="708"/>
        <w:jc w:val="both"/>
        <w:rPr>
          <w:rFonts w:ascii="Times New Roman" w:hAnsi="Times New Roman"/>
          <w:sz w:val="20"/>
          <w:szCs w:val="20"/>
        </w:rPr>
      </w:pPr>
      <w:r w:rsidRPr="00556E7C">
        <w:rPr>
          <w:rFonts w:ascii="Times New Roman" w:hAnsi="Times New Roman"/>
          <w:sz w:val="20"/>
          <w:szCs w:val="20"/>
        </w:rPr>
        <w:lastRenderedPageBreak/>
        <w:t xml:space="preserve">6. </w:t>
      </w:r>
      <w:proofErr w:type="gramStart"/>
      <w:r w:rsidRPr="00556E7C">
        <w:rPr>
          <w:rFonts w:ascii="Times New Roman" w:hAnsi="Times New Roman"/>
          <w:sz w:val="20"/>
          <w:szCs w:val="20"/>
        </w:rPr>
        <w:t>Для получения субсидии получатели субсидии в период с 1 мая до 1 октября текущего года представляют в  Администрацию Чаинского района следующие документы:</w:t>
      </w:r>
      <w:r w:rsidRPr="00556E7C">
        <w:rPr>
          <w:rFonts w:ascii="Times New Roman" w:hAnsi="Times New Roman"/>
          <w:sz w:val="20"/>
          <w:szCs w:val="20"/>
        </w:rPr>
        <w:br/>
        <w:t xml:space="preserve">          1) заявление о  предоставлении субсидии,  по установленной Администрацией Чаинского района форме;</w:t>
      </w:r>
      <w:proofErr w:type="gramEnd"/>
    </w:p>
    <w:p w:rsidR="00256A17" w:rsidRPr="00556E7C" w:rsidRDefault="00256A17" w:rsidP="00556E7C">
      <w:pPr>
        <w:pStyle w:val="a9"/>
        <w:ind w:firstLine="708"/>
        <w:jc w:val="both"/>
        <w:rPr>
          <w:rFonts w:ascii="Times New Roman" w:hAnsi="Times New Roman"/>
          <w:sz w:val="20"/>
          <w:szCs w:val="20"/>
        </w:rPr>
      </w:pPr>
      <w:r w:rsidRPr="00556E7C">
        <w:rPr>
          <w:rFonts w:ascii="Times New Roman" w:hAnsi="Times New Roman"/>
          <w:sz w:val="20"/>
          <w:szCs w:val="20"/>
        </w:rPr>
        <w:t>2) справку-расчет субсидии на возмещение части затрат на приобретение средств химической защиты растений по форме, согласно        приложению №1 к настоящему Порядку;</w:t>
      </w:r>
      <w:r w:rsidRPr="00556E7C">
        <w:rPr>
          <w:rFonts w:ascii="Times New Roman" w:hAnsi="Times New Roman"/>
          <w:sz w:val="20"/>
          <w:szCs w:val="20"/>
        </w:rPr>
        <w:br/>
        <w:t xml:space="preserve">          3) копии документов, подтверждающих приобретение средств химической защиты растений (договоров, товарных накладных, универсальных передаточных документов,  платежных поручений);</w:t>
      </w:r>
    </w:p>
    <w:p w:rsidR="00256A17" w:rsidRPr="00556E7C" w:rsidRDefault="00256A17" w:rsidP="00556E7C">
      <w:pPr>
        <w:pStyle w:val="a9"/>
        <w:ind w:firstLine="708"/>
        <w:jc w:val="both"/>
        <w:rPr>
          <w:rFonts w:ascii="Times New Roman" w:hAnsi="Times New Roman"/>
          <w:sz w:val="20"/>
          <w:szCs w:val="20"/>
        </w:rPr>
      </w:pPr>
      <w:r w:rsidRPr="00556E7C">
        <w:rPr>
          <w:rFonts w:ascii="Times New Roman" w:hAnsi="Times New Roman"/>
          <w:sz w:val="20"/>
          <w:szCs w:val="20"/>
        </w:rPr>
        <w:t xml:space="preserve">          4) копии отчетов по форме №2 – фермер «Сведения о сборе урожая сельскохозяйственных культур» или 29 СХ «Сведения о сборе урожая сельскохозяйственных культур» за предшествующий год.</w:t>
      </w:r>
      <w:r w:rsidRPr="00556E7C">
        <w:rPr>
          <w:rFonts w:ascii="Times New Roman" w:hAnsi="Times New Roman"/>
          <w:sz w:val="20"/>
          <w:szCs w:val="20"/>
        </w:rPr>
        <w:br/>
      </w:r>
      <w:r w:rsidRPr="00556E7C">
        <w:rPr>
          <w:rFonts w:ascii="Times New Roman" w:hAnsi="Times New Roman"/>
          <w:sz w:val="20"/>
          <w:szCs w:val="20"/>
        </w:rPr>
        <w:tab/>
        <w:t xml:space="preserve">7. </w:t>
      </w:r>
      <w:proofErr w:type="gramStart"/>
      <w:r w:rsidRPr="00556E7C">
        <w:rPr>
          <w:rFonts w:ascii="Times New Roman" w:hAnsi="Times New Roman"/>
          <w:sz w:val="20"/>
          <w:szCs w:val="20"/>
        </w:rPr>
        <w:t>Получатели субсидии обязаны предоставить  документы, подтверждающие проведение химической обработки семян, складских помещений, посевных площадей сельскохозяйственных культур (заверенные заявителем копии актов использования минеральных, органических и бактериальных удобрений, по форме 420-АПК), в срок до 1 октября текущего года.</w:t>
      </w:r>
      <w:proofErr w:type="gramEnd"/>
    </w:p>
    <w:p w:rsidR="00256A17" w:rsidRPr="00556E7C" w:rsidRDefault="00256A17" w:rsidP="00556E7C">
      <w:pPr>
        <w:ind w:firstLine="709"/>
        <w:jc w:val="both"/>
        <w:outlineLvl w:val="0"/>
        <w:rPr>
          <w:sz w:val="20"/>
          <w:szCs w:val="20"/>
        </w:rPr>
      </w:pPr>
      <w:r w:rsidRPr="00556E7C">
        <w:rPr>
          <w:sz w:val="20"/>
          <w:szCs w:val="20"/>
        </w:rPr>
        <w:t xml:space="preserve">8. </w:t>
      </w:r>
      <w:r w:rsidRPr="00556E7C">
        <w:rPr>
          <w:sz w:val="20"/>
          <w:szCs w:val="20"/>
          <w:lang w:bidi="ru-RU"/>
        </w:rPr>
        <w:t>Субсидии предоставляются на основании соглашения, заключенного между сельскохозяйственным товаропроизводителем и Администрацией Чаинского района (далее Соглашение),  по  форме,   установленной  Управлением  финансов  Администрации  Чаинского района</w:t>
      </w:r>
      <w:r w:rsidRPr="00556E7C">
        <w:rPr>
          <w:sz w:val="20"/>
          <w:szCs w:val="20"/>
        </w:rPr>
        <w:t>.</w:t>
      </w:r>
    </w:p>
    <w:p w:rsidR="00256A17" w:rsidRPr="00556E7C" w:rsidRDefault="00256A17" w:rsidP="00556E7C">
      <w:pPr>
        <w:ind w:firstLine="709"/>
        <w:jc w:val="both"/>
        <w:outlineLvl w:val="0"/>
        <w:rPr>
          <w:sz w:val="20"/>
          <w:szCs w:val="20"/>
        </w:rPr>
      </w:pPr>
      <w:r w:rsidRPr="00556E7C">
        <w:rPr>
          <w:sz w:val="20"/>
          <w:szCs w:val="20"/>
        </w:rPr>
        <w:t xml:space="preserve">9. </w:t>
      </w:r>
      <w:proofErr w:type="gramStart"/>
      <w:r w:rsidRPr="00556E7C">
        <w:rPr>
          <w:sz w:val="20"/>
          <w:szCs w:val="20"/>
        </w:rPr>
        <w:t>Результатом  предоставления субсидии является сохранение и (или) увеличение посевных площадей под зерновыми культурами в сельскохозяйственных организациях, у крестьянских фермерских хозяйствах,  у индивидуальных предпринимателей, являющихся сельскохозяйственными товаропроизводителями в текущем году по отношению к предыдущему году.</w:t>
      </w:r>
      <w:proofErr w:type="gramEnd"/>
    </w:p>
    <w:p w:rsidR="00256A17" w:rsidRPr="00556E7C" w:rsidRDefault="00256A17" w:rsidP="00556E7C">
      <w:pPr>
        <w:ind w:firstLine="709"/>
        <w:jc w:val="both"/>
        <w:outlineLvl w:val="0"/>
        <w:rPr>
          <w:sz w:val="20"/>
          <w:szCs w:val="20"/>
        </w:rPr>
      </w:pPr>
      <w:r w:rsidRPr="00556E7C">
        <w:rPr>
          <w:sz w:val="20"/>
          <w:szCs w:val="20"/>
        </w:rPr>
        <w:t>Показателем, необходимым для достижения результата предоставления субсидии, является площадь посевных площадей под зерновыми культурами в сельскохозяйственных организациях, у крестьянских фермерских хозяйств,  у индивидуальных предпринимателей, являющихся сельскохозяйственными товаропроизводителями в текущем году.</w:t>
      </w:r>
    </w:p>
    <w:p w:rsidR="00256A17" w:rsidRPr="00556E7C" w:rsidRDefault="00256A17" w:rsidP="00556E7C">
      <w:pPr>
        <w:ind w:firstLine="709"/>
        <w:jc w:val="both"/>
        <w:outlineLvl w:val="0"/>
        <w:rPr>
          <w:sz w:val="20"/>
          <w:szCs w:val="20"/>
        </w:rPr>
      </w:pPr>
      <w:r w:rsidRPr="00556E7C">
        <w:rPr>
          <w:sz w:val="20"/>
          <w:szCs w:val="20"/>
        </w:rPr>
        <w:t>Значение показателя, необходимого для достижения результата предоставления субсидии, устанавливается Администрацией Чаинского района.</w:t>
      </w:r>
    </w:p>
    <w:p w:rsidR="00256A17" w:rsidRPr="00556E7C" w:rsidRDefault="00256A17" w:rsidP="00556E7C">
      <w:pPr>
        <w:ind w:firstLine="709"/>
        <w:jc w:val="both"/>
        <w:rPr>
          <w:rFonts w:eastAsia="Calibri"/>
          <w:sz w:val="20"/>
          <w:szCs w:val="20"/>
        </w:rPr>
      </w:pPr>
      <w:r w:rsidRPr="00556E7C">
        <w:rPr>
          <w:rFonts w:eastAsia="Calibri"/>
          <w:sz w:val="20"/>
          <w:szCs w:val="20"/>
        </w:rPr>
        <w:t>10. Администрация Чаинского района составляет сводную справку-расчет предоставляемых субсидий, по установленной Администрацией Чаинского района  форме, согласно приложению №2 к настоящему порядку,  на основании которого перечисляет субсидии на расчетный счет получателя субсидии, открытый в кредитной организации.</w:t>
      </w:r>
    </w:p>
    <w:p w:rsidR="00004302" w:rsidRPr="00556E7C" w:rsidRDefault="00004302" w:rsidP="00556E7C">
      <w:pPr>
        <w:ind w:firstLine="709"/>
        <w:jc w:val="both"/>
        <w:rPr>
          <w:sz w:val="20"/>
          <w:szCs w:val="20"/>
        </w:rPr>
      </w:pPr>
    </w:p>
    <w:p w:rsidR="00004302" w:rsidRPr="00556E7C" w:rsidRDefault="00004302" w:rsidP="00556E7C">
      <w:pPr>
        <w:ind w:firstLine="709"/>
        <w:jc w:val="both"/>
        <w:rPr>
          <w:sz w:val="20"/>
          <w:szCs w:val="20"/>
        </w:rPr>
      </w:pPr>
    </w:p>
    <w:p w:rsidR="00256A17" w:rsidRPr="00556E7C" w:rsidRDefault="00256A17" w:rsidP="00556E7C">
      <w:pPr>
        <w:ind w:firstLine="709"/>
        <w:jc w:val="both"/>
        <w:rPr>
          <w:sz w:val="20"/>
          <w:szCs w:val="20"/>
        </w:rPr>
      </w:pPr>
      <w:r w:rsidRPr="00556E7C">
        <w:rPr>
          <w:sz w:val="20"/>
          <w:szCs w:val="20"/>
        </w:rPr>
        <w:t>Форма</w:t>
      </w:r>
    </w:p>
    <w:tbl>
      <w:tblPr>
        <w:tblW w:w="9915" w:type="dxa"/>
        <w:tblInd w:w="93" w:type="dxa"/>
        <w:tblLayout w:type="fixed"/>
        <w:tblLook w:val="0000"/>
      </w:tblPr>
      <w:tblGrid>
        <w:gridCol w:w="9915"/>
      </w:tblGrid>
      <w:tr w:rsidR="00256A17" w:rsidRPr="00556E7C" w:rsidTr="00256A17">
        <w:trPr>
          <w:trHeight w:val="300"/>
        </w:trPr>
        <w:tc>
          <w:tcPr>
            <w:tcW w:w="9915" w:type="dxa"/>
            <w:tcBorders>
              <w:top w:val="nil"/>
              <w:left w:val="nil"/>
              <w:bottom w:val="nil"/>
              <w:right w:val="nil"/>
            </w:tcBorders>
            <w:shd w:val="clear" w:color="auto" w:fill="auto"/>
            <w:noWrap/>
            <w:vAlign w:val="bottom"/>
          </w:tcPr>
          <w:p w:rsidR="00256A17" w:rsidRPr="00556E7C" w:rsidRDefault="00256A17" w:rsidP="00556E7C">
            <w:pPr>
              <w:ind w:right="436"/>
              <w:rPr>
                <w:sz w:val="20"/>
                <w:szCs w:val="20"/>
              </w:rPr>
            </w:pPr>
            <w:r w:rsidRPr="00556E7C">
              <w:rPr>
                <w:sz w:val="20"/>
                <w:szCs w:val="20"/>
              </w:rPr>
              <w:t xml:space="preserve">                                                                                                        </w:t>
            </w:r>
            <w:r w:rsidR="00004302" w:rsidRPr="00556E7C">
              <w:rPr>
                <w:sz w:val="20"/>
                <w:szCs w:val="20"/>
              </w:rPr>
              <w:t xml:space="preserve">                     </w:t>
            </w:r>
            <w:r w:rsidRPr="00556E7C">
              <w:rPr>
                <w:sz w:val="20"/>
                <w:szCs w:val="20"/>
              </w:rPr>
              <w:t xml:space="preserve">    Приложение № 1 </w:t>
            </w:r>
          </w:p>
          <w:p w:rsidR="00256A17" w:rsidRPr="00556E7C" w:rsidRDefault="00256A17" w:rsidP="00556E7C">
            <w:pPr>
              <w:ind w:right="436" w:firstLine="540"/>
              <w:jc w:val="right"/>
              <w:rPr>
                <w:sz w:val="20"/>
                <w:szCs w:val="20"/>
              </w:rPr>
            </w:pPr>
            <w:r w:rsidRPr="00556E7C">
              <w:rPr>
                <w:sz w:val="20"/>
                <w:szCs w:val="20"/>
              </w:rPr>
              <w:t xml:space="preserve">к Порядку предоставления </w:t>
            </w:r>
          </w:p>
          <w:p w:rsidR="00256A17" w:rsidRPr="00556E7C" w:rsidRDefault="00256A17" w:rsidP="00556E7C">
            <w:pPr>
              <w:ind w:right="436" w:firstLine="540"/>
              <w:jc w:val="right"/>
              <w:rPr>
                <w:sz w:val="20"/>
                <w:szCs w:val="20"/>
              </w:rPr>
            </w:pPr>
            <w:r w:rsidRPr="00556E7C">
              <w:rPr>
                <w:sz w:val="20"/>
                <w:szCs w:val="20"/>
              </w:rPr>
              <w:t xml:space="preserve"> субсидий на возмещение  части затрат </w:t>
            </w:r>
            <w:proofErr w:type="gramStart"/>
            <w:r w:rsidRPr="00556E7C">
              <w:rPr>
                <w:sz w:val="20"/>
                <w:szCs w:val="20"/>
              </w:rPr>
              <w:t>на</w:t>
            </w:r>
            <w:proofErr w:type="gramEnd"/>
            <w:r w:rsidRPr="00556E7C">
              <w:rPr>
                <w:sz w:val="20"/>
                <w:szCs w:val="20"/>
              </w:rPr>
              <w:t xml:space="preserve">  </w:t>
            </w:r>
          </w:p>
          <w:p w:rsidR="00256A17" w:rsidRPr="00556E7C" w:rsidRDefault="00256A17" w:rsidP="00556E7C">
            <w:pPr>
              <w:ind w:right="436" w:firstLine="540"/>
              <w:jc w:val="right"/>
              <w:rPr>
                <w:sz w:val="20"/>
                <w:szCs w:val="20"/>
              </w:rPr>
            </w:pPr>
            <w:r w:rsidRPr="00556E7C">
              <w:rPr>
                <w:sz w:val="20"/>
                <w:szCs w:val="20"/>
              </w:rPr>
              <w:t xml:space="preserve">приобретение  химических средств    защиты растений </w:t>
            </w:r>
          </w:p>
          <w:p w:rsidR="00256A17" w:rsidRPr="00556E7C" w:rsidRDefault="00256A17" w:rsidP="00556E7C">
            <w:pPr>
              <w:pStyle w:val="aa"/>
              <w:spacing w:after="0"/>
              <w:jc w:val="center"/>
              <w:rPr>
                <w:b/>
                <w:bCs/>
                <w:sz w:val="20"/>
                <w:szCs w:val="20"/>
              </w:rPr>
            </w:pPr>
          </w:p>
          <w:p w:rsidR="00256A17" w:rsidRPr="00556E7C" w:rsidRDefault="00256A17" w:rsidP="00556E7C">
            <w:pPr>
              <w:pStyle w:val="aa"/>
              <w:spacing w:after="0"/>
              <w:jc w:val="center"/>
              <w:rPr>
                <w:b/>
                <w:bCs/>
                <w:sz w:val="20"/>
                <w:szCs w:val="20"/>
              </w:rPr>
            </w:pPr>
            <w:r w:rsidRPr="00556E7C">
              <w:rPr>
                <w:b/>
                <w:bCs/>
                <w:sz w:val="20"/>
                <w:szCs w:val="20"/>
              </w:rPr>
              <w:t>Справка - расчет</w:t>
            </w:r>
          </w:p>
          <w:p w:rsidR="00256A17" w:rsidRPr="00556E7C" w:rsidRDefault="00256A17" w:rsidP="00556E7C">
            <w:pPr>
              <w:pStyle w:val="aa"/>
              <w:spacing w:after="0"/>
              <w:jc w:val="center"/>
              <w:rPr>
                <w:b/>
                <w:bCs/>
                <w:sz w:val="20"/>
                <w:szCs w:val="20"/>
              </w:rPr>
            </w:pPr>
            <w:r w:rsidRPr="00556E7C">
              <w:rPr>
                <w:b/>
                <w:bCs/>
                <w:sz w:val="20"/>
                <w:szCs w:val="20"/>
              </w:rPr>
              <w:t>причитающихся субсидий</w:t>
            </w:r>
            <w:r w:rsidRPr="00556E7C">
              <w:rPr>
                <w:sz w:val="20"/>
                <w:szCs w:val="20"/>
              </w:rPr>
              <w:t xml:space="preserve"> </w:t>
            </w:r>
            <w:r w:rsidRPr="00556E7C">
              <w:rPr>
                <w:b/>
                <w:bCs/>
                <w:sz w:val="20"/>
                <w:szCs w:val="20"/>
              </w:rPr>
              <w:t>на возмещение части затрат на  приобретение средств химической защиты растений</w:t>
            </w:r>
          </w:p>
          <w:p w:rsidR="00256A17" w:rsidRPr="00556E7C" w:rsidRDefault="00256A17" w:rsidP="00556E7C">
            <w:pPr>
              <w:pStyle w:val="aa"/>
              <w:spacing w:after="0"/>
              <w:jc w:val="center"/>
              <w:rPr>
                <w:b/>
                <w:bCs/>
                <w:sz w:val="20"/>
                <w:szCs w:val="20"/>
              </w:rPr>
            </w:pPr>
            <w:r w:rsidRPr="00556E7C">
              <w:rPr>
                <w:b/>
                <w:bCs/>
                <w:sz w:val="20"/>
                <w:szCs w:val="20"/>
              </w:rPr>
              <w:t>по __________________________________________________________</w:t>
            </w:r>
          </w:p>
          <w:p w:rsidR="00256A17" w:rsidRPr="00556E7C" w:rsidRDefault="00256A17" w:rsidP="00556E7C">
            <w:pPr>
              <w:pStyle w:val="aa"/>
              <w:spacing w:after="0"/>
              <w:jc w:val="center"/>
              <w:rPr>
                <w:sz w:val="20"/>
                <w:szCs w:val="20"/>
              </w:rPr>
            </w:pPr>
            <w:r w:rsidRPr="00556E7C">
              <w:rPr>
                <w:sz w:val="20"/>
                <w:szCs w:val="20"/>
              </w:rPr>
              <w:t>(наименование сельскохозяйственного товаропроизводителя)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1"/>
              <w:gridCol w:w="3027"/>
              <w:gridCol w:w="1367"/>
              <w:gridCol w:w="2156"/>
            </w:tblGrid>
            <w:tr w:rsidR="00256A17" w:rsidRPr="00556E7C" w:rsidTr="00256A17">
              <w:tc>
                <w:tcPr>
                  <w:tcW w:w="3021" w:type="dxa"/>
                  <w:vAlign w:val="center"/>
                </w:tcPr>
                <w:p w:rsidR="00256A17" w:rsidRPr="00556E7C" w:rsidRDefault="00256A17" w:rsidP="00556E7C">
                  <w:pPr>
                    <w:pStyle w:val="aa"/>
                    <w:spacing w:after="0"/>
                    <w:jc w:val="center"/>
                    <w:rPr>
                      <w:b/>
                      <w:bCs/>
                      <w:sz w:val="20"/>
                      <w:szCs w:val="20"/>
                    </w:rPr>
                  </w:pPr>
                  <w:r w:rsidRPr="00556E7C">
                    <w:rPr>
                      <w:b/>
                      <w:bCs/>
                      <w:sz w:val="20"/>
                      <w:szCs w:val="20"/>
                    </w:rPr>
                    <w:t>Наименование средств химической защиты растений</w:t>
                  </w:r>
                </w:p>
              </w:tc>
              <w:tc>
                <w:tcPr>
                  <w:tcW w:w="3027" w:type="dxa"/>
                  <w:vAlign w:val="center"/>
                </w:tcPr>
                <w:p w:rsidR="00256A17" w:rsidRPr="00556E7C" w:rsidRDefault="00256A17" w:rsidP="00556E7C">
                  <w:pPr>
                    <w:pStyle w:val="aa"/>
                    <w:spacing w:after="0"/>
                    <w:jc w:val="center"/>
                    <w:rPr>
                      <w:b/>
                      <w:bCs/>
                      <w:sz w:val="20"/>
                      <w:szCs w:val="20"/>
                    </w:rPr>
                  </w:pPr>
                  <w:r w:rsidRPr="00556E7C">
                    <w:rPr>
                      <w:b/>
                      <w:bCs/>
                      <w:sz w:val="20"/>
                      <w:szCs w:val="20"/>
                    </w:rPr>
                    <w:t>Стоимость средств химической защиты растений (без НДС), руб.</w:t>
                  </w:r>
                </w:p>
              </w:tc>
              <w:tc>
                <w:tcPr>
                  <w:tcW w:w="1367" w:type="dxa"/>
                  <w:vAlign w:val="center"/>
                </w:tcPr>
                <w:p w:rsidR="00256A17" w:rsidRPr="00556E7C" w:rsidRDefault="00256A17" w:rsidP="00556E7C">
                  <w:pPr>
                    <w:pStyle w:val="aa"/>
                    <w:spacing w:after="0"/>
                    <w:jc w:val="center"/>
                    <w:rPr>
                      <w:b/>
                      <w:bCs/>
                      <w:sz w:val="20"/>
                      <w:szCs w:val="20"/>
                    </w:rPr>
                  </w:pPr>
                  <w:r w:rsidRPr="00556E7C">
                    <w:rPr>
                      <w:b/>
                      <w:bCs/>
                      <w:sz w:val="20"/>
                      <w:szCs w:val="20"/>
                    </w:rPr>
                    <w:t>Ставка субсидии, %</w:t>
                  </w:r>
                </w:p>
              </w:tc>
              <w:tc>
                <w:tcPr>
                  <w:tcW w:w="2156" w:type="dxa"/>
                  <w:vAlign w:val="center"/>
                </w:tcPr>
                <w:p w:rsidR="00256A17" w:rsidRPr="00556E7C" w:rsidRDefault="00256A17" w:rsidP="00556E7C">
                  <w:pPr>
                    <w:pStyle w:val="aa"/>
                    <w:spacing w:after="0"/>
                    <w:jc w:val="center"/>
                    <w:rPr>
                      <w:b/>
                      <w:bCs/>
                      <w:sz w:val="20"/>
                      <w:szCs w:val="20"/>
                    </w:rPr>
                  </w:pPr>
                  <w:r w:rsidRPr="00556E7C">
                    <w:rPr>
                      <w:b/>
                      <w:bCs/>
                      <w:sz w:val="20"/>
                      <w:szCs w:val="20"/>
                    </w:rPr>
                    <w:t>Сумма субсидии, руб. (гр.3хгр2/100)</w:t>
                  </w:r>
                </w:p>
              </w:tc>
            </w:tr>
            <w:tr w:rsidR="00256A17" w:rsidRPr="00556E7C" w:rsidTr="00256A17">
              <w:tc>
                <w:tcPr>
                  <w:tcW w:w="3021" w:type="dxa"/>
                </w:tcPr>
                <w:p w:rsidR="00256A17" w:rsidRPr="00556E7C" w:rsidRDefault="00256A17" w:rsidP="00556E7C">
                  <w:pPr>
                    <w:pStyle w:val="aa"/>
                    <w:spacing w:after="0"/>
                    <w:jc w:val="center"/>
                    <w:rPr>
                      <w:b/>
                      <w:bCs/>
                      <w:sz w:val="20"/>
                      <w:szCs w:val="20"/>
                    </w:rPr>
                  </w:pPr>
                  <w:r w:rsidRPr="00556E7C">
                    <w:rPr>
                      <w:b/>
                      <w:bCs/>
                      <w:sz w:val="20"/>
                      <w:szCs w:val="20"/>
                    </w:rPr>
                    <w:t>1</w:t>
                  </w:r>
                </w:p>
              </w:tc>
              <w:tc>
                <w:tcPr>
                  <w:tcW w:w="3027" w:type="dxa"/>
                </w:tcPr>
                <w:p w:rsidR="00256A17" w:rsidRPr="00556E7C" w:rsidRDefault="00256A17" w:rsidP="00556E7C">
                  <w:pPr>
                    <w:pStyle w:val="aa"/>
                    <w:spacing w:after="0"/>
                    <w:jc w:val="center"/>
                    <w:rPr>
                      <w:b/>
                      <w:bCs/>
                      <w:sz w:val="20"/>
                      <w:szCs w:val="20"/>
                    </w:rPr>
                  </w:pPr>
                  <w:r w:rsidRPr="00556E7C">
                    <w:rPr>
                      <w:b/>
                      <w:bCs/>
                      <w:sz w:val="20"/>
                      <w:szCs w:val="20"/>
                    </w:rPr>
                    <w:t>2</w:t>
                  </w:r>
                </w:p>
              </w:tc>
              <w:tc>
                <w:tcPr>
                  <w:tcW w:w="1367" w:type="dxa"/>
                </w:tcPr>
                <w:p w:rsidR="00256A17" w:rsidRPr="00556E7C" w:rsidRDefault="00256A17" w:rsidP="00556E7C">
                  <w:pPr>
                    <w:pStyle w:val="aa"/>
                    <w:spacing w:after="0"/>
                    <w:jc w:val="center"/>
                    <w:rPr>
                      <w:b/>
                      <w:bCs/>
                      <w:sz w:val="20"/>
                      <w:szCs w:val="20"/>
                    </w:rPr>
                  </w:pPr>
                  <w:r w:rsidRPr="00556E7C">
                    <w:rPr>
                      <w:b/>
                      <w:bCs/>
                      <w:sz w:val="20"/>
                      <w:szCs w:val="20"/>
                    </w:rPr>
                    <w:t>3</w:t>
                  </w:r>
                </w:p>
              </w:tc>
              <w:tc>
                <w:tcPr>
                  <w:tcW w:w="2156" w:type="dxa"/>
                </w:tcPr>
                <w:p w:rsidR="00256A17" w:rsidRPr="00556E7C" w:rsidRDefault="00256A17" w:rsidP="00556E7C">
                  <w:pPr>
                    <w:pStyle w:val="aa"/>
                    <w:spacing w:after="0"/>
                    <w:jc w:val="center"/>
                    <w:rPr>
                      <w:b/>
                      <w:bCs/>
                      <w:sz w:val="20"/>
                      <w:szCs w:val="20"/>
                    </w:rPr>
                  </w:pPr>
                  <w:r w:rsidRPr="00556E7C">
                    <w:rPr>
                      <w:b/>
                      <w:bCs/>
                      <w:sz w:val="20"/>
                      <w:szCs w:val="20"/>
                    </w:rPr>
                    <w:t>4</w:t>
                  </w:r>
                </w:p>
              </w:tc>
            </w:tr>
            <w:tr w:rsidR="00256A17" w:rsidRPr="00556E7C" w:rsidTr="00256A17">
              <w:tc>
                <w:tcPr>
                  <w:tcW w:w="3021" w:type="dxa"/>
                </w:tcPr>
                <w:p w:rsidR="00256A17" w:rsidRPr="00556E7C" w:rsidRDefault="00256A17" w:rsidP="00556E7C">
                  <w:pPr>
                    <w:pStyle w:val="aa"/>
                    <w:spacing w:after="0"/>
                    <w:rPr>
                      <w:sz w:val="20"/>
                      <w:szCs w:val="20"/>
                    </w:rPr>
                  </w:pPr>
                </w:p>
              </w:tc>
              <w:tc>
                <w:tcPr>
                  <w:tcW w:w="3027" w:type="dxa"/>
                </w:tcPr>
                <w:p w:rsidR="00256A17" w:rsidRPr="00556E7C" w:rsidRDefault="00256A17" w:rsidP="00556E7C">
                  <w:pPr>
                    <w:pStyle w:val="aa"/>
                    <w:spacing w:after="0"/>
                    <w:rPr>
                      <w:sz w:val="20"/>
                      <w:szCs w:val="20"/>
                    </w:rPr>
                  </w:pPr>
                </w:p>
              </w:tc>
              <w:tc>
                <w:tcPr>
                  <w:tcW w:w="1367" w:type="dxa"/>
                </w:tcPr>
                <w:p w:rsidR="00256A17" w:rsidRPr="00556E7C" w:rsidRDefault="00256A17" w:rsidP="00556E7C">
                  <w:pPr>
                    <w:pStyle w:val="aa"/>
                    <w:spacing w:after="0"/>
                    <w:rPr>
                      <w:sz w:val="20"/>
                      <w:szCs w:val="20"/>
                    </w:rPr>
                  </w:pPr>
                </w:p>
              </w:tc>
              <w:tc>
                <w:tcPr>
                  <w:tcW w:w="2156" w:type="dxa"/>
                </w:tcPr>
                <w:p w:rsidR="00256A17" w:rsidRPr="00556E7C" w:rsidRDefault="00256A17" w:rsidP="00556E7C">
                  <w:pPr>
                    <w:pStyle w:val="aa"/>
                    <w:spacing w:after="0"/>
                    <w:rPr>
                      <w:sz w:val="20"/>
                      <w:szCs w:val="20"/>
                    </w:rPr>
                  </w:pPr>
                </w:p>
              </w:tc>
            </w:tr>
            <w:tr w:rsidR="00256A17" w:rsidRPr="00556E7C" w:rsidTr="00256A17">
              <w:tc>
                <w:tcPr>
                  <w:tcW w:w="3021" w:type="dxa"/>
                </w:tcPr>
                <w:p w:rsidR="00256A17" w:rsidRPr="00556E7C" w:rsidRDefault="00256A17" w:rsidP="00556E7C">
                  <w:pPr>
                    <w:pStyle w:val="aa"/>
                    <w:spacing w:after="0"/>
                    <w:rPr>
                      <w:sz w:val="20"/>
                      <w:szCs w:val="20"/>
                    </w:rPr>
                  </w:pPr>
                </w:p>
              </w:tc>
              <w:tc>
                <w:tcPr>
                  <w:tcW w:w="3027" w:type="dxa"/>
                </w:tcPr>
                <w:p w:rsidR="00256A17" w:rsidRPr="00556E7C" w:rsidRDefault="00256A17" w:rsidP="00556E7C">
                  <w:pPr>
                    <w:pStyle w:val="aa"/>
                    <w:spacing w:after="0"/>
                    <w:rPr>
                      <w:sz w:val="20"/>
                      <w:szCs w:val="20"/>
                    </w:rPr>
                  </w:pPr>
                </w:p>
              </w:tc>
              <w:tc>
                <w:tcPr>
                  <w:tcW w:w="1367" w:type="dxa"/>
                </w:tcPr>
                <w:p w:rsidR="00256A17" w:rsidRPr="00556E7C" w:rsidRDefault="00256A17" w:rsidP="00556E7C">
                  <w:pPr>
                    <w:pStyle w:val="aa"/>
                    <w:spacing w:after="0"/>
                    <w:rPr>
                      <w:sz w:val="20"/>
                      <w:szCs w:val="20"/>
                    </w:rPr>
                  </w:pPr>
                </w:p>
              </w:tc>
              <w:tc>
                <w:tcPr>
                  <w:tcW w:w="2156" w:type="dxa"/>
                </w:tcPr>
                <w:p w:rsidR="00256A17" w:rsidRPr="00556E7C" w:rsidRDefault="00256A17" w:rsidP="00556E7C">
                  <w:pPr>
                    <w:pStyle w:val="aa"/>
                    <w:spacing w:after="0"/>
                    <w:rPr>
                      <w:sz w:val="20"/>
                      <w:szCs w:val="20"/>
                    </w:rPr>
                  </w:pPr>
                </w:p>
              </w:tc>
            </w:tr>
            <w:tr w:rsidR="00256A17" w:rsidRPr="00556E7C" w:rsidTr="00256A17">
              <w:tc>
                <w:tcPr>
                  <w:tcW w:w="3021" w:type="dxa"/>
                </w:tcPr>
                <w:p w:rsidR="00256A17" w:rsidRPr="00556E7C" w:rsidRDefault="00256A17" w:rsidP="00556E7C">
                  <w:pPr>
                    <w:pStyle w:val="aa"/>
                    <w:spacing w:after="0"/>
                    <w:rPr>
                      <w:sz w:val="20"/>
                      <w:szCs w:val="20"/>
                    </w:rPr>
                  </w:pPr>
                </w:p>
              </w:tc>
              <w:tc>
                <w:tcPr>
                  <w:tcW w:w="3027" w:type="dxa"/>
                </w:tcPr>
                <w:p w:rsidR="00256A17" w:rsidRPr="00556E7C" w:rsidRDefault="00256A17" w:rsidP="00556E7C">
                  <w:pPr>
                    <w:pStyle w:val="aa"/>
                    <w:spacing w:after="0"/>
                    <w:rPr>
                      <w:sz w:val="20"/>
                      <w:szCs w:val="20"/>
                    </w:rPr>
                  </w:pPr>
                </w:p>
              </w:tc>
              <w:tc>
                <w:tcPr>
                  <w:tcW w:w="1367" w:type="dxa"/>
                </w:tcPr>
                <w:p w:rsidR="00256A17" w:rsidRPr="00556E7C" w:rsidRDefault="00256A17" w:rsidP="00556E7C">
                  <w:pPr>
                    <w:pStyle w:val="aa"/>
                    <w:spacing w:after="0"/>
                    <w:rPr>
                      <w:sz w:val="20"/>
                      <w:szCs w:val="20"/>
                    </w:rPr>
                  </w:pPr>
                </w:p>
              </w:tc>
              <w:tc>
                <w:tcPr>
                  <w:tcW w:w="2156" w:type="dxa"/>
                </w:tcPr>
                <w:p w:rsidR="00256A17" w:rsidRPr="00556E7C" w:rsidRDefault="00256A17" w:rsidP="00556E7C">
                  <w:pPr>
                    <w:pStyle w:val="aa"/>
                    <w:spacing w:after="0"/>
                    <w:rPr>
                      <w:sz w:val="20"/>
                      <w:szCs w:val="20"/>
                    </w:rPr>
                  </w:pPr>
                </w:p>
              </w:tc>
            </w:tr>
            <w:tr w:rsidR="00256A17" w:rsidRPr="00556E7C" w:rsidTr="00256A17">
              <w:tc>
                <w:tcPr>
                  <w:tcW w:w="3021" w:type="dxa"/>
                </w:tcPr>
                <w:p w:rsidR="00256A17" w:rsidRPr="00556E7C" w:rsidRDefault="00256A17" w:rsidP="00556E7C">
                  <w:pPr>
                    <w:pStyle w:val="aa"/>
                    <w:spacing w:after="0"/>
                    <w:rPr>
                      <w:sz w:val="20"/>
                      <w:szCs w:val="20"/>
                    </w:rPr>
                  </w:pPr>
                </w:p>
              </w:tc>
              <w:tc>
                <w:tcPr>
                  <w:tcW w:w="3027" w:type="dxa"/>
                </w:tcPr>
                <w:p w:rsidR="00256A17" w:rsidRPr="00556E7C" w:rsidRDefault="00256A17" w:rsidP="00556E7C">
                  <w:pPr>
                    <w:pStyle w:val="aa"/>
                    <w:spacing w:after="0"/>
                    <w:rPr>
                      <w:sz w:val="20"/>
                      <w:szCs w:val="20"/>
                    </w:rPr>
                  </w:pPr>
                </w:p>
              </w:tc>
              <w:tc>
                <w:tcPr>
                  <w:tcW w:w="1367" w:type="dxa"/>
                </w:tcPr>
                <w:p w:rsidR="00256A17" w:rsidRPr="00556E7C" w:rsidRDefault="00256A17" w:rsidP="00556E7C">
                  <w:pPr>
                    <w:pStyle w:val="aa"/>
                    <w:spacing w:after="0"/>
                    <w:rPr>
                      <w:sz w:val="20"/>
                      <w:szCs w:val="20"/>
                    </w:rPr>
                  </w:pPr>
                </w:p>
              </w:tc>
              <w:tc>
                <w:tcPr>
                  <w:tcW w:w="2156" w:type="dxa"/>
                </w:tcPr>
                <w:p w:rsidR="00256A17" w:rsidRPr="00556E7C" w:rsidRDefault="00256A17" w:rsidP="00556E7C">
                  <w:pPr>
                    <w:pStyle w:val="aa"/>
                    <w:spacing w:after="0"/>
                    <w:rPr>
                      <w:sz w:val="20"/>
                      <w:szCs w:val="20"/>
                    </w:rPr>
                  </w:pPr>
                </w:p>
              </w:tc>
            </w:tr>
            <w:tr w:rsidR="00256A17" w:rsidRPr="00556E7C" w:rsidTr="00256A17">
              <w:tc>
                <w:tcPr>
                  <w:tcW w:w="3021" w:type="dxa"/>
                </w:tcPr>
                <w:p w:rsidR="00256A17" w:rsidRPr="00556E7C" w:rsidRDefault="00256A17" w:rsidP="00556E7C">
                  <w:pPr>
                    <w:pStyle w:val="aa"/>
                    <w:spacing w:after="0"/>
                    <w:rPr>
                      <w:b/>
                      <w:bCs/>
                      <w:sz w:val="20"/>
                      <w:szCs w:val="20"/>
                    </w:rPr>
                  </w:pPr>
                  <w:r w:rsidRPr="00556E7C">
                    <w:rPr>
                      <w:b/>
                      <w:bCs/>
                      <w:sz w:val="20"/>
                      <w:szCs w:val="20"/>
                    </w:rPr>
                    <w:t>ИТОГО:</w:t>
                  </w:r>
                </w:p>
              </w:tc>
              <w:tc>
                <w:tcPr>
                  <w:tcW w:w="3027" w:type="dxa"/>
                </w:tcPr>
                <w:p w:rsidR="00256A17" w:rsidRPr="00556E7C" w:rsidRDefault="00256A17" w:rsidP="00556E7C">
                  <w:pPr>
                    <w:pStyle w:val="aa"/>
                    <w:spacing w:after="0"/>
                    <w:rPr>
                      <w:b/>
                      <w:bCs/>
                      <w:sz w:val="20"/>
                      <w:szCs w:val="20"/>
                    </w:rPr>
                  </w:pPr>
                </w:p>
              </w:tc>
              <w:tc>
                <w:tcPr>
                  <w:tcW w:w="1367" w:type="dxa"/>
                </w:tcPr>
                <w:p w:rsidR="00256A17" w:rsidRPr="00556E7C" w:rsidRDefault="00256A17" w:rsidP="00556E7C">
                  <w:pPr>
                    <w:pStyle w:val="aa"/>
                    <w:spacing w:after="0"/>
                    <w:rPr>
                      <w:b/>
                      <w:bCs/>
                      <w:sz w:val="20"/>
                      <w:szCs w:val="20"/>
                    </w:rPr>
                  </w:pPr>
                </w:p>
              </w:tc>
              <w:tc>
                <w:tcPr>
                  <w:tcW w:w="2156" w:type="dxa"/>
                </w:tcPr>
                <w:p w:rsidR="00256A17" w:rsidRPr="00556E7C" w:rsidRDefault="00256A17" w:rsidP="00556E7C">
                  <w:pPr>
                    <w:pStyle w:val="aa"/>
                    <w:spacing w:after="0"/>
                    <w:rPr>
                      <w:b/>
                      <w:bCs/>
                      <w:sz w:val="20"/>
                      <w:szCs w:val="20"/>
                    </w:rPr>
                  </w:pPr>
                </w:p>
              </w:tc>
            </w:tr>
          </w:tbl>
          <w:p w:rsidR="00256A17" w:rsidRPr="00556E7C" w:rsidRDefault="00256A17" w:rsidP="00556E7C">
            <w:pPr>
              <w:pStyle w:val="aa"/>
              <w:spacing w:after="0"/>
              <w:rPr>
                <w:sz w:val="20"/>
                <w:szCs w:val="20"/>
              </w:rPr>
            </w:pPr>
            <w:r w:rsidRPr="00556E7C">
              <w:rPr>
                <w:sz w:val="20"/>
                <w:szCs w:val="20"/>
              </w:rPr>
              <w:t>Руководитель                      __________________           _______________________</w:t>
            </w:r>
          </w:p>
          <w:p w:rsidR="00256A17" w:rsidRPr="00556E7C" w:rsidRDefault="00256A17" w:rsidP="00556E7C">
            <w:pPr>
              <w:pStyle w:val="aa"/>
              <w:spacing w:after="0"/>
              <w:rPr>
                <w:sz w:val="20"/>
                <w:szCs w:val="20"/>
              </w:rPr>
            </w:pPr>
            <w:r w:rsidRPr="00556E7C">
              <w:rPr>
                <w:sz w:val="20"/>
                <w:szCs w:val="20"/>
              </w:rPr>
              <w:t xml:space="preserve">                                                    (подпись)                        (расшифровка подписи)</w:t>
            </w:r>
          </w:p>
          <w:p w:rsidR="00256A17" w:rsidRPr="00556E7C" w:rsidRDefault="00256A17" w:rsidP="00556E7C">
            <w:pPr>
              <w:pStyle w:val="aa"/>
              <w:spacing w:after="0"/>
              <w:rPr>
                <w:sz w:val="20"/>
                <w:szCs w:val="20"/>
              </w:rPr>
            </w:pPr>
            <w:r w:rsidRPr="00556E7C">
              <w:rPr>
                <w:sz w:val="20"/>
                <w:szCs w:val="20"/>
              </w:rPr>
              <w:t xml:space="preserve"> м.п.</w:t>
            </w:r>
          </w:p>
          <w:p w:rsidR="00256A17" w:rsidRPr="00556E7C" w:rsidRDefault="00256A17" w:rsidP="00556E7C">
            <w:pPr>
              <w:pStyle w:val="aa"/>
              <w:spacing w:after="0"/>
              <w:rPr>
                <w:sz w:val="20"/>
                <w:szCs w:val="20"/>
              </w:rPr>
            </w:pPr>
            <w:r w:rsidRPr="00556E7C">
              <w:rPr>
                <w:sz w:val="20"/>
                <w:szCs w:val="20"/>
              </w:rPr>
              <w:t>Главный бухгалтер                 __________________            _______________________</w:t>
            </w:r>
          </w:p>
          <w:p w:rsidR="00256A17" w:rsidRPr="00556E7C" w:rsidRDefault="00256A17" w:rsidP="00556E7C">
            <w:pPr>
              <w:pStyle w:val="aa"/>
              <w:spacing w:after="0"/>
              <w:rPr>
                <w:sz w:val="20"/>
                <w:szCs w:val="20"/>
              </w:rPr>
            </w:pPr>
            <w:r w:rsidRPr="00556E7C">
              <w:rPr>
                <w:sz w:val="20"/>
                <w:szCs w:val="20"/>
              </w:rPr>
              <w:t xml:space="preserve">                                                  (подпись)                         (расшифровка подписи)</w:t>
            </w:r>
          </w:p>
          <w:p w:rsidR="00256A17" w:rsidRPr="00556E7C" w:rsidRDefault="00256A17" w:rsidP="00556E7C">
            <w:pPr>
              <w:pStyle w:val="aa"/>
              <w:spacing w:after="0"/>
              <w:rPr>
                <w:sz w:val="20"/>
                <w:szCs w:val="20"/>
              </w:rPr>
            </w:pPr>
            <w:r w:rsidRPr="00556E7C">
              <w:rPr>
                <w:sz w:val="20"/>
                <w:szCs w:val="20"/>
              </w:rPr>
              <w:t>«_____» _______________ 20__ года</w:t>
            </w:r>
          </w:p>
          <w:p w:rsidR="00256A17" w:rsidRPr="00556E7C" w:rsidRDefault="00256A17" w:rsidP="00556E7C">
            <w:pPr>
              <w:jc w:val="right"/>
              <w:rPr>
                <w:b/>
                <w:bCs/>
                <w:sz w:val="20"/>
                <w:szCs w:val="20"/>
              </w:rPr>
            </w:pPr>
          </w:p>
          <w:p w:rsidR="00004302" w:rsidRPr="00556E7C" w:rsidRDefault="00004302" w:rsidP="00556E7C">
            <w:pPr>
              <w:jc w:val="right"/>
              <w:rPr>
                <w:b/>
                <w:bCs/>
                <w:sz w:val="20"/>
                <w:szCs w:val="20"/>
              </w:rPr>
            </w:pPr>
          </w:p>
          <w:p w:rsidR="00004302" w:rsidRPr="00556E7C" w:rsidRDefault="00004302" w:rsidP="00556E7C">
            <w:pPr>
              <w:jc w:val="right"/>
              <w:rPr>
                <w:b/>
                <w:bCs/>
                <w:sz w:val="20"/>
                <w:szCs w:val="20"/>
              </w:rPr>
            </w:pPr>
          </w:p>
          <w:p w:rsidR="00004302" w:rsidRPr="00556E7C" w:rsidRDefault="00004302" w:rsidP="00556E7C">
            <w:pPr>
              <w:jc w:val="right"/>
              <w:rPr>
                <w:b/>
                <w:bCs/>
                <w:sz w:val="20"/>
                <w:szCs w:val="20"/>
              </w:rPr>
            </w:pPr>
          </w:p>
          <w:p w:rsidR="00004302" w:rsidRPr="00556E7C" w:rsidRDefault="00004302" w:rsidP="00556E7C">
            <w:pPr>
              <w:jc w:val="right"/>
              <w:rPr>
                <w:b/>
                <w:bCs/>
                <w:sz w:val="20"/>
                <w:szCs w:val="20"/>
              </w:rPr>
            </w:pPr>
          </w:p>
          <w:p w:rsidR="00004302" w:rsidRPr="00556E7C" w:rsidRDefault="00004302" w:rsidP="00556E7C">
            <w:pPr>
              <w:jc w:val="right"/>
              <w:rPr>
                <w:b/>
                <w:bCs/>
                <w:sz w:val="20"/>
                <w:szCs w:val="20"/>
              </w:rPr>
            </w:pPr>
          </w:p>
          <w:p w:rsidR="00004302" w:rsidRPr="00556E7C" w:rsidRDefault="00004302" w:rsidP="00556E7C">
            <w:pPr>
              <w:jc w:val="right"/>
              <w:rPr>
                <w:b/>
                <w:bCs/>
                <w:sz w:val="20"/>
                <w:szCs w:val="20"/>
              </w:rPr>
            </w:pPr>
          </w:p>
        </w:tc>
      </w:tr>
      <w:tr w:rsidR="00256A17" w:rsidRPr="00556E7C" w:rsidTr="00256A17">
        <w:trPr>
          <w:trHeight w:val="915"/>
        </w:trPr>
        <w:tc>
          <w:tcPr>
            <w:tcW w:w="9915" w:type="dxa"/>
            <w:tcBorders>
              <w:top w:val="nil"/>
              <w:left w:val="nil"/>
              <w:bottom w:val="nil"/>
              <w:right w:val="nil"/>
            </w:tcBorders>
            <w:shd w:val="clear" w:color="auto" w:fill="auto"/>
          </w:tcPr>
          <w:tbl>
            <w:tblPr>
              <w:tblW w:w="9229" w:type="dxa"/>
              <w:tblInd w:w="93" w:type="dxa"/>
              <w:tblLayout w:type="fixed"/>
              <w:tblLook w:val="0000"/>
            </w:tblPr>
            <w:tblGrid>
              <w:gridCol w:w="9229"/>
            </w:tblGrid>
            <w:tr w:rsidR="00256A17" w:rsidRPr="00556E7C" w:rsidTr="00256A17">
              <w:trPr>
                <w:trHeight w:val="4054"/>
              </w:trPr>
              <w:tc>
                <w:tcPr>
                  <w:tcW w:w="9229" w:type="dxa"/>
                  <w:tcBorders>
                    <w:top w:val="nil"/>
                    <w:left w:val="nil"/>
                  </w:tcBorders>
                  <w:shd w:val="clear" w:color="auto" w:fill="auto"/>
                  <w:noWrap/>
                </w:tcPr>
                <w:p w:rsidR="00004302" w:rsidRPr="00556E7C" w:rsidRDefault="00256A17" w:rsidP="00556E7C">
                  <w:pPr>
                    <w:ind w:firstLine="540"/>
                    <w:jc w:val="right"/>
                    <w:rPr>
                      <w:sz w:val="20"/>
                      <w:szCs w:val="20"/>
                    </w:rPr>
                  </w:pPr>
                  <w:r w:rsidRPr="00556E7C">
                    <w:rPr>
                      <w:sz w:val="20"/>
                      <w:szCs w:val="20"/>
                    </w:rPr>
                    <w:lastRenderedPageBreak/>
                    <w:t xml:space="preserve">Форма                                                                </w:t>
                  </w:r>
                </w:p>
                <w:p w:rsidR="00004302" w:rsidRPr="00556E7C" w:rsidRDefault="00004302" w:rsidP="00556E7C">
                  <w:pPr>
                    <w:ind w:firstLine="540"/>
                    <w:jc w:val="right"/>
                    <w:rPr>
                      <w:sz w:val="20"/>
                      <w:szCs w:val="20"/>
                    </w:rPr>
                  </w:pPr>
                </w:p>
                <w:p w:rsidR="00256A17" w:rsidRPr="00556E7C" w:rsidRDefault="00256A17" w:rsidP="00556E7C">
                  <w:pPr>
                    <w:ind w:firstLine="540"/>
                    <w:jc w:val="right"/>
                    <w:rPr>
                      <w:sz w:val="20"/>
                      <w:szCs w:val="20"/>
                    </w:rPr>
                  </w:pPr>
                  <w:r w:rsidRPr="00556E7C">
                    <w:rPr>
                      <w:sz w:val="20"/>
                      <w:szCs w:val="20"/>
                    </w:rPr>
                    <w:t xml:space="preserve">    Приложение № 2 </w:t>
                  </w:r>
                </w:p>
                <w:p w:rsidR="00256A17" w:rsidRPr="00556E7C" w:rsidRDefault="00256A17" w:rsidP="00556E7C">
                  <w:pPr>
                    <w:ind w:firstLine="540"/>
                    <w:jc w:val="right"/>
                    <w:rPr>
                      <w:sz w:val="20"/>
                      <w:szCs w:val="20"/>
                    </w:rPr>
                  </w:pPr>
                  <w:r w:rsidRPr="00556E7C">
                    <w:rPr>
                      <w:sz w:val="20"/>
                      <w:szCs w:val="20"/>
                    </w:rPr>
                    <w:t xml:space="preserve">                                                                                      к Порядку предоставления субсидий</w:t>
                  </w:r>
                </w:p>
                <w:p w:rsidR="00256A17" w:rsidRPr="00556E7C" w:rsidRDefault="00256A17" w:rsidP="00556E7C">
                  <w:pPr>
                    <w:ind w:firstLine="540"/>
                    <w:jc w:val="right"/>
                    <w:rPr>
                      <w:sz w:val="20"/>
                      <w:szCs w:val="20"/>
                    </w:rPr>
                  </w:pPr>
                  <w:r w:rsidRPr="00556E7C">
                    <w:rPr>
                      <w:sz w:val="20"/>
                      <w:szCs w:val="20"/>
                    </w:rPr>
                    <w:t xml:space="preserve"> на возмещение части затрат </w:t>
                  </w:r>
                  <w:proofErr w:type="gramStart"/>
                  <w:r w:rsidRPr="00556E7C">
                    <w:rPr>
                      <w:sz w:val="20"/>
                      <w:szCs w:val="20"/>
                    </w:rPr>
                    <w:t>на</w:t>
                  </w:r>
                  <w:proofErr w:type="gramEnd"/>
                </w:p>
                <w:p w:rsidR="00256A17" w:rsidRPr="00556E7C" w:rsidRDefault="00256A17" w:rsidP="00556E7C">
                  <w:pPr>
                    <w:ind w:firstLine="540"/>
                    <w:jc w:val="right"/>
                    <w:rPr>
                      <w:sz w:val="20"/>
                      <w:szCs w:val="20"/>
                    </w:rPr>
                  </w:pPr>
                  <w:r w:rsidRPr="00556E7C">
                    <w:rPr>
                      <w:sz w:val="20"/>
                      <w:szCs w:val="20"/>
                    </w:rPr>
                    <w:t xml:space="preserve">приобретение </w:t>
                  </w:r>
                  <w:proofErr w:type="gramStart"/>
                  <w:r w:rsidRPr="00556E7C">
                    <w:rPr>
                      <w:sz w:val="20"/>
                      <w:szCs w:val="20"/>
                    </w:rPr>
                    <w:t>химических</w:t>
                  </w:r>
                  <w:proofErr w:type="gramEnd"/>
                  <w:r w:rsidRPr="00556E7C">
                    <w:rPr>
                      <w:sz w:val="20"/>
                      <w:szCs w:val="20"/>
                    </w:rPr>
                    <w:t xml:space="preserve"> </w:t>
                  </w:r>
                </w:p>
                <w:p w:rsidR="00256A17" w:rsidRPr="00556E7C" w:rsidRDefault="00256A17" w:rsidP="00556E7C">
                  <w:pPr>
                    <w:ind w:firstLine="540"/>
                    <w:jc w:val="right"/>
                    <w:rPr>
                      <w:sz w:val="20"/>
                      <w:szCs w:val="20"/>
                    </w:rPr>
                  </w:pPr>
                  <w:r w:rsidRPr="00556E7C">
                    <w:rPr>
                      <w:sz w:val="20"/>
                      <w:szCs w:val="20"/>
                    </w:rPr>
                    <w:t xml:space="preserve">средств защиты растений </w:t>
                  </w:r>
                </w:p>
                <w:p w:rsidR="00256A17" w:rsidRPr="00556E7C" w:rsidRDefault="00256A17" w:rsidP="00556E7C">
                  <w:pPr>
                    <w:ind w:firstLine="540"/>
                    <w:jc w:val="right"/>
                    <w:rPr>
                      <w:sz w:val="20"/>
                      <w:szCs w:val="20"/>
                    </w:rPr>
                  </w:pPr>
                  <w:r w:rsidRPr="00556E7C">
                    <w:rPr>
                      <w:sz w:val="20"/>
                      <w:szCs w:val="20"/>
                    </w:rPr>
                    <w:t xml:space="preserve">                                                                           </w:t>
                  </w:r>
                </w:p>
                <w:p w:rsidR="00256A17" w:rsidRPr="00556E7C" w:rsidRDefault="00256A17" w:rsidP="00556E7C">
                  <w:pPr>
                    <w:pStyle w:val="aa"/>
                    <w:spacing w:after="0"/>
                    <w:jc w:val="center"/>
                    <w:rPr>
                      <w:b/>
                      <w:bCs/>
                      <w:sz w:val="20"/>
                      <w:szCs w:val="20"/>
                    </w:rPr>
                  </w:pPr>
                  <w:r w:rsidRPr="00556E7C">
                    <w:rPr>
                      <w:b/>
                      <w:bCs/>
                      <w:sz w:val="20"/>
                      <w:szCs w:val="20"/>
                    </w:rPr>
                    <w:t>Сводная справка - расчет</w:t>
                  </w:r>
                </w:p>
                <w:p w:rsidR="00256A17" w:rsidRPr="00556E7C" w:rsidRDefault="00256A17" w:rsidP="00556E7C">
                  <w:pPr>
                    <w:pStyle w:val="aa"/>
                    <w:spacing w:after="0"/>
                    <w:jc w:val="center"/>
                    <w:rPr>
                      <w:b/>
                      <w:bCs/>
                      <w:sz w:val="20"/>
                      <w:szCs w:val="20"/>
                    </w:rPr>
                  </w:pPr>
                  <w:r w:rsidRPr="00556E7C">
                    <w:rPr>
                      <w:b/>
                      <w:bCs/>
                      <w:sz w:val="20"/>
                      <w:szCs w:val="20"/>
                    </w:rPr>
                    <w:t>причитающихся сельскохозяйственным товаропроизводителям субсидий</w:t>
                  </w:r>
                  <w:r w:rsidRPr="00556E7C">
                    <w:rPr>
                      <w:sz w:val="20"/>
                      <w:szCs w:val="20"/>
                    </w:rPr>
                    <w:t xml:space="preserve"> </w:t>
                  </w:r>
                  <w:r w:rsidRPr="00556E7C">
                    <w:rPr>
                      <w:b/>
                      <w:bCs/>
                      <w:sz w:val="20"/>
                      <w:szCs w:val="20"/>
                    </w:rPr>
                    <w:t>на возмещение части затрат на приобретение средств химической защиты растений</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3"/>
                    <w:gridCol w:w="2410"/>
                    <w:gridCol w:w="1418"/>
                    <w:gridCol w:w="2186"/>
                  </w:tblGrid>
                  <w:tr w:rsidR="00256A17" w:rsidRPr="00556E7C" w:rsidTr="00256A17">
                    <w:tc>
                      <w:tcPr>
                        <w:tcW w:w="3103" w:type="dxa"/>
                        <w:vAlign w:val="center"/>
                      </w:tcPr>
                      <w:p w:rsidR="00256A17" w:rsidRPr="00556E7C" w:rsidRDefault="00256A17" w:rsidP="00556E7C">
                        <w:pPr>
                          <w:pStyle w:val="aa"/>
                          <w:spacing w:after="0"/>
                          <w:jc w:val="center"/>
                          <w:rPr>
                            <w:b/>
                            <w:bCs/>
                            <w:sz w:val="20"/>
                            <w:szCs w:val="20"/>
                          </w:rPr>
                        </w:pPr>
                        <w:r w:rsidRPr="00556E7C">
                          <w:rPr>
                            <w:b/>
                            <w:bCs/>
                            <w:sz w:val="20"/>
                            <w:szCs w:val="20"/>
                          </w:rPr>
                          <w:t>Наименование сельскохозяйственного товаропроизводителя</w:t>
                        </w:r>
                      </w:p>
                    </w:tc>
                    <w:tc>
                      <w:tcPr>
                        <w:tcW w:w="2410" w:type="dxa"/>
                        <w:vAlign w:val="center"/>
                      </w:tcPr>
                      <w:p w:rsidR="00256A17" w:rsidRPr="00556E7C" w:rsidRDefault="00256A17" w:rsidP="00556E7C">
                        <w:pPr>
                          <w:pStyle w:val="aa"/>
                          <w:spacing w:after="0"/>
                          <w:jc w:val="center"/>
                          <w:rPr>
                            <w:b/>
                            <w:bCs/>
                            <w:sz w:val="20"/>
                            <w:szCs w:val="20"/>
                          </w:rPr>
                        </w:pPr>
                        <w:r w:rsidRPr="00556E7C">
                          <w:rPr>
                            <w:b/>
                            <w:bCs/>
                            <w:sz w:val="20"/>
                            <w:szCs w:val="20"/>
                          </w:rPr>
                          <w:t>Стоимость средств химической защиты растений (без НДС), руб.</w:t>
                        </w:r>
                      </w:p>
                    </w:tc>
                    <w:tc>
                      <w:tcPr>
                        <w:tcW w:w="1418" w:type="dxa"/>
                        <w:vAlign w:val="center"/>
                      </w:tcPr>
                      <w:p w:rsidR="00256A17" w:rsidRPr="00556E7C" w:rsidRDefault="00256A17" w:rsidP="00556E7C">
                        <w:pPr>
                          <w:pStyle w:val="aa"/>
                          <w:spacing w:after="0"/>
                          <w:jc w:val="center"/>
                          <w:rPr>
                            <w:b/>
                            <w:bCs/>
                            <w:sz w:val="20"/>
                            <w:szCs w:val="20"/>
                          </w:rPr>
                        </w:pPr>
                        <w:r w:rsidRPr="00556E7C">
                          <w:rPr>
                            <w:b/>
                            <w:bCs/>
                            <w:sz w:val="20"/>
                            <w:szCs w:val="20"/>
                          </w:rPr>
                          <w:t>Ставка субсидии, %</w:t>
                        </w:r>
                      </w:p>
                    </w:tc>
                    <w:tc>
                      <w:tcPr>
                        <w:tcW w:w="2186" w:type="dxa"/>
                        <w:vAlign w:val="center"/>
                      </w:tcPr>
                      <w:p w:rsidR="00256A17" w:rsidRPr="00556E7C" w:rsidRDefault="00256A17" w:rsidP="00556E7C">
                        <w:pPr>
                          <w:pStyle w:val="aa"/>
                          <w:spacing w:after="0"/>
                          <w:jc w:val="center"/>
                          <w:rPr>
                            <w:b/>
                            <w:bCs/>
                            <w:sz w:val="20"/>
                            <w:szCs w:val="20"/>
                          </w:rPr>
                        </w:pPr>
                        <w:r w:rsidRPr="00556E7C">
                          <w:rPr>
                            <w:b/>
                            <w:bCs/>
                            <w:sz w:val="20"/>
                            <w:szCs w:val="20"/>
                          </w:rPr>
                          <w:t>Сумма субсидии, руб. (гр.3хгр2/100)</w:t>
                        </w:r>
                      </w:p>
                    </w:tc>
                  </w:tr>
                  <w:tr w:rsidR="00256A17" w:rsidRPr="00556E7C" w:rsidTr="00256A17">
                    <w:tc>
                      <w:tcPr>
                        <w:tcW w:w="3103" w:type="dxa"/>
                      </w:tcPr>
                      <w:p w:rsidR="00256A17" w:rsidRPr="00556E7C" w:rsidRDefault="00256A17" w:rsidP="00556E7C">
                        <w:pPr>
                          <w:pStyle w:val="aa"/>
                          <w:spacing w:after="0"/>
                          <w:jc w:val="center"/>
                          <w:rPr>
                            <w:b/>
                            <w:bCs/>
                            <w:sz w:val="20"/>
                            <w:szCs w:val="20"/>
                          </w:rPr>
                        </w:pPr>
                        <w:r w:rsidRPr="00556E7C">
                          <w:rPr>
                            <w:b/>
                            <w:bCs/>
                            <w:sz w:val="20"/>
                            <w:szCs w:val="20"/>
                          </w:rPr>
                          <w:t>1</w:t>
                        </w:r>
                      </w:p>
                    </w:tc>
                    <w:tc>
                      <w:tcPr>
                        <w:tcW w:w="2410" w:type="dxa"/>
                      </w:tcPr>
                      <w:p w:rsidR="00256A17" w:rsidRPr="00556E7C" w:rsidRDefault="00256A17" w:rsidP="00556E7C">
                        <w:pPr>
                          <w:pStyle w:val="aa"/>
                          <w:spacing w:after="0"/>
                          <w:jc w:val="center"/>
                          <w:rPr>
                            <w:b/>
                            <w:bCs/>
                            <w:sz w:val="20"/>
                            <w:szCs w:val="20"/>
                          </w:rPr>
                        </w:pPr>
                        <w:r w:rsidRPr="00556E7C">
                          <w:rPr>
                            <w:b/>
                            <w:bCs/>
                            <w:sz w:val="20"/>
                            <w:szCs w:val="20"/>
                          </w:rPr>
                          <w:t>2</w:t>
                        </w:r>
                      </w:p>
                    </w:tc>
                    <w:tc>
                      <w:tcPr>
                        <w:tcW w:w="1418" w:type="dxa"/>
                      </w:tcPr>
                      <w:p w:rsidR="00256A17" w:rsidRPr="00556E7C" w:rsidRDefault="00256A17" w:rsidP="00556E7C">
                        <w:pPr>
                          <w:pStyle w:val="aa"/>
                          <w:spacing w:after="0"/>
                          <w:jc w:val="center"/>
                          <w:rPr>
                            <w:b/>
                            <w:bCs/>
                            <w:sz w:val="20"/>
                            <w:szCs w:val="20"/>
                          </w:rPr>
                        </w:pPr>
                        <w:r w:rsidRPr="00556E7C">
                          <w:rPr>
                            <w:b/>
                            <w:bCs/>
                            <w:sz w:val="20"/>
                            <w:szCs w:val="20"/>
                          </w:rPr>
                          <w:t>3</w:t>
                        </w:r>
                      </w:p>
                    </w:tc>
                    <w:tc>
                      <w:tcPr>
                        <w:tcW w:w="2186" w:type="dxa"/>
                      </w:tcPr>
                      <w:p w:rsidR="00256A17" w:rsidRPr="00556E7C" w:rsidRDefault="00256A17" w:rsidP="00556E7C">
                        <w:pPr>
                          <w:pStyle w:val="aa"/>
                          <w:spacing w:after="0"/>
                          <w:jc w:val="center"/>
                          <w:rPr>
                            <w:b/>
                            <w:bCs/>
                            <w:sz w:val="20"/>
                            <w:szCs w:val="20"/>
                          </w:rPr>
                        </w:pPr>
                        <w:r w:rsidRPr="00556E7C">
                          <w:rPr>
                            <w:b/>
                            <w:bCs/>
                            <w:sz w:val="20"/>
                            <w:szCs w:val="20"/>
                          </w:rPr>
                          <w:t>4</w:t>
                        </w:r>
                      </w:p>
                    </w:tc>
                  </w:tr>
                  <w:tr w:rsidR="00256A17" w:rsidRPr="00556E7C" w:rsidTr="00256A17">
                    <w:tc>
                      <w:tcPr>
                        <w:tcW w:w="3103" w:type="dxa"/>
                      </w:tcPr>
                      <w:p w:rsidR="00256A17" w:rsidRPr="00556E7C" w:rsidRDefault="00256A17" w:rsidP="00556E7C">
                        <w:pPr>
                          <w:pStyle w:val="aa"/>
                          <w:spacing w:after="0"/>
                          <w:rPr>
                            <w:sz w:val="20"/>
                            <w:szCs w:val="20"/>
                          </w:rPr>
                        </w:pPr>
                      </w:p>
                    </w:tc>
                    <w:tc>
                      <w:tcPr>
                        <w:tcW w:w="2410" w:type="dxa"/>
                      </w:tcPr>
                      <w:p w:rsidR="00256A17" w:rsidRPr="00556E7C" w:rsidRDefault="00256A17" w:rsidP="00556E7C">
                        <w:pPr>
                          <w:pStyle w:val="aa"/>
                          <w:spacing w:after="0"/>
                          <w:jc w:val="center"/>
                          <w:rPr>
                            <w:sz w:val="20"/>
                            <w:szCs w:val="20"/>
                          </w:rPr>
                        </w:pPr>
                      </w:p>
                    </w:tc>
                    <w:tc>
                      <w:tcPr>
                        <w:tcW w:w="1418" w:type="dxa"/>
                      </w:tcPr>
                      <w:p w:rsidR="00256A17" w:rsidRPr="00556E7C" w:rsidRDefault="00256A17" w:rsidP="00556E7C">
                        <w:pPr>
                          <w:pStyle w:val="aa"/>
                          <w:spacing w:after="0"/>
                          <w:jc w:val="center"/>
                          <w:rPr>
                            <w:sz w:val="20"/>
                            <w:szCs w:val="20"/>
                          </w:rPr>
                        </w:pPr>
                      </w:p>
                    </w:tc>
                    <w:tc>
                      <w:tcPr>
                        <w:tcW w:w="2186" w:type="dxa"/>
                      </w:tcPr>
                      <w:p w:rsidR="00256A17" w:rsidRPr="00556E7C" w:rsidRDefault="00256A17" w:rsidP="00556E7C">
                        <w:pPr>
                          <w:pStyle w:val="aa"/>
                          <w:spacing w:after="0"/>
                          <w:jc w:val="center"/>
                          <w:rPr>
                            <w:sz w:val="20"/>
                            <w:szCs w:val="20"/>
                          </w:rPr>
                        </w:pPr>
                      </w:p>
                    </w:tc>
                  </w:tr>
                  <w:tr w:rsidR="00256A17" w:rsidRPr="00556E7C" w:rsidTr="00256A17">
                    <w:tc>
                      <w:tcPr>
                        <w:tcW w:w="3103" w:type="dxa"/>
                      </w:tcPr>
                      <w:p w:rsidR="00256A17" w:rsidRPr="00556E7C" w:rsidRDefault="00256A17" w:rsidP="00556E7C">
                        <w:pPr>
                          <w:pStyle w:val="aa"/>
                          <w:spacing w:after="0"/>
                          <w:rPr>
                            <w:sz w:val="20"/>
                            <w:szCs w:val="20"/>
                          </w:rPr>
                        </w:pPr>
                      </w:p>
                    </w:tc>
                    <w:tc>
                      <w:tcPr>
                        <w:tcW w:w="2410" w:type="dxa"/>
                      </w:tcPr>
                      <w:p w:rsidR="00256A17" w:rsidRPr="00556E7C" w:rsidRDefault="00256A17" w:rsidP="00556E7C">
                        <w:pPr>
                          <w:pStyle w:val="aa"/>
                          <w:spacing w:after="0"/>
                          <w:jc w:val="center"/>
                          <w:rPr>
                            <w:sz w:val="20"/>
                            <w:szCs w:val="20"/>
                          </w:rPr>
                        </w:pPr>
                      </w:p>
                    </w:tc>
                    <w:tc>
                      <w:tcPr>
                        <w:tcW w:w="1418" w:type="dxa"/>
                      </w:tcPr>
                      <w:p w:rsidR="00256A17" w:rsidRPr="00556E7C" w:rsidRDefault="00256A17" w:rsidP="00556E7C">
                        <w:pPr>
                          <w:pStyle w:val="aa"/>
                          <w:spacing w:after="0"/>
                          <w:jc w:val="center"/>
                          <w:rPr>
                            <w:sz w:val="20"/>
                            <w:szCs w:val="20"/>
                          </w:rPr>
                        </w:pPr>
                      </w:p>
                    </w:tc>
                    <w:tc>
                      <w:tcPr>
                        <w:tcW w:w="2186" w:type="dxa"/>
                      </w:tcPr>
                      <w:p w:rsidR="00256A17" w:rsidRPr="00556E7C" w:rsidRDefault="00256A17" w:rsidP="00556E7C">
                        <w:pPr>
                          <w:pStyle w:val="aa"/>
                          <w:spacing w:after="0"/>
                          <w:jc w:val="center"/>
                          <w:rPr>
                            <w:sz w:val="20"/>
                            <w:szCs w:val="20"/>
                          </w:rPr>
                        </w:pPr>
                      </w:p>
                    </w:tc>
                  </w:tr>
                  <w:tr w:rsidR="00256A17" w:rsidRPr="00556E7C" w:rsidTr="00256A17">
                    <w:tc>
                      <w:tcPr>
                        <w:tcW w:w="3103" w:type="dxa"/>
                      </w:tcPr>
                      <w:p w:rsidR="00256A17" w:rsidRPr="00556E7C" w:rsidRDefault="00256A17" w:rsidP="00556E7C">
                        <w:pPr>
                          <w:pStyle w:val="aa"/>
                          <w:spacing w:after="0"/>
                          <w:rPr>
                            <w:sz w:val="20"/>
                            <w:szCs w:val="20"/>
                          </w:rPr>
                        </w:pPr>
                      </w:p>
                    </w:tc>
                    <w:tc>
                      <w:tcPr>
                        <w:tcW w:w="2410" w:type="dxa"/>
                      </w:tcPr>
                      <w:p w:rsidR="00256A17" w:rsidRPr="00556E7C" w:rsidRDefault="00256A17" w:rsidP="00556E7C">
                        <w:pPr>
                          <w:pStyle w:val="aa"/>
                          <w:spacing w:after="0"/>
                          <w:jc w:val="center"/>
                          <w:rPr>
                            <w:sz w:val="20"/>
                            <w:szCs w:val="20"/>
                          </w:rPr>
                        </w:pPr>
                      </w:p>
                    </w:tc>
                    <w:tc>
                      <w:tcPr>
                        <w:tcW w:w="1418" w:type="dxa"/>
                      </w:tcPr>
                      <w:p w:rsidR="00256A17" w:rsidRPr="00556E7C" w:rsidRDefault="00256A17" w:rsidP="00556E7C">
                        <w:pPr>
                          <w:pStyle w:val="aa"/>
                          <w:spacing w:after="0"/>
                          <w:jc w:val="center"/>
                          <w:rPr>
                            <w:sz w:val="20"/>
                            <w:szCs w:val="20"/>
                          </w:rPr>
                        </w:pPr>
                      </w:p>
                    </w:tc>
                    <w:tc>
                      <w:tcPr>
                        <w:tcW w:w="2186" w:type="dxa"/>
                      </w:tcPr>
                      <w:p w:rsidR="00256A17" w:rsidRPr="00556E7C" w:rsidRDefault="00256A17" w:rsidP="00556E7C">
                        <w:pPr>
                          <w:pStyle w:val="aa"/>
                          <w:spacing w:after="0"/>
                          <w:jc w:val="center"/>
                          <w:rPr>
                            <w:sz w:val="20"/>
                            <w:szCs w:val="20"/>
                          </w:rPr>
                        </w:pPr>
                      </w:p>
                    </w:tc>
                  </w:tr>
                  <w:tr w:rsidR="00256A17" w:rsidRPr="00556E7C" w:rsidTr="00256A17">
                    <w:tc>
                      <w:tcPr>
                        <w:tcW w:w="3103" w:type="dxa"/>
                      </w:tcPr>
                      <w:p w:rsidR="00256A17" w:rsidRPr="00556E7C" w:rsidRDefault="00256A17" w:rsidP="00556E7C">
                        <w:pPr>
                          <w:pStyle w:val="aa"/>
                          <w:spacing w:after="0"/>
                          <w:rPr>
                            <w:b/>
                            <w:bCs/>
                            <w:sz w:val="20"/>
                            <w:szCs w:val="20"/>
                          </w:rPr>
                        </w:pPr>
                        <w:r w:rsidRPr="00556E7C">
                          <w:rPr>
                            <w:b/>
                            <w:bCs/>
                            <w:sz w:val="20"/>
                            <w:szCs w:val="20"/>
                          </w:rPr>
                          <w:t>ИТОГО:</w:t>
                        </w:r>
                      </w:p>
                    </w:tc>
                    <w:tc>
                      <w:tcPr>
                        <w:tcW w:w="2410" w:type="dxa"/>
                      </w:tcPr>
                      <w:p w:rsidR="00256A17" w:rsidRPr="00556E7C" w:rsidRDefault="00256A17" w:rsidP="00556E7C">
                        <w:pPr>
                          <w:pStyle w:val="aa"/>
                          <w:spacing w:after="0"/>
                          <w:jc w:val="center"/>
                          <w:rPr>
                            <w:b/>
                            <w:bCs/>
                            <w:sz w:val="20"/>
                            <w:szCs w:val="20"/>
                          </w:rPr>
                        </w:pPr>
                      </w:p>
                    </w:tc>
                    <w:tc>
                      <w:tcPr>
                        <w:tcW w:w="1418" w:type="dxa"/>
                      </w:tcPr>
                      <w:p w:rsidR="00256A17" w:rsidRPr="00556E7C" w:rsidRDefault="00256A17" w:rsidP="00556E7C">
                        <w:pPr>
                          <w:pStyle w:val="aa"/>
                          <w:spacing w:after="0"/>
                          <w:jc w:val="center"/>
                          <w:rPr>
                            <w:b/>
                            <w:bCs/>
                            <w:sz w:val="20"/>
                            <w:szCs w:val="20"/>
                          </w:rPr>
                        </w:pPr>
                      </w:p>
                    </w:tc>
                    <w:tc>
                      <w:tcPr>
                        <w:tcW w:w="2186" w:type="dxa"/>
                      </w:tcPr>
                      <w:p w:rsidR="00256A17" w:rsidRPr="00556E7C" w:rsidRDefault="00256A17" w:rsidP="00556E7C">
                        <w:pPr>
                          <w:pStyle w:val="aa"/>
                          <w:spacing w:after="0"/>
                          <w:jc w:val="center"/>
                          <w:rPr>
                            <w:b/>
                            <w:bCs/>
                            <w:sz w:val="20"/>
                            <w:szCs w:val="20"/>
                          </w:rPr>
                        </w:pPr>
                      </w:p>
                    </w:tc>
                  </w:tr>
                </w:tbl>
                <w:p w:rsidR="00256A17" w:rsidRPr="00556E7C" w:rsidRDefault="00256A17" w:rsidP="00556E7C">
                  <w:pPr>
                    <w:pStyle w:val="aa"/>
                    <w:spacing w:after="0"/>
                    <w:rPr>
                      <w:sz w:val="20"/>
                      <w:szCs w:val="20"/>
                    </w:rPr>
                  </w:pPr>
                </w:p>
                <w:p w:rsidR="00256A17" w:rsidRPr="00556E7C" w:rsidRDefault="00256A17" w:rsidP="00556E7C">
                  <w:pPr>
                    <w:pStyle w:val="aa"/>
                    <w:spacing w:after="0"/>
                    <w:rPr>
                      <w:sz w:val="20"/>
                      <w:szCs w:val="20"/>
                    </w:rPr>
                  </w:pPr>
                  <w:r w:rsidRPr="00556E7C">
                    <w:rPr>
                      <w:sz w:val="20"/>
                      <w:szCs w:val="20"/>
                    </w:rPr>
                    <w:t xml:space="preserve">Руководитель органа местного самоуправления      </w:t>
                  </w:r>
                </w:p>
                <w:p w:rsidR="00256A17" w:rsidRPr="00556E7C" w:rsidRDefault="00256A17" w:rsidP="00556E7C">
                  <w:pPr>
                    <w:pStyle w:val="aa"/>
                    <w:spacing w:after="0"/>
                    <w:rPr>
                      <w:sz w:val="20"/>
                      <w:szCs w:val="20"/>
                    </w:rPr>
                  </w:pPr>
                  <w:r w:rsidRPr="00556E7C">
                    <w:rPr>
                      <w:sz w:val="20"/>
                      <w:szCs w:val="20"/>
                    </w:rPr>
                    <w:t>____________________               _______________          __________________</w:t>
                  </w:r>
                </w:p>
                <w:p w:rsidR="00256A17" w:rsidRPr="00556E7C" w:rsidRDefault="00256A17" w:rsidP="00556E7C">
                  <w:pPr>
                    <w:pStyle w:val="aa"/>
                    <w:spacing w:after="0"/>
                    <w:rPr>
                      <w:sz w:val="20"/>
                      <w:szCs w:val="20"/>
                    </w:rPr>
                  </w:pPr>
                  <w:r w:rsidRPr="00556E7C">
                    <w:rPr>
                      <w:sz w:val="20"/>
                      <w:szCs w:val="20"/>
                    </w:rPr>
                    <w:t>(наименование должности)               (подпись)                 (расшифровка подписи)</w:t>
                  </w:r>
                </w:p>
                <w:p w:rsidR="00256A17" w:rsidRPr="00556E7C" w:rsidRDefault="00256A17" w:rsidP="00556E7C">
                  <w:pPr>
                    <w:pStyle w:val="aa"/>
                    <w:spacing w:after="0"/>
                    <w:rPr>
                      <w:sz w:val="20"/>
                      <w:szCs w:val="20"/>
                    </w:rPr>
                  </w:pPr>
                  <w:r w:rsidRPr="00556E7C">
                    <w:rPr>
                      <w:sz w:val="20"/>
                      <w:szCs w:val="20"/>
                    </w:rPr>
                    <w:t>Главный бухгалтер          _________________          ___________________</w:t>
                  </w:r>
                </w:p>
                <w:p w:rsidR="00256A17" w:rsidRPr="00556E7C" w:rsidRDefault="00256A17" w:rsidP="00556E7C">
                  <w:pPr>
                    <w:pStyle w:val="aa"/>
                    <w:spacing w:after="0"/>
                    <w:rPr>
                      <w:sz w:val="20"/>
                      <w:szCs w:val="20"/>
                    </w:rPr>
                  </w:pPr>
                  <w:r w:rsidRPr="00556E7C">
                    <w:rPr>
                      <w:sz w:val="20"/>
                      <w:szCs w:val="20"/>
                    </w:rPr>
                    <w:t xml:space="preserve">                                           (подпись)                           (расшифровка подписи)</w:t>
                  </w:r>
                </w:p>
                <w:p w:rsidR="00256A17" w:rsidRPr="00556E7C" w:rsidRDefault="00256A17" w:rsidP="00556E7C">
                  <w:pPr>
                    <w:pStyle w:val="aa"/>
                    <w:spacing w:after="0"/>
                    <w:rPr>
                      <w:sz w:val="20"/>
                      <w:szCs w:val="20"/>
                    </w:rPr>
                  </w:pPr>
                  <w:r w:rsidRPr="00556E7C">
                    <w:rPr>
                      <w:sz w:val="20"/>
                      <w:szCs w:val="20"/>
                    </w:rPr>
                    <w:t>МП.   «______» _______________ 20___ года</w:t>
                  </w:r>
                </w:p>
                <w:p w:rsidR="00256A17" w:rsidRPr="00556E7C" w:rsidRDefault="00256A17" w:rsidP="00556E7C">
                  <w:pPr>
                    <w:pStyle w:val="aa"/>
                    <w:spacing w:after="0"/>
                    <w:rPr>
                      <w:sz w:val="20"/>
                      <w:szCs w:val="20"/>
                    </w:rPr>
                  </w:pPr>
                  <w:r w:rsidRPr="00556E7C">
                    <w:rPr>
                      <w:sz w:val="20"/>
                      <w:szCs w:val="20"/>
                    </w:rPr>
                    <w:t>Исполнитель: __________     _________________        __________________</w:t>
                  </w:r>
                </w:p>
                <w:p w:rsidR="00256A17" w:rsidRPr="00556E7C" w:rsidRDefault="00256A17" w:rsidP="00556E7C">
                  <w:pPr>
                    <w:pStyle w:val="aa"/>
                    <w:spacing w:after="0"/>
                    <w:rPr>
                      <w:sz w:val="20"/>
                      <w:szCs w:val="20"/>
                    </w:rPr>
                  </w:pPr>
                  <w:r w:rsidRPr="00556E7C">
                    <w:rPr>
                      <w:sz w:val="20"/>
                      <w:szCs w:val="20"/>
                    </w:rPr>
                    <w:t xml:space="preserve">       (наименование должности)  (подпись)             (расшифровка подписи)</w:t>
                  </w:r>
                </w:p>
                <w:p w:rsidR="00256A17" w:rsidRPr="00556E7C" w:rsidRDefault="00256A17" w:rsidP="00556E7C">
                  <w:pPr>
                    <w:pStyle w:val="aa"/>
                    <w:spacing w:after="0"/>
                    <w:rPr>
                      <w:sz w:val="20"/>
                      <w:szCs w:val="20"/>
                    </w:rPr>
                  </w:pPr>
                </w:p>
                <w:p w:rsidR="00256A17" w:rsidRPr="00556E7C" w:rsidRDefault="00256A17" w:rsidP="00556E7C">
                  <w:pPr>
                    <w:pStyle w:val="aa"/>
                    <w:spacing w:after="0"/>
                    <w:rPr>
                      <w:sz w:val="20"/>
                      <w:szCs w:val="20"/>
                    </w:rPr>
                  </w:pPr>
                </w:p>
                <w:p w:rsidR="00256A17" w:rsidRPr="00556E7C" w:rsidRDefault="00256A17" w:rsidP="00556E7C">
                  <w:pPr>
                    <w:pStyle w:val="aa"/>
                    <w:spacing w:after="0"/>
                    <w:jc w:val="center"/>
                    <w:rPr>
                      <w:b/>
                      <w:bCs/>
                      <w:sz w:val="20"/>
                      <w:szCs w:val="20"/>
                    </w:rPr>
                  </w:pPr>
                </w:p>
              </w:tc>
            </w:tr>
          </w:tbl>
          <w:p w:rsidR="00256A17" w:rsidRPr="00556E7C" w:rsidRDefault="00256A17" w:rsidP="00556E7C">
            <w:pPr>
              <w:pStyle w:val="aa"/>
              <w:spacing w:after="0"/>
              <w:jc w:val="center"/>
              <w:rPr>
                <w:b/>
                <w:bCs/>
                <w:sz w:val="20"/>
                <w:szCs w:val="20"/>
              </w:rPr>
            </w:pPr>
          </w:p>
        </w:tc>
      </w:tr>
    </w:tbl>
    <w:p w:rsidR="00256A17" w:rsidRPr="00556E7C" w:rsidRDefault="00256A17" w:rsidP="00556E7C">
      <w:pPr>
        <w:jc w:val="right"/>
        <w:rPr>
          <w:sz w:val="20"/>
          <w:szCs w:val="20"/>
        </w:rPr>
      </w:pPr>
    </w:p>
    <w:p w:rsidR="00256A17" w:rsidRPr="00556E7C" w:rsidRDefault="00256A17" w:rsidP="00556E7C">
      <w:pPr>
        <w:jc w:val="center"/>
        <w:rPr>
          <w:b/>
          <w:sz w:val="20"/>
          <w:szCs w:val="20"/>
        </w:rPr>
      </w:pPr>
      <w:r w:rsidRPr="00556E7C">
        <w:rPr>
          <w:b/>
          <w:sz w:val="20"/>
          <w:szCs w:val="20"/>
        </w:rPr>
        <w:t>Постановление Администрации Чаинского района от 24.05.2022 № 196</w:t>
      </w:r>
    </w:p>
    <w:p w:rsidR="00256A17" w:rsidRPr="00556E7C" w:rsidRDefault="00256A17" w:rsidP="00556E7C">
      <w:pPr>
        <w:pStyle w:val="a9"/>
        <w:ind w:right="-1" w:hanging="37"/>
        <w:jc w:val="center"/>
        <w:rPr>
          <w:rFonts w:ascii="Times New Roman" w:eastAsia="Times New Roman" w:hAnsi="Times New Roman"/>
          <w:b/>
          <w:sz w:val="20"/>
          <w:szCs w:val="20"/>
        </w:rPr>
      </w:pPr>
      <w:r w:rsidRPr="00556E7C">
        <w:rPr>
          <w:rFonts w:ascii="Times New Roman" w:hAnsi="Times New Roman"/>
          <w:b/>
          <w:sz w:val="20"/>
          <w:szCs w:val="20"/>
        </w:rPr>
        <w:t>О внесении изменений в постановление Администрации</w:t>
      </w:r>
      <w:r w:rsidRPr="00556E7C">
        <w:rPr>
          <w:rFonts w:ascii="Times New Roman" w:eastAsia="Times New Roman" w:hAnsi="Times New Roman"/>
          <w:b/>
          <w:sz w:val="20"/>
          <w:szCs w:val="20"/>
        </w:rPr>
        <w:t xml:space="preserve"> Чаинского района от 20.11.2019 № 415 «Об утверждении муниципальной программы «Развитие культуры в Чаинском районе</w:t>
      </w:r>
    </w:p>
    <w:p w:rsidR="00256A17" w:rsidRPr="00556E7C" w:rsidRDefault="00256A17" w:rsidP="00556E7C">
      <w:pPr>
        <w:pStyle w:val="a9"/>
        <w:ind w:right="-1" w:hanging="37"/>
        <w:jc w:val="center"/>
        <w:rPr>
          <w:rFonts w:ascii="Times New Roman" w:hAnsi="Times New Roman"/>
          <w:b/>
          <w:sz w:val="20"/>
          <w:szCs w:val="20"/>
        </w:rPr>
      </w:pPr>
      <w:r w:rsidRPr="00556E7C">
        <w:rPr>
          <w:rFonts w:ascii="Times New Roman" w:eastAsia="Times New Roman" w:hAnsi="Times New Roman"/>
          <w:b/>
          <w:sz w:val="20"/>
          <w:szCs w:val="20"/>
        </w:rPr>
        <w:t xml:space="preserve"> на 2020-2022 годы».</w:t>
      </w:r>
    </w:p>
    <w:p w:rsidR="00256A17" w:rsidRPr="00556E7C" w:rsidRDefault="00256A17" w:rsidP="00556E7C">
      <w:pPr>
        <w:pStyle w:val="a9"/>
        <w:ind w:left="397" w:hanging="37"/>
        <w:rPr>
          <w:rFonts w:ascii="Times New Roman" w:hAnsi="Times New Roman"/>
          <w:sz w:val="20"/>
          <w:szCs w:val="20"/>
        </w:rPr>
      </w:pPr>
    </w:p>
    <w:p w:rsidR="00256A17" w:rsidRPr="00556E7C" w:rsidRDefault="00256A17" w:rsidP="00556E7C">
      <w:pPr>
        <w:pStyle w:val="18"/>
        <w:spacing w:before="0" w:beforeAutospacing="0" w:after="0" w:afterAutospacing="0"/>
        <w:ind w:firstLine="709"/>
        <w:jc w:val="both"/>
        <w:rPr>
          <w:rFonts w:ascii="Times New Roman" w:hAnsi="Times New Roman" w:cs="Times New Roman"/>
          <w:sz w:val="20"/>
          <w:szCs w:val="20"/>
        </w:rPr>
      </w:pPr>
      <w:proofErr w:type="gramStart"/>
      <w:r w:rsidRPr="00556E7C">
        <w:rPr>
          <w:rFonts w:ascii="Times New Roman" w:hAnsi="Times New Roman" w:cs="Times New Roman"/>
          <w:sz w:val="20"/>
          <w:szCs w:val="20"/>
        </w:rPr>
        <w:t>В соответствии со статьей 179 Бюджетного кодекса Российской Федерации, решением Думы Чаинского района от 28.04.2022 № 186 «О внесении изменений в решение Думы Чаинского района от 23.12.2021 № 145 «О бюджете муниципального образования «Чаинский район» на 2022 год и плановый период 2023 и 2024 годов», в связи с необходимостью проведения корректировки мероприятий, предусмотренных на 2022 год муниципальной программой «Развитие культуры в Чаинском</w:t>
      </w:r>
      <w:proofErr w:type="gramEnd"/>
      <w:r w:rsidRPr="00556E7C">
        <w:rPr>
          <w:rFonts w:ascii="Times New Roman" w:hAnsi="Times New Roman" w:cs="Times New Roman"/>
          <w:sz w:val="20"/>
          <w:szCs w:val="20"/>
        </w:rPr>
        <w:t xml:space="preserve"> </w:t>
      </w:r>
      <w:proofErr w:type="gramStart"/>
      <w:r w:rsidRPr="00556E7C">
        <w:rPr>
          <w:rFonts w:ascii="Times New Roman" w:hAnsi="Times New Roman" w:cs="Times New Roman"/>
          <w:sz w:val="20"/>
          <w:szCs w:val="20"/>
        </w:rPr>
        <w:t>районе</w:t>
      </w:r>
      <w:proofErr w:type="gramEnd"/>
      <w:r w:rsidRPr="00556E7C">
        <w:rPr>
          <w:rFonts w:ascii="Times New Roman" w:hAnsi="Times New Roman" w:cs="Times New Roman"/>
          <w:sz w:val="20"/>
          <w:szCs w:val="20"/>
        </w:rPr>
        <w:t xml:space="preserve"> на 2020-2022 годы», утвержденной постановлением Администрации Чаинского района от 20.11.2019 № 415,</w:t>
      </w:r>
    </w:p>
    <w:p w:rsidR="00256A17" w:rsidRPr="00556E7C" w:rsidRDefault="00256A17" w:rsidP="00556E7C">
      <w:pPr>
        <w:pStyle w:val="a9"/>
        <w:ind w:left="397" w:firstLine="709"/>
        <w:jc w:val="center"/>
        <w:rPr>
          <w:rFonts w:ascii="Times New Roman" w:hAnsi="Times New Roman"/>
          <w:sz w:val="20"/>
          <w:szCs w:val="20"/>
        </w:rPr>
      </w:pPr>
    </w:p>
    <w:p w:rsidR="00256A17" w:rsidRPr="00556E7C" w:rsidRDefault="00256A17" w:rsidP="00556E7C">
      <w:pPr>
        <w:pStyle w:val="18"/>
        <w:spacing w:before="0" w:beforeAutospacing="0" w:after="0" w:afterAutospacing="0"/>
        <w:ind w:firstLine="709"/>
        <w:jc w:val="both"/>
        <w:rPr>
          <w:rFonts w:ascii="Times New Roman" w:hAnsi="Times New Roman" w:cs="Times New Roman"/>
          <w:sz w:val="20"/>
          <w:szCs w:val="20"/>
        </w:rPr>
      </w:pPr>
      <w:r w:rsidRPr="00556E7C">
        <w:rPr>
          <w:rFonts w:ascii="Times New Roman" w:hAnsi="Times New Roman" w:cs="Times New Roman"/>
          <w:sz w:val="20"/>
          <w:szCs w:val="20"/>
        </w:rPr>
        <w:t xml:space="preserve"> ПОСТАНОВЛЯЮ:</w:t>
      </w:r>
    </w:p>
    <w:p w:rsidR="00256A17" w:rsidRPr="00556E7C" w:rsidRDefault="00256A17" w:rsidP="00556E7C">
      <w:pPr>
        <w:pStyle w:val="18"/>
        <w:spacing w:before="0" w:beforeAutospacing="0" w:after="0" w:afterAutospacing="0"/>
        <w:ind w:firstLine="709"/>
        <w:jc w:val="both"/>
        <w:rPr>
          <w:rFonts w:ascii="Times New Roman" w:hAnsi="Times New Roman" w:cs="Times New Roman"/>
          <w:sz w:val="20"/>
          <w:szCs w:val="20"/>
        </w:rPr>
      </w:pPr>
    </w:p>
    <w:p w:rsidR="00256A17" w:rsidRPr="00556E7C" w:rsidRDefault="00256A17" w:rsidP="00556E7C">
      <w:pPr>
        <w:ind w:firstLine="709"/>
        <w:jc w:val="both"/>
        <w:rPr>
          <w:sz w:val="20"/>
          <w:szCs w:val="20"/>
        </w:rPr>
      </w:pPr>
      <w:r w:rsidRPr="00556E7C">
        <w:rPr>
          <w:sz w:val="20"/>
          <w:szCs w:val="20"/>
        </w:rPr>
        <w:t xml:space="preserve">1. </w:t>
      </w:r>
      <w:proofErr w:type="gramStart"/>
      <w:r w:rsidRPr="00556E7C">
        <w:rPr>
          <w:sz w:val="20"/>
          <w:szCs w:val="20"/>
        </w:rPr>
        <w:t xml:space="preserve">Внести изменения в </w:t>
      </w:r>
      <w:hyperlink r:id="rId76" w:history="1">
        <w:r w:rsidRPr="00556E7C">
          <w:rPr>
            <w:sz w:val="20"/>
            <w:szCs w:val="20"/>
          </w:rPr>
          <w:t>постановление</w:t>
        </w:r>
      </w:hyperlink>
      <w:r w:rsidRPr="00556E7C">
        <w:rPr>
          <w:sz w:val="20"/>
          <w:szCs w:val="20"/>
        </w:rPr>
        <w:t xml:space="preserve"> Администрации Чаинского района от 20.11.2019 № 415 (в ред. от 13.04.2020 № 110; от 18.08.2020 № 233, от 29.12.2020 № 412, от 15.10.2021 № 324, от 23.12.2021 № 443, от 02.03.2022 № 80) «Об утверждении муниципальной программы «Развитие культуры в Чаинском районе на 2020-2022 годы» согласно </w:t>
      </w:r>
      <w:hyperlink r:id="rId77" w:history="1">
        <w:r w:rsidRPr="00556E7C">
          <w:rPr>
            <w:sz w:val="20"/>
            <w:szCs w:val="20"/>
          </w:rPr>
          <w:t>приложению</w:t>
        </w:r>
      </w:hyperlink>
      <w:r w:rsidRPr="00556E7C">
        <w:rPr>
          <w:sz w:val="20"/>
          <w:szCs w:val="20"/>
        </w:rPr>
        <w:t>.</w:t>
      </w:r>
      <w:proofErr w:type="gramEnd"/>
    </w:p>
    <w:p w:rsidR="00256A17" w:rsidRPr="00556E7C" w:rsidRDefault="00256A17" w:rsidP="00556E7C">
      <w:pPr>
        <w:pStyle w:val="18"/>
        <w:spacing w:before="0" w:beforeAutospacing="0" w:after="0" w:afterAutospacing="0"/>
        <w:ind w:firstLine="709"/>
        <w:jc w:val="both"/>
        <w:rPr>
          <w:rFonts w:ascii="Times New Roman" w:hAnsi="Times New Roman" w:cs="Times New Roman"/>
          <w:sz w:val="20"/>
          <w:szCs w:val="20"/>
        </w:rPr>
      </w:pPr>
      <w:r w:rsidRPr="00556E7C">
        <w:rPr>
          <w:rFonts w:ascii="Times New Roman" w:hAnsi="Times New Roman" w:cs="Times New Roman"/>
          <w:sz w:val="20"/>
          <w:szCs w:val="20"/>
        </w:rPr>
        <w:t xml:space="preserve">2. Настоящее постановление опубликовать в официальном печатном издании «Официальные ведомости Чаинского района» и разместить  в </w:t>
      </w:r>
      <w:proofErr w:type="spellStart"/>
      <w:r w:rsidRPr="00556E7C">
        <w:rPr>
          <w:rFonts w:ascii="Times New Roman" w:hAnsi="Times New Roman" w:cs="Times New Roman"/>
          <w:sz w:val="20"/>
          <w:szCs w:val="20"/>
        </w:rPr>
        <w:t>информационно-телекомуникационной</w:t>
      </w:r>
      <w:proofErr w:type="spellEnd"/>
      <w:r w:rsidRPr="00556E7C">
        <w:rPr>
          <w:rFonts w:ascii="Times New Roman" w:hAnsi="Times New Roman" w:cs="Times New Roman"/>
          <w:sz w:val="20"/>
          <w:szCs w:val="20"/>
        </w:rPr>
        <w:t xml:space="preserve"> сети «Интернет» на официальном сайте муниципального образования «Чаинский район».</w:t>
      </w:r>
    </w:p>
    <w:p w:rsidR="00256A17" w:rsidRPr="00556E7C" w:rsidRDefault="00256A17" w:rsidP="00556E7C">
      <w:pPr>
        <w:pStyle w:val="18"/>
        <w:spacing w:before="0" w:beforeAutospacing="0" w:after="0" w:afterAutospacing="0"/>
        <w:ind w:firstLine="709"/>
        <w:jc w:val="both"/>
        <w:rPr>
          <w:rFonts w:ascii="Times New Roman" w:hAnsi="Times New Roman" w:cs="Times New Roman"/>
          <w:sz w:val="20"/>
          <w:szCs w:val="20"/>
        </w:rPr>
      </w:pPr>
      <w:r w:rsidRPr="00556E7C">
        <w:rPr>
          <w:rFonts w:ascii="Times New Roman" w:hAnsi="Times New Roman" w:cs="Times New Roman"/>
          <w:sz w:val="20"/>
          <w:szCs w:val="20"/>
        </w:rPr>
        <w:t>3. Настоящее постановление вступает в силу со дня его официального опубликования.</w:t>
      </w:r>
    </w:p>
    <w:p w:rsidR="00256A17" w:rsidRPr="00556E7C" w:rsidRDefault="00256A17" w:rsidP="00556E7C">
      <w:pPr>
        <w:pStyle w:val="ConsPlusNormal"/>
        <w:widowControl/>
        <w:ind w:firstLine="708"/>
        <w:jc w:val="both"/>
        <w:rPr>
          <w:rFonts w:ascii="Times New Roman" w:hAnsi="Times New Roman" w:cs="Times New Roman"/>
        </w:rPr>
      </w:pPr>
      <w:r w:rsidRPr="00556E7C">
        <w:rPr>
          <w:rFonts w:ascii="Times New Roman" w:hAnsi="Times New Roman" w:cs="Times New Roman"/>
        </w:rPr>
        <w:t xml:space="preserve">4. </w:t>
      </w:r>
      <w:proofErr w:type="gramStart"/>
      <w:r w:rsidRPr="00556E7C">
        <w:rPr>
          <w:rFonts w:ascii="Times New Roman" w:hAnsi="Times New Roman" w:cs="Times New Roman"/>
        </w:rPr>
        <w:t>Контроль за</w:t>
      </w:r>
      <w:proofErr w:type="gramEnd"/>
      <w:r w:rsidRPr="00556E7C">
        <w:rPr>
          <w:rFonts w:ascii="Times New Roman" w:hAnsi="Times New Roman" w:cs="Times New Roman"/>
        </w:rPr>
        <w:t xml:space="preserve"> исполнением настоящего постановления возложить на заместителя Главы Чаинского района по социально-экономическим вопросам Т.В.Чуйко.</w:t>
      </w:r>
    </w:p>
    <w:p w:rsidR="00256A17" w:rsidRPr="00556E7C" w:rsidRDefault="00256A17" w:rsidP="00556E7C">
      <w:pPr>
        <w:pStyle w:val="ConsPlusNormal"/>
        <w:widowControl/>
        <w:ind w:firstLine="540"/>
        <w:jc w:val="both"/>
        <w:rPr>
          <w:rFonts w:ascii="Times New Roman" w:hAnsi="Times New Roman" w:cs="Times New Roman"/>
        </w:rPr>
      </w:pPr>
    </w:p>
    <w:p w:rsidR="00256A17" w:rsidRPr="00556E7C" w:rsidRDefault="00256A17" w:rsidP="00556E7C">
      <w:pPr>
        <w:jc w:val="right"/>
        <w:rPr>
          <w:sz w:val="20"/>
          <w:szCs w:val="20"/>
        </w:rPr>
      </w:pPr>
      <w:r w:rsidRPr="00556E7C">
        <w:rPr>
          <w:sz w:val="20"/>
          <w:szCs w:val="20"/>
        </w:rPr>
        <w:t>Глава Чаинского района</w:t>
      </w:r>
      <w:r w:rsidRPr="00556E7C">
        <w:rPr>
          <w:sz w:val="20"/>
          <w:szCs w:val="20"/>
        </w:rPr>
        <w:tab/>
      </w:r>
      <w:r w:rsidRPr="00556E7C">
        <w:rPr>
          <w:sz w:val="20"/>
          <w:szCs w:val="20"/>
        </w:rPr>
        <w:tab/>
      </w:r>
      <w:r w:rsidRPr="00556E7C">
        <w:rPr>
          <w:sz w:val="20"/>
          <w:szCs w:val="20"/>
        </w:rPr>
        <w:tab/>
        <w:t>В.Н.Столяров</w:t>
      </w:r>
    </w:p>
    <w:p w:rsidR="00256A17" w:rsidRPr="00556E7C" w:rsidRDefault="00256A17" w:rsidP="00556E7C">
      <w:pPr>
        <w:jc w:val="both"/>
        <w:rPr>
          <w:sz w:val="20"/>
          <w:szCs w:val="20"/>
        </w:rPr>
      </w:pPr>
    </w:p>
    <w:p w:rsidR="00256A17" w:rsidRPr="00556E7C" w:rsidRDefault="00256A17" w:rsidP="00556E7C">
      <w:pPr>
        <w:jc w:val="center"/>
        <w:rPr>
          <w:sz w:val="20"/>
          <w:szCs w:val="20"/>
        </w:rPr>
      </w:pPr>
    </w:p>
    <w:p w:rsidR="00256A17" w:rsidRPr="00556E7C" w:rsidRDefault="00256A17" w:rsidP="00556E7C">
      <w:pPr>
        <w:jc w:val="right"/>
        <w:outlineLvl w:val="0"/>
        <w:rPr>
          <w:sz w:val="20"/>
          <w:szCs w:val="20"/>
        </w:rPr>
      </w:pPr>
      <w:r w:rsidRPr="00556E7C">
        <w:rPr>
          <w:sz w:val="20"/>
          <w:szCs w:val="20"/>
        </w:rPr>
        <w:lastRenderedPageBreak/>
        <w:t>Приложение</w:t>
      </w:r>
    </w:p>
    <w:p w:rsidR="00256A17" w:rsidRPr="00556E7C" w:rsidRDefault="00256A17" w:rsidP="00556E7C">
      <w:pPr>
        <w:jc w:val="right"/>
        <w:rPr>
          <w:sz w:val="20"/>
          <w:szCs w:val="20"/>
        </w:rPr>
      </w:pPr>
      <w:r w:rsidRPr="00556E7C">
        <w:rPr>
          <w:sz w:val="20"/>
          <w:szCs w:val="20"/>
        </w:rPr>
        <w:t>к постановлению</w:t>
      </w:r>
    </w:p>
    <w:p w:rsidR="00256A17" w:rsidRPr="00556E7C" w:rsidRDefault="00256A17" w:rsidP="00556E7C">
      <w:pPr>
        <w:jc w:val="right"/>
        <w:rPr>
          <w:sz w:val="20"/>
          <w:szCs w:val="20"/>
        </w:rPr>
      </w:pPr>
      <w:r w:rsidRPr="00556E7C">
        <w:rPr>
          <w:sz w:val="20"/>
          <w:szCs w:val="20"/>
        </w:rPr>
        <w:t>Администрации Чаинского района</w:t>
      </w:r>
    </w:p>
    <w:p w:rsidR="00256A17" w:rsidRPr="00556E7C" w:rsidRDefault="00256A17" w:rsidP="00556E7C">
      <w:pPr>
        <w:jc w:val="right"/>
        <w:rPr>
          <w:sz w:val="20"/>
          <w:szCs w:val="20"/>
        </w:rPr>
      </w:pPr>
      <w:r w:rsidRPr="00556E7C">
        <w:rPr>
          <w:sz w:val="20"/>
          <w:szCs w:val="20"/>
        </w:rPr>
        <w:t>от 24.05.2022 № 196</w:t>
      </w:r>
    </w:p>
    <w:p w:rsidR="00256A17" w:rsidRPr="00556E7C" w:rsidRDefault="00256A17" w:rsidP="00556E7C">
      <w:pPr>
        <w:jc w:val="center"/>
        <w:rPr>
          <w:bCs/>
          <w:sz w:val="20"/>
          <w:szCs w:val="20"/>
        </w:rPr>
      </w:pPr>
    </w:p>
    <w:p w:rsidR="00256A17" w:rsidRPr="00556E7C" w:rsidRDefault="00256A17" w:rsidP="00556E7C">
      <w:pPr>
        <w:jc w:val="center"/>
        <w:rPr>
          <w:bCs/>
          <w:sz w:val="20"/>
          <w:szCs w:val="20"/>
        </w:rPr>
      </w:pPr>
      <w:r w:rsidRPr="00556E7C">
        <w:rPr>
          <w:bCs/>
          <w:sz w:val="20"/>
          <w:szCs w:val="20"/>
        </w:rPr>
        <w:t>ИЗМЕНЕНИЯ</w:t>
      </w:r>
    </w:p>
    <w:p w:rsidR="00256A17" w:rsidRPr="00556E7C" w:rsidRDefault="00256A17" w:rsidP="00556E7C">
      <w:pPr>
        <w:jc w:val="center"/>
        <w:rPr>
          <w:sz w:val="20"/>
          <w:szCs w:val="20"/>
        </w:rPr>
      </w:pPr>
      <w:r w:rsidRPr="00556E7C">
        <w:rPr>
          <w:sz w:val="20"/>
          <w:szCs w:val="20"/>
        </w:rPr>
        <w:t xml:space="preserve">в </w:t>
      </w:r>
      <w:hyperlink r:id="rId78" w:history="1">
        <w:r w:rsidRPr="00556E7C">
          <w:rPr>
            <w:sz w:val="20"/>
            <w:szCs w:val="20"/>
          </w:rPr>
          <w:t>постановление</w:t>
        </w:r>
      </w:hyperlink>
      <w:r w:rsidRPr="00556E7C">
        <w:rPr>
          <w:sz w:val="20"/>
          <w:szCs w:val="20"/>
        </w:rPr>
        <w:t xml:space="preserve"> Администрации Чаинского района от 20.11.2019 № 415 «Об утверждении муниципальной программы «Развитие культуры в Чаинском районе на 2020-2022 годы».</w:t>
      </w:r>
    </w:p>
    <w:p w:rsidR="00256A17" w:rsidRPr="00556E7C" w:rsidRDefault="00256A17" w:rsidP="00556E7C">
      <w:pPr>
        <w:jc w:val="center"/>
        <w:rPr>
          <w:sz w:val="20"/>
          <w:szCs w:val="20"/>
        </w:rPr>
      </w:pPr>
    </w:p>
    <w:p w:rsidR="00256A17" w:rsidRPr="00556E7C" w:rsidRDefault="00256A17" w:rsidP="00556E7C">
      <w:pPr>
        <w:ind w:firstLine="708"/>
        <w:jc w:val="both"/>
        <w:rPr>
          <w:sz w:val="20"/>
          <w:szCs w:val="20"/>
        </w:rPr>
      </w:pPr>
      <w:r w:rsidRPr="00556E7C">
        <w:rPr>
          <w:sz w:val="20"/>
          <w:szCs w:val="20"/>
        </w:rPr>
        <w:t>1. В приложении к постановлению Администрации Чаинского района от 20.11.2019 № 415 «Об утверждении муниципальной программы «Развитие культуры в Чаинском районе на 2020-2022 годы»:</w:t>
      </w:r>
    </w:p>
    <w:p w:rsidR="00256A17" w:rsidRPr="00556E7C" w:rsidRDefault="00256A17" w:rsidP="00556E7C">
      <w:pPr>
        <w:numPr>
          <w:ilvl w:val="0"/>
          <w:numId w:val="17"/>
        </w:numPr>
        <w:overflowPunct/>
        <w:ind w:left="0" w:firstLine="567"/>
        <w:jc w:val="both"/>
        <w:textAlignment w:val="auto"/>
        <w:rPr>
          <w:sz w:val="20"/>
          <w:szCs w:val="20"/>
        </w:rPr>
      </w:pPr>
      <w:r w:rsidRPr="00556E7C">
        <w:rPr>
          <w:sz w:val="20"/>
          <w:szCs w:val="20"/>
        </w:rPr>
        <w:t>В паспорте Программы строки «Показатели мероприятий задач Программы и их значения (с детализацией по годам реализации)», «Объемы и источники финансирования Программы (с детализацией по годам реализации Программы) тыс. руб.» изложить в следующей редакции:</w:t>
      </w:r>
    </w:p>
    <w:p w:rsidR="00256A17" w:rsidRPr="00556E7C" w:rsidRDefault="00256A17" w:rsidP="00556E7C">
      <w:pPr>
        <w:ind w:firstLine="567"/>
        <w:rPr>
          <w:sz w:val="20"/>
          <w:szCs w:val="20"/>
        </w:rPr>
      </w:pPr>
    </w:p>
    <w:tbl>
      <w:tblPr>
        <w:tblW w:w="10323" w:type="dxa"/>
        <w:tblInd w:w="-465" w:type="dxa"/>
        <w:tblLayout w:type="fixed"/>
        <w:tblCellMar>
          <w:top w:w="75" w:type="dxa"/>
          <w:left w:w="0" w:type="dxa"/>
          <w:bottom w:w="75" w:type="dxa"/>
          <w:right w:w="0" w:type="dxa"/>
        </w:tblCellMar>
        <w:tblLook w:val="0000"/>
      </w:tblPr>
      <w:tblGrid>
        <w:gridCol w:w="3170"/>
        <w:gridCol w:w="2491"/>
        <w:gridCol w:w="1026"/>
        <w:gridCol w:w="1080"/>
        <w:gridCol w:w="1093"/>
        <w:gridCol w:w="1463"/>
      </w:tblGrid>
      <w:tr w:rsidR="00256A17" w:rsidRPr="00556E7C" w:rsidTr="00256A17">
        <w:tc>
          <w:tcPr>
            <w:tcW w:w="317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both"/>
              <w:rPr>
                <w:sz w:val="20"/>
                <w:szCs w:val="20"/>
              </w:rPr>
            </w:pPr>
            <w:r w:rsidRPr="00556E7C">
              <w:rPr>
                <w:sz w:val="20"/>
                <w:szCs w:val="20"/>
              </w:rPr>
              <w:t>Показатели мероприятий задач Программы и их значения (с детализацией по годам реализации)</w:t>
            </w: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center"/>
              <w:rPr>
                <w:sz w:val="20"/>
                <w:szCs w:val="20"/>
              </w:rPr>
            </w:pPr>
            <w:r w:rsidRPr="00556E7C">
              <w:rPr>
                <w:sz w:val="20"/>
                <w:szCs w:val="20"/>
              </w:rPr>
              <w:t>Показатели задач</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center"/>
              <w:rPr>
                <w:sz w:val="20"/>
                <w:szCs w:val="20"/>
              </w:rPr>
            </w:pPr>
            <w:r w:rsidRPr="00556E7C">
              <w:rPr>
                <w:sz w:val="20"/>
                <w:szCs w:val="20"/>
              </w:rPr>
              <w:t>2019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center"/>
              <w:rPr>
                <w:sz w:val="20"/>
                <w:szCs w:val="20"/>
              </w:rPr>
            </w:pPr>
            <w:r w:rsidRPr="00556E7C">
              <w:rPr>
                <w:sz w:val="20"/>
                <w:szCs w:val="20"/>
              </w:rPr>
              <w:t>2020</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center"/>
              <w:rPr>
                <w:sz w:val="20"/>
                <w:szCs w:val="20"/>
              </w:rPr>
            </w:pPr>
            <w:r w:rsidRPr="00556E7C">
              <w:rPr>
                <w:sz w:val="20"/>
                <w:szCs w:val="20"/>
              </w:rPr>
              <w:t xml:space="preserve">2021 </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center"/>
              <w:rPr>
                <w:sz w:val="20"/>
                <w:szCs w:val="20"/>
              </w:rPr>
            </w:pPr>
            <w:r w:rsidRPr="00556E7C">
              <w:rPr>
                <w:sz w:val="20"/>
                <w:szCs w:val="20"/>
              </w:rPr>
              <w:t>2022</w:t>
            </w:r>
          </w:p>
        </w:tc>
      </w:tr>
      <w:tr w:rsidR="00256A17" w:rsidRPr="00556E7C" w:rsidTr="00256A17">
        <w:tc>
          <w:tcPr>
            <w:tcW w:w="3170" w:type="dxa"/>
            <w:vMerge/>
            <w:tcBorders>
              <w:left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both"/>
              <w:rPr>
                <w:sz w:val="20"/>
                <w:szCs w:val="20"/>
              </w:rPr>
            </w:pPr>
          </w:p>
        </w:tc>
        <w:tc>
          <w:tcPr>
            <w:tcW w:w="715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both"/>
              <w:rPr>
                <w:sz w:val="20"/>
                <w:szCs w:val="20"/>
              </w:rPr>
            </w:pPr>
            <w:r w:rsidRPr="00556E7C">
              <w:rPr>
                <w:sz w:val="20"/>
                <w:szCs w:val="20"/>
              </w:rPr>
              <w:t>Задача 1.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256A17" w:rsidRPr="00556E7C" w:rsidTr="00256A17">
        <w:tc>
          <w:tcPr>
            <w:tcW w:w="3170" w:type="dxa"/>
            <w:vMerge/>
            <w:tcBorders>
              <w:left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both"/>
              <w:rPr>
                <w:sz w:val="20"/>
                <w:szCs w:val="20"/>
              </w:rPr>
            </w:pPr>
            <w:r w:rsidRPr="00556E7C">
              <w:rPr>
                <w:sz w:val="20"/>
                <w:szCs w:val="20"/>
              </w:rPr>
              <w:t xml:space="preserve">Организация </w:t>
            </w:r>
            <w:proofErr w:type="gramStart"/>
            <w:r w:rsidRPr="00556E7C">
              <w:rPr>
                <w:sz w:val="20"/>
                <w:szCs w:val="20"/>
              </w:rPr>
              <w:t>выездов творческих самодеятельных коллективов учреждений культуры поселений</w:t>
            </w:r>
            <w:proofErr w:type="gramEnd"/>
            <w:r w:rsidRPr="00556E7C">
              <w:rPr>
                <w:sz w:val="20"/>
                <w:szCs w:val="20"/>
              </w:rPr>
              <w:t xml:space="preserve"> Чаинского района</w:t>
            </w:r>
          </w:p>
        </w:tc>
        <w:tc>
          <w:tcPr>
            <w:tcW w:w="1026"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widowControl w:val="0"/>
              <w:jc w:val="center"/>
              <w:rPr>
                <w:sz w:val="20"/>
                <w:szCs w:val="20"/>
              </w:rPr>
            </w:pPr>
            <w:r w:rsidRPr="00556E7C">
              <w:rPr>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widowControl w:val="0"/>
              <w:jc w:val="center"/>
              <w:rPr>
                <w:sz w:val="20"/>
                <w:szCs w:val="20"/>
              </w:rPr>
            </w:pPr>
            <w:r w:rsidRPr="00556E7C">
              <w:rPr>
                <w:sz w:val="20"/>
                <w:szCs w:val="20"/>
              </w:rPr>
              <w:t>-</w:t>
            </w:r>
          </w:p>
        </w:tc>
        <w:tc>
          <w:tcPr>
            <w:tcW w:w="1093"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widowControl w:val="0"/>
              <w:jc w:val="center"/>
              <w:rPr>
                <w:sz w:val="20"/>
                <w:szCs w:val="20"/>
              </w:rPr>
            </w:pPr>
            <w:r w:rsidRPr="00556E7C">
              <w:rPr>
                <w:sz w:val="20"/>
                <w:szCs w:val="20"/>
              </w:rPr>
              <w:t>-</w:t>
            </w:r>
          </w:p>
        </w:tc>
        <w:tc>
          <w:tcPr>
            <w:tcW w:w="1463"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widowControl w:val="0"/>
              <w:jc w:val="center"/>
              <w:rPr>
                <w:sz w:val="20"/>
                <w:szCs w:val="20"/>
              </w:rPr>
            </w:pPr>
            <w:r w:rsidRPr="00556E7C">
              <w:rPr>
                <w:sz w:val="20"/>
                <w:szCs w:val="20"/>
              </w:rPr>
              <w:t>8</w:t>
            </w:r>
          </w:p>
        </w:tc>
      </w:tr>
      <w:tr w:rsidR="00256A17" w:rsidRPr="00556E7C" w:rsidTr="00256A17">
        <w:tc>
          <w:tcPr>
            <w:tcW w:w="3170" w:type="dxa"/>
            <w:vMerge/>
            <w:tcBorders>
              <w:left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rPr>
                <w:sz w:val="20"/>
                <w:szCs w:val="20"/>
              </w:rPr>
            </w:pPr>
            <w:r w:rsidRPr="00556E7C">
              <w:rPr>
                <w:sz w:val="20"/>
                <w:szCs w:val="20"/>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556E7C">
              <w:rPr>
                <w:sz w:val="20"/>
                <w:szCs w:val="20"/>
              </w:rPr>
              <w:t>г</w:t>
            </w:r>
            <w:proofErr w:type="gramEnd"/>
            <w:r w:rsidRPr="00556E7C">
              <w:rPr>
                <w:sz w:val="20"/>
                <w:szCs w:val="20"/>
              </w:rPr>
              <w:t>. Томск (ед.)</w:t>
            </w:r>
          </w:p>
        </w:tc>
        <w:tc>
          <w:tcPr>
            <w:tcW w:w="1026"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widowControl w:val="0"/>
              <w:jc w:val="center"/>
              <w:rPr>
                <w:sz w:val="20"/>
                <w:szCs w:val="20"/>
              </w:rPr>
            </w:pPr>
            <w:r w:rsidRPr="00556E7C">
              <w:rPr>
                <w:sz w:val="20"/>
                <w:szCs w:val="20"/>
              </w:rPr>
              <w:t>11</w:t>
            </w:r>
          </w:p>
        </w:tc>
        <w:tc>
          <w:tcPr>
            <w:tcW w:w="1080"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widowControl w:val="0"/>
              <w:jc w:val="center"/>
              <w:rPr>
                <w:sz w:val="20"/>
                <w:szCs w:val="20"/>
              </w:rPr>
            </w:pPr>
            <w:r w:rsidRPr="00556E7C">
              <w:rPr>
                <w:sz w:val="20"/>
                <w:szCs w:val="20"/>
              </w:rPr>
              <w:t>1</w:t>
            </w:r>
          </w:p>
        </w:tc>
        <w:tc>
          <w:tcPr>
            <w:tcW w:w="1093"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widowControl w:val="0"/>
              <w:jc w:val="center"/>
              <w:rPr>
                <w:sz w:val="20"/>
                <w:szCs w:val="20"/>
              </w:rPr>
            </w:pPr>
            <w:r w:rsidRPr="00556E7C">
              <w:rPr>
                <w:sz w:val="20"/>
                <w:szCs w:val="20"/>
              </w:rPr>
              <w:t>1</w:t>
            </w:r>
          </w:p>
        </w:tc>
        <w:tc>
          <w:tcPr>
            <w:tcW w:w="1463"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widowControl w:val="0"/>
              <w:jc w:val="center"/>
              <w:rPr>
                <w:sz w:val="20"/>
                <w:szCs w:val="20"/>
              </w:rPr>
            </w:pPr>
            <w:r w:rsidRPr="00556E7C">
              <w:rPr>
                <w:sz w:val="20"/>
                <w:szCs w:val="20"/>
              </w:rPr>
              <w:t>17</w:t>
            </w:r>
          </w:p>
        </w:tc>
      </w:tr>
      <w:tr w:rsidR="00256A17" w:rsidRPr="00556E7C" w:rsidTr="00256A17">
        <w:tc>
          <w:tcPr>
            <w:tcW w:w="3170" w:type="dxa"/>
            <w:vMerge/>
            <w:tcBorders>
              <w:left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rPr>
                <w:sz w:val="20"/>
                <w:szCs w:val="20"/>
              </w:rPr>
            </w:pPr>
            <w:r w:rsidRPr="00556E7C">
              <w:rPr>
                <w:sz w:val="20"/>
                <w:szCs w:val="20"/>
              </w:rPr>
              <w:t>Организация и проведение районных конкурсов, фестивалей и праздников (ед.)</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pStyle w:val="ConsPlusNormal"/>
              <w:widowControl/>
              <w:ind w:firstLine="0"/>
              <w:jc w:val="center"/>
              <w:rPr>
                <w:highlight w:val="green"/>
              </w:rPr>
            </w:pPr>
            <w:r w:rsidRPr="00556E7C">
              <w:t>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7</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14</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16</w:t>
            </w:r>
          </w:p>
        </w:tc>
      </w:tr>
      <w:tr w:rsidR="00256A17" w:rsidRPr="00556E7C" w:rsidTr="00256A17">
        <w:tc>
          <w:tcPr>
            <w:tcW w:w="3170" w:type="dxa"/>
            <w:vMerge/>
            <w:tcBorders>
              <w:left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rPr>
                <w:sz w:val="20"/>
                <w:szCs w:val="20"/>
              </w:rPr>
            </w:pPr>
            <w:r w:rsidRPr="00556E7C">
              <w:rPr>
                <w:sz w:val="20"/>
                <w:szCs w:val="20"/>
              </w:rPr>
              <w:t>Выпуск буклетов, афиш о творческих коллективах,</w:t>
            </w:r>
          </w:p>
          <w:p w:rsidR="00256A17" w:rsidRPr="00556E7C" w:rsidRDefault="00256A17" w:rsidP="00556E7C">
            <w:pPr>
              <w:widowControl w:val="0"/>
              <w:rPr>
                <w:sz w:val="20"/>
                <w:szCs w:val="20"/>
              </w:rPr>
            </w:pPr>
            <w:r w:rsidRPr="00556E7C">
              <w:rPr>
                <w:sz w:val="20"/>
                <w:szCs w:val="20"/>
              </w:rPr>
              <w:t>опубликование материалов в средствах массовой информации о деятельности творческих коллективов района</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6</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6</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6</w:t>
            </w:r>
          </w:p>
        </w:tc>
      </w:tr>
      <w:tr w:rsidR="00256A17" w:rsidRPr="00556E7C" w:rsidTr="00256A17">
        <w:tc>
          <w:tcPr>
            <w:tcW w:w="3170" w:type="dxa"/>
            <w:vMerge/>
            <w:tcBorders>
              <w:left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rPr>
                <w:sz w:val="20"/>
                <w:szCs w:val="20"/>
              </w:rPr>
            </w:pPr>
            <w:r w:rsidRPr="00556E7C">
              <w:rPr>
                <w:sz w:val="20"/>
                <w:szCs w:val="20"/>
              </w:rPr>
              <w:t>Реализация значимых юбилейных мероприятий, памятных дат на территории Чаинского района</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3</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3</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6</w:t>
            </w:r>
          </w:p>
        </w:tc>
      </w:tr>
      <w:tr w:rsidR="00256A17" w:rsidRPr="00556E7C" w:rsidTr="00256A17">
        <w:tc>
          <w:tcPr>
            <w:tcW w:w="3170" w:type="dxa"/>
            <w:vMerge/>
            <w:tcBorders>
              <w:left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715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rPr>
                <w:sz w:val="20"/>
                <w:szCs w:val="20"/>
              </w:rPr>
            </w:pPr>
            <w:r w:rsidRPr="00556E7C">
              <w:rPr>
                <w:sz w:val="20"/>
                <w:szCs w:val="20"/>
              </w:rPr>
              <w:t>Задача 2.</w:t>
            </w:r>
          </w:p>
          <w:p w:rsidR="00256A17" w:rsidRPr="00556E7C" w:rsidRDefault="00256A17" w:rsidP="00556E7C">
            <w:pPr>
              <w:widowControl w:val="0"/>
              <w:rPr>
                <w:sz w:val="20"/>
                <w:szCs w:val="20"/>
              </w:rPr>
            </w:pPr>
            <w:r w:rsidRPr="00556E7C">
              <w:rPr>
                <w:sz w:val="20"/>
                <w:szCs w:val="20"/>
              </w:rPr>
              <w:t>Укрепление материально - технической базы учреждений культуры муниципального образования «Чаинский район»</w:t>
            </w:r>
          </w:p>
        </w:tc>
      </w:tr>
      <w:tr w:rsidR="00256A17" w:rsidRPr="00556E7C" w:rsidTr="00256A17">
        <w:trPr>
          <w:trHeight w:val="2139"/>
        </w:trPr>
        <w:tc>
          <w:tcPr>
            <w:tcW w:w="3170" w:type="dxa"/>
            <w:vMerge/>
            <w:tcBorders>
              <w:left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rPr>
                <w:sz w:val="20"/>
                <w:szCs w:val="20"/>
              </w:rPr>
            </w:pPr>
            <w:r w:rsidRPr="00556E7C">
              <w:rPr>
                <w:sz w:val="20"/>
                <w:szCs w:val="20"/>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324"/>
              <w:rPr>
                <w:sz w:val="20"/>
                <w:szCs w:val="20"/>
              </w:rPr>
            </w:pPr>
            <w:r w:rsidRPr="00556E7C">
              <w:rPr>
                <w:sz w:val="20"/>
                <w:szCs w:val="20"/>
              </w:rPr>
              <w:t>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ind w:firstLine="324"/>
              <w:rPr>
                <w:sz w:val="20"/>
                <w:szCs w:val="20"/>
              </w:rPr>
            </w:pPr>
            <w:r w:rsidRPr="00556E7C">
              <w:rPr>
                <w:sz w:val="20"/>
                <w:szCs w:val="20"/>
              </w:rPr>
              <w:t>8</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ind w:firstLine="567"/>
              <w:rPr>
                <w:sz w:val="20"/>
                <w:szCs w:val="20"/>
              </w:rPr>
            </w:pPr>
            <w:r w:rsidRPr="00556E7C">
              <w:rPr>
                <w:sz w:val="20"/>
                <w:szCs w:val="20"/>
              </w:rPr>
              <w:t>8</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ind w:firstLine="567"/>
              <w:rPr>
                <w:sz w:val="20"/>
                <w:szCs w:val="20"/>
              </w:rPr>
            </w:pPr>
            <w:r w:rsidRPr="00556E7C">
              <w:rPr>
                <w:sz w:val="20"/>
                <w:szCs w:val="20"/>
              </w:rPr>
              <w:t>8</w:t>
            </w:r>
          </w:p>
        </w:tc>
      </w:tr>
      <w:tr w:rsidR="00256A17" w:rsidRPr="00556E7C" w:rsidTr="00256A17">
        <w:trPr>
          <w:trHeight w:val="1311"/>
        </w:trPr>
        <w:tc>
          <w:tcPr>
            <w:tcW w:w="3170" w:type="dxa"/>
            <w:vMerge/>
            <w:tcBorders>
              <w:left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rPr>
                <w:sz w:val="20"/>
                <w:szCs w:val="20"/>
              </w:rPr>
            </w:pPr>
            <w:r w:rsidRPr="00556E7C">
              <w:rPr>
                <w:sz w:val="20"/>
                <w:szCs w:val="20"/>
              </w:rPr>
              <w:t>Приобретение звукового и светового оборудования, музыкальных инструментов.</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324"/>
              <w:rPr>
                <w:sz w:val="20"/>
                <w:szCs w:val="20"/>
              </w:rPr>
            </w:pPr>
            <w:r w:rsidRPr="00556E7C">
              <w:rPr>
                <w:sz w:val="20"/>
                <w:szCs w:val="20"/>
              </w:rPr>
              <w:t>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ind w:firstLine="324"/>
              <w:rPr>
                <w:sz w:val="20"/>
                <w:szCs w:val="20"/>
              </w:rPr>
            </w:pPr>
            <w:r w:rsidRPr="00556E7C">
              <w:rPr>
                <w:sz w:val="20"/>
                <w:szCs w:val="20"/>
              </w:rPr>
              <w:t>7</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ind w:firstLine="567"/>
              <w:rPr>
                <w:sz w:val="20"/>
                <w:szCs w:val="20"/>
              </w:rPr>
            </w:pPr>
            <w:r w:rsidRPr="00556E7C">
              <w:rPr>
                <w:sz w:val="20"/>
                <w:szCs w:val="20"/>
              </w:rPr>
              <w:t>7</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ind w:firstLine="567"/>
              <w:rPr>
                <w:sz w:val="20"/>
                <w:szCs w:val="20"/>
              </w:rPr>
            </w:pPr>
            <w:r w:rsidRPr="00556E7C">
              <w:rPr>
                <w:sz w:val="20"/>
                <w:szCs w:val="20"/>
              </w:rPr>
              <w:t>7</w:t>
            </w:r>
          </w:p>
        </w:tc>
      </w:tr>
      <w:tr w:rsidR="00256A17" w:rsidRPr="00556E7C" w:rsidTr="00256A17">
        <w:trPr>
          <w:trHeight w:val="646"/>
        </w:trPr>
        <w:tc>
          <w:tcPr>
            <w:tcW w:w="3170" w:type="dxa"/>
            <w:vMerge/>
            <w:tcBorders>
              <w:left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rPr>
                <w:sz w:val="20"/>
                <w:szCs w:val="20"/>
              </w:rPr>
            </w:pPr>
            <w:r w:rsidRPr="00556E7C">
              <w:rPr>
                <w:sz w:val="20"/>
                <w:szCs w:val="20"/>
              </w:rPr>
              <w:t>Предоставление субсидии МБУК «МЦБС» на комплектование книжных фондов библиотеки, издание книги</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56A17" w:rsidRPr="00556E7C" w:rsidRDefault="00256A17" w:rsidP="00556E7C">
            <w:pPr>
              <w:widowControl w:val="0"/>
              <w:ind w:firstLine="324"/>
              <w:rPr>
                <w:sz w:val="20"/>
                <w:szCs w:val="20"/>
              </w:rPr>
            </w:pPr>
            <w:r w:rsidRPr="00556E7C">
              <w:rPr>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56A17" w:rsidRPr="00556E7C" w:rsidRDefault="00256A17" w:rsidP="00556E7C">
            <w:pPr>
              <w:ind w:firstLine="324"/>
              <w:rPr>
                <w:sz w:val="20"/>
                <w:szCs w:val="20"/>
              </w:rPr>
            </w:pPr>
            <w:r w:rsidRPr="00556E7C">
              <w:rPr>
                <w:sz w:val="20"/>
                <w:szCs w:val="20"/>
              </w:rPr>
              <w:t>1</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56A17" w:rsidRPr="00556E7C" w:rsidRDefault="00256A17" w:rsidP="00556E7C">
            <w:pPr>
              <w:ind w:firstLine="567"/>
              <w:rPr>
                <w:sz w:val="20"/>
                <w:szCs w:val="20"/>
              </w:rPr>
            </w:pPr>
            <w:r w:rsidRPr="00556E7C">
              <w:rPr>
                <w:sz w:val="20"/>
                <w:szCs w:val="20"/>
              </w:rPr>
              <w:t>2</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56A17" w:rsidRPr="00556E7C" w:rsidRDefault="00256A17" w:rsidP="00556E7C">
            <w:pPr>
              <w:ind w:firstLine="567"/>
              <w:rPr>
                <w:sz w:val="20"/>
                <w:szCs w:val="20"/>
              </w:rPr>
            </w:pPr>
            <w:r w:rsidRPr="00556E7C">
              <w:rPr>
                <w:sz w:val="20"/>
                <w:szCs w:val="20"/>
              </w:rPr>
              <w:t>1</w:t>
            </w:r>
          </w:p>
        </w:tc>
      </w:tr>
      <w:tr w:rsidR="00256A17" w:rsidRPr="00556E7C" w:rsidTr="00256A17">
        <w:trPr>
          <w:trHeight w:val="646"/>
        </w:trPr>
        <w:tc>
          <w:tcPr>
            <w:tcW w:w="3170" w:type="dxa"/>
            <w:vMerge/>
            <w:tcBorders>
              <w:left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rPr>
                <w:sz w:val="20"/>
                <w:szCs w:val="20"/>
              </w:rPr>
            </w:pPr>
            <w:proofErr w:type="gramStart"/>
            <w:r w:rsidRPr="00556E7C">
              <w:rPr>
                <w:sz w:val="20"/>
                <w:szCs w:val="20"/>
              </w:rPr>
              <w:t>Предоставление субсидии кружку «Скульптор» на приобретение кистей, красок, клея, бумаги, оборудования</w:t>
            </w:r>
            <w:proofErr w:type="gramEnd"/>
          </w:p>
        </w:tc>
        <w:tc>
          <w:tcPr>
            <w:tcW w:w="10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56A17" w:rsidRPr="00556E7C" w:rsidRDefault="00256A17" w:rsidP="00556E7C">
            <w:pPr>
              <w:widowControl w:val="0"/>
              <w:ind w:firstLine="324"/>
              <w:rPr>
                <w:sz w:val="20"/>
                <w:szCs w:val="20"/>
              </w:rPr>
            </w:pPr>
            <w:r w:rsidRPr="00556E7C">
              <w:rPr>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56A17" w:rsidRPr="00556E7C" w:rsidRDefault="00256A17" w:rsidP="00556E7C">
            <w:pPr>
              <w:ind w:firstLine="324"/>
              <w:rPr>
                <w:sz w:val="20"/>
                <w:szCs w:val="20"/>
              </w:rPr>
            </w:pPr>
            <w:r w:rsidRPr="00556E7C">
              <w:rPr>
                <w:sz w:val="20"/>
                <w:szCs w:val="20"/>
              </w:rPr>
              <w:t>1</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56A17" w:rsidRPr="00556E7C" w:rsidRDefault="00256A17" w:rsidP="00556E7C">
            <w:pPr>
              <w:ind w:firstLine="567"/>
              <w:rPr>
                <w:sz w:val="20"/>
                <w:szCs w:val="20"/>
              </w:rPr>
            </w:pPr>
            <w:r w:rsidRPr="00556E7C">
              <w:rPr>
                <w:sz w:val="20"/>
                <w:szCs w:val="20"/>
              </w:rPr>
              <w:t>1</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56A17" w:rsidRPr="00556E7C" w:rsidRDefault="00256A17" w:rsidP="00556E7C">
            <w:pPr>
              <w:ind w:firstLine="567"/>
              <w:rPr>
                <w:sz w:val="20"/>
                <w:szCs w:val="20"/>
              </w:rPr>
            </w:pPr>
            <w:r w:rsidRPr="00556E7C">
              <w:rPr>
                <w:sz w:val="20"/>
                <w:szCs w:val="20"/>
              </w:rPr>
              <w:t>1</w:t>
            </w:r>
          </w:p>
        </w:tc>
      </w:tr>
      <w:tr w:rsidR="00256A17" w:rsidRPr="00556E7C" w:rsidTr="00256A17">
        <w:trPr>
          <w:trHeight w:val="1176"/>
        </w:trPr>
        <w:tc>
          <w:tcPr>
            <w:tcW w:w="3170" w:type="dxa"/>
            <w:vMerge/>
            <w:tcBorders>
              <w:left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rPr>
                <w:sz w:val="20"/>
                <w:szCs w:val="20"/>
              </w:rPr>
            </w:pPr>
            <w:r w:rsidRPr="00556E7C">
              <w:rPr>
                <w:sz w:val="20"/>
                <w:szCs w:val="20"/>
              </w:rPr>
              <w:t xml:space="preserve">Приобретение </w:t>
            </w:r>
            <w:proofErr w:type="spellStart"/>
            <w:r w:rsidRPr="00556E7C">
              <w:rPr>
                <w:sz w:val="20"/>
                <w:szCs w:val="20"/>
              </w:rPr>
              <w:t>квадрокоптера</w:t>
            </w:r>
            <w:proofErr w:type="spellEnd"/>
            <w:r w:rsidRPr="00556E7C">
              <w:rPr>
                <w:sz w:val="20"/>
                <w:szCs w:val="20"/>
              </w:rPr>
              <w:t xml:space="preserve"> для видеосъемки культурно-массовых мероприятий</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324"/>
              <w:rPr>
                <w:sz w:val="20"/>
                <w:szCs w:val="20"/>
              </w:rPr>
            </w:pPr>
            <w:r w:rsidRPr="00556E7C">
              <w:rPr>
                <w:sz w:val="20"/>
                <w:szCs w:val="20"/>
              </w:rPr>
              <w:t>-</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ind w:firstLine="324"/>
              <w:rPr>
                <w:sz w:val="20"/>
                <w:szCs w:val="20"/>
              </w:rPr>
            </w:pPr>
            <w:r w:rsidRPr="00556E7C">
              <w:rPr>
                <w:sz w:val="20"/>
                <w:szCs w:val="20"/>
              </w:rPr>
              <w:t>1</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ind w:firstLine="567"/>
              <w:rPr>
                <w:sz w:val="20"/>
                <w:szCs w:val="20"/>
              </w:rPr>
            </w:pPr>
            <w:r w:rsidRPr="00556E7C">
              <w:rPr>
                <w:sz w:val="20"/>
                <w:szCs w:val="20"/>
              </w:rPr>
              <w:t>-</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ind w:firstLine="567"/>
              <w:rPr>
                <w:sz w:val="20"/>
                <w:szCs w:val="20"/>
              </w:rPr>
            </w:pPr>
            <w:r w:rsidRPr="00556E7C">
              <w:rPr>
                <w:sz w:val="20"/>
                <w:szCs w:val="20"/>
              </w:rPr>
              <w:t>-</w:t>
            </w:r>
          </w:p>
        </w:tc>
      </w:tr>
      <w:tr w:rsidR="00256A17" w:rsidRPr="00556E7C" w:rsidTr="00256A17">
        <w:trPr>
          <w:trHeight w:val="1445"/>
        </w:trPr>
        <w:tc>
          <w:tcPr>
            <w:tcW w:w="317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rPr>
                <w:sz w:val="20"/>
                <w:szCs w:val="20"/>
              </w:rPr>
            </w:pPr>
            <w:r w:rsidRPr="00556E7C">
              <w:rPr>
                <w:sz w:val="20"/>
                <w:szCs w:val="20"/>
              </w:rPr>
              <w:t xml:space="preserve">Предоставление субсидии МБУК «Подгорнский </w:t>
            </w:r>
            <w:proofErr w:type="spellStart"/>
            <w:r w:rsidRPr="00556E7C">
              <w:rPr>
                <w:sz w:val="20"/>
                <w:szCs w:val="20"/>
              </w:rPr>
              <w:t>ЦКиД</w:t>
            </w:r>
            <w:proofErr w:type="spellEnd"/>
            <w:r w:rsidRPr="00556E7C">
              <w:rPr>
                <w:sz w:val="20"/>
                <w:szCs w:val="20"/>
              </w:rPr>
              <w:t>» на приобретение надувной сцены</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324"/>
              <w:rPr>
                <w:sz w:val="20"/>
                <w:szCs w:val="20"/>
              </w:rPr>
            </w:pPr>
            <w:r w:rsidRPr="00556E7C">
              <w:rPr>
                <w:sz w:val="20"/>
                <w:szCs w:val="20"/>
              </w:rPr>
              <w:t>-</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ind w:firstLine="324"/>
              <w:rPr>
                <w:sz w:val="20"/>
                <w:szCs w:val="20"/>
              </w:rPr>
            </w:pPr>
            <w:r w:rsidRPr="00556E7C">
              <w:rPr>
                <w:sz w:val="20"/>
                <w:szCs w:val="20"/>
              </w:rPr>
              <w:t>-</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ind w:firstLine="567"/>
              <w:rPr>
                <w:sz w:val="20"/>
                <w:szCs w:val="20"/>
              </w:rPr>
            </w:pPr>
            <w:r w:rsidRPr="00556E7C">
              <w:rPr>
                <w:sz w:val="20"/>
                <w:szCs w:val="20"/>
              </w:rPr>
              <w:t>-</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ind w:firstLine="567"/>
              <w:rPr>
                <w:sz w:val="20"/>
                <w:szCs w:val="20"/>
              </w:rPr>
            </w:pPr>
            <w:r w:rsidRPr="00556E7C">
              <w:rPr>
                <w:sz w:val="20"/>
                <w:szCs w:val="20"/>
              </w:rPr>
              <w:t>1</w:t>
            </w:r>
          </w:p>
        </w:tc>
      </w:tr>
      <w:tr w:rsidR="00256A17" w:rsidRPr="00556E7C" w:rsidTr="00256A17">
        <w:tc>
          <w:tcPr>
            <w:tcW w:w="31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rPr>
                <w:sz w:val="20"/>
                <w:szCs w:val="20"/>
              </w:rPr>
            </w:pPr>
            <w:r w:rsidRPr="00556E7C">
              <w:rPr>
                <w:sz w:val="20"/>
                <w:szCs w:val="20"/>
              </w:rPr>
              <w:t>Объемы и источники финансирования Программы (с детализацией по годам реализации Программы) тыс. руб.</w:t>
            </w: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center"/>
              <w:rPr>
                <w:sz w:val="20"/>
                <w:szCs w:val="20"/>
              </w:rPr>
            </w:pPr>
            <w:r w:rsidRPr="00556E7C">
              <w:rPr>
                <w:sz w:val="20"/>
                <w:szCs w:val="20"/>
              </w:rPr>
              <w:t>Источники</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center"/>
              <w:rPr>
                <w:sz w:val="20"/>
                <w:szCs w:val="20"/>
              </w:rPr>
            </w:pPr>
            <w:r w:rsidRPr="00556E7C">
              <w:rPr>
                <w:sz w:val="20"/>
                <w:szCs w:val="20"/>
              </w:rPr>
              <w:t>Всего</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center"/>
              <w:rPr>
                <w:sz w:val="20"/>
                <w:szCs w:val="20"/>
              </w:rPr>
            </w:pPr>
            <w:r w:rsidRPr="00556E7C">
              <w:rPr>
                <w:sz w:val="20"/>
                <w:szCs w:val="20"/>
              </w:rPr>
              <w:t>2020</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center"/>
              <w:rPr>
                <w:sz w:val="20"/>
                <w:szCs w:val="20"/>
              </w:rPr>
            </w:pPr>
            <w:r w:rsidRPr="00556E7C">
              <w:rPr>
                <w:sz w:val="20"/>
                <w:szCs w:val="20"/>
              </w:rPr>
              <w:t xml:space="preserve">2021  </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center"/>
              <w:rPr>
                <w:sz w:val="20"/>
                <w:szCs w:val="20"/>
              </w:rPr>
            </w:pPr>
            <w:r w:rsidRPr="00556E7C">
              <w:rPr>
                <w:sz w:val="20"/>
                <w:szCs w:val="20"/>
              </w:rPr>
              <w:t>2022</w:t>
            </w:r>
          </w:p>
        </w:tc>
      </w:tr>
      <w:tr w:rsidR="00256A17" w:rsidRPr="00556E7C" w:rsidTr="00256A17">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both"/>
              <w:rPr>
                <w:sz w:val="20"/>
                <w:szCs w:val="20"/>
              </w:rPr>
            </w:pPr>
            <w:r w:rsidRPr="00556E7C">
              <w:rPr>
                <w:sz w:val="20"/>
                <w:szCs w:val="20"/>
              </w:rPr>
              <w:t>Федеральный бюджет</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1 724,3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1 425,3</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146,5</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152,5</w:t>
            </w:r>
          </w:p>
        </w:tc>
      </w:tr>
      <w:tr w:rsidR="00256A17" w:rsidRPr="00556E7C" w:rsidTr="00256A17">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both"/>
              <w:rPr>
                <w:sz w:val="20"/>
                <w:szCs w:val="20"/>
              </w:rPr>
            </w:pPr>
            <w:r w:rsidRPr="00556E7C">
              <w:rPr>
                <w:sz w:val="20"/>
                <w:szCs w:val="20"/>
              </w:rPr>
              <w:t>Областной бюджет</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344,7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291,9</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30,0</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22,8</w:t>
            </w:r>
          </w:p>
        </w:tc>
      </w:tr>
      <w:tr w:rsidR="00256A17" w:rsidRPr="00556E7C" w:rsidTr="00256A17">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both"/>
              <w:rPr>
                <w:sz w:val="20"/>
                <w:szCs w:val="20"/>
              </w:rPr>
            </w:pPr>
            <w:r w:rsidRPr="00556E7C">
              <w:rPr>
                <w:sz w:val="20"/>
                <w:szCs w:val="20"/>
              </w:rPr>
              <w:t>Местные бюджеты</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3 318,1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871,3</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952,5</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1 465,7</w:t>
            </w:r>
          </w:p>
        </w:tc>
      </w:tr>
      <w:tr w:rsidR="00256A17" w:rsidRPr="00556E7C" w:rsidTr="00256A17">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both"/>
              <w:rPr>
                <w:sz w:val="20"/>
                <w:szCs w:val="20"/>
              </w:rPr>
            </w:pPr>
            <w:r w:rsidRPr="00556E7C">
              <w:rPr>
                <w:sz w:val="20"/>
                <w:szCs w:val="20"/>
              </w:rPr>
              <w:t>Внебюджетные источники</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w:t>
            </w:r>
          </w:p>
        </w:tc>
      </w:tr>
      <w:tr w:rsidR="00256A17" w:rsidRPr="00556E7C" w:rsidTr="00256A17">
        <w:trPr>
          <w:trHeight w:val="636"/>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567"/>
              <w:jc w:val="both"/>
              <w:rPr>
                <w:sz w:val="20"/>
                <w:szCs w:val="20"/>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ind w:hanging="16"/>
              <w:jc w:val="both"/>
              <w:rPr>
                <w:sz w:val="20"/>
                <w:szCs w:val="20"/>
              </w:rPr>
            </w:pPr>
            <w:r w:rsidRPr="00556E7C">
              <w:rPr>
                <w:sz w:val="20"/>
                <w:szCs w:val="20"/>
              </w:rPr>
              <w:t>Всего по источникам</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5 387,1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2 588,5</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1 129,0</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1 641,0</w:t>
            </w:r>
          </w:p>
        </w:tc>
      </w:tr>
    </w:tbl>
    <w:p w:rsidR="00256A17" w:rsidRPr="00556E7C" w:rsidRDefault="00256A17" w:rsidP="00556E7C">
      <w:pPr>
        <w:ind w:firstLine="567"/>
        <w:rPr>
          <w:sz w:val="20"/>
          <w:szCs w:val="20"/>
        </w:rPr>
      </w:pPr>
    </w:p>
    <w:p w:rsidR="00004302" w:rsidRPr="00556E7C" w:rsidRDefault="00256A17" w:rsidP="00556E7C">
      <w:pPr>
        <w:ind w:firstLine="567"/>
        <w:rPr>
          <w:sz w:val="20"/>
          <w:szCs w:val="20"/>
        </w:rPr>
      </w:pPr>
      <w:r w:rsidRPr="00556E7C">
        <w:rPr>
          <w:sz w:val="20"/>
          <w:szCs w:val="20"/>
        </w:rPr>
        <w:t>2. Приложения 1 - 3 к Программе изложить в следующей редакции:</w:t>
      </w:r>
      <w:bookmarkStart w:id="24" w:name="Par211"/>
      <w:bookmarkEnd w:id="24"/>
    </w:p>
    <w:p w:rsidR="00004302" w:rsidRPr="00556E7C" w:rsidRDefault="00004302" w:rsidP="00556E7C">
      <w:pPr>
        <w:ind w:firstLine="567"/>
        <w:rPr>
          <w:sz w:val="20"/>
          <w:szCs w:val="20"/>
        </w:rPr>
      </w:pPr>
    </w:p>
    <w:p w:rsidR="00256A17" w:rsidRPr="00556E7C" w:rsidRDefault="00256A17" w:rsidP="00556E7C">
      <w:pPr>
        <w:ind w:firstLine="567"/>
        <w:jc w:val="right"/>
        <w:rPr>
          <w:sz w:val="20"/>
          <w:szCs w:val="20"/>
        </w:rPr>
      </w:pPr>
      <w:r w:rsidRPr="00556E7C">
        <w:rPr>
          <w:sz w:val="20"/>
          <w:szCs w:val="20"/>
        </w:rPr>
        <w:t>«Приложение 1</w:t>
      </w:r>
    </w:p>
    <w:p w:rsidR="00256A17" w:rsidRPr="00556E7C" w:rsidRDefault="00256A17" w:rsidP="00556E7C">
      <w:pPr>
        <w:widowControl w:val="0"/>
        <w:jc w:val="right"/>
        <w:rPr>
          <w:sz w:val="20"/>
          <w:szCs w:val="20"/>
        </w:rPr>
      </w:pPr>
      <w:r w:rsidRPr="00556E7C">
        <w:rPr>
          <w:sz w:val="20"/>
          <w:szCs w:val="20"/>
        </w:rPr>
        <w:t>к программе «Развитие культуры</w:t>
      </w:r>
    </w:p>
    <w:p w:rsidR="00256A17" w:rsidRPr="00556E7C" w:rsidRDefault="00256A17" w:rsidP="00556E7C">
      <w:pPr>
        <w:widowControl w:val="0"/>
        <w:jc w:val="right"/>
        <w:rPr>
          <w:sz w:val="20"/>
          <w:szCs w:val="20"/>
        </w:rPr>
      </w:pPr>
      <w:r w:rsidRPr="00556E7C">
        <w:rPr>
          <w:sz w:val="20"/>
          <w:szCs w:val="20"/>
        </w:rPr>
        <w:t xml:space="preserve"> в Чаинском районе</w:t>
      </w:r>
      <w:r w:rsidRPr="00556E7C">
        <w:rPr>
          <w:b/>
          <w:sz w:val="20"/>
          <w:szCs w:val="20"/>
        </w:rPr>
        <w:t xml:space="preserve"> </w:t>
      </w:r>
      <w:r w:rsidRPr="00556E7C">
        <w:rPr>
          <w:sz w:val="20"/>
          <w:szCs w:val="20"/>
        </w:rPr>
        <w:t>на 2020-2022 годы»</w:t>
      </w:r>
    </w:p>
    <w:p w:rsidR="00256A17" w:rsidRPr="00556E7C" w:rsidRDefault="00256A17" w:rsidP="00556E7C">
      <w:pPr>
        <w:pStyle w:val="ConsPlusNormal"/>
        <w:jc w:val="center"/>
        <w:rPr>
          <w:rFonts w:ascii="Times New Roman" w:hAnsi="Times New Roman" w:cs="Times New Roman"/>
        </w:rPr>
      </w:pPr>
      <w:r w:rsidRPr="00556E7C">
        <w:rPr>
          <w:rFonts w:ascii="Times New Roman" w:hAnsi="Times New Roman" w:cs="Times New Roman"/>
        </w:rPr>
        <w:t>СВЕДЕНИЯ</w:t>
      </w:r>
    </w:p>
    <w:p w:rsidR="00256A17" w:rsidRPr="00556E7C" w:rsidRDefault="00256A17" w:rsidP="00556E7C">
      <w:pPr>
        <w:pStyle w:val="ConsPlusNormal"/>
        <w:jc w:val="center"/>
        <w:rPr>
          <w:rFonts w:ascii="Times New Roman" w:hAnsi="Times New Roman" w:cs="Times New Roman"/>
        </w:rPr>
      </w:pPr>
      <w:r w:rsidRPr="00556E7C">
        <w:rPr>
          <w:rFonts w:ascii="Times New Roman" w:hAnsi="Times New Roman" w:cs="Times New Roman"/>
        </w:rPr>
        <w:t>О СОСТАВЕ И ЗНАЧЕНИЯХ ЦЕЛЕВЫХ ПОКАЗАТЕЛЕЙ</w:t>
      </w:r>
    </w:p>
    <w:p w:rsidR="00256A17" w:rsidRPr="00556E7C" w:rsidRDefault="00256A17" w:rsidP="00556E7C">
      <w:pPr>
        <w:pStyle w:val="ConsPlusNormal"/>
        <w:jc w:val="center"/>
        <w:rPr>
          <w:rFonts w:ascii="Times New Roman" w:hAnsi="Times New Roman" w:cs="Times New Roman"/>
        </w:rPr>
      </w:pPr>
      <w:r w:rsidRPr="00556E7C">
        <w:rPr>
          <w:rFonts w:ascii="Times New Roman" w:hAnsi="Times New Roman" w:cs="Times New Roman"/>
        </w:rPr>
        <w:t xml:space="preserve">РЕЗУЛЬТАТИВНОСТИ МУНИЦИПАЛЬНОЙ ПРОГРАММЫ «РАЗВИТИЕ КУЛЬТУРЫ В ЧАИНСКОМ РАЙОНЕ </w:t>
      </w:r>
    </w:p>
    <w:p w:rsidR="00256A17" w:rsidRPr="00556E7C" w:rsidRDefault="00256A17" w:rsidP="00556E7C">
      <w:pPr>
        <w:pStyle w:val="ConsPlusNormal"/>
        <w:jc w:val="center"/>
        <w:rPr>
          <w:rFonts w:ascii="Times New Roman" w:hAnsi="Times New Roman" w:cs="Times New Roman"/>
        </w:rPr>
      </w:pPr>
      <w:r w:rsidRPr="00556E7C">
        <w:rPr>
          <w:rFonts w:ascii="Times New Roman" w:hAnsi="Times New Roman" w:cs="Times New Roman"/>
        </w:rPr>
        <w:lastRenderedPageBreak/>
        <w:t>НА 2020-2022 ГОДЫ»</w:t>
      </w:r>
    </w:p>
    <w:tbl>
      <w:tblPr>
        <w:tblW w:w="6596" w:type="pct"/>
        <w:tblInd w:w="212" w:type="dxa"/>
        <w:tblLayout w:type="fixed"/>
        <w:tblCellMar>
          <w:left w:w="70" w:type="dxa"/>
          <w:right w:w="70" w:type="dxa"/>
        </w:tblCellMar>
        <w:tblLook w:val="0000"/>
      </w:tblPr>
      <w:tblGrid>
        <w:gridCol w:w="584"/>
        <w:gridCol w:w="1772"/>
        <w:gridCol w:w="1148"/>
        <w:gridCol w:w="877"/>
        <w:gridCol w:w="877"/>
        <w:gridCol w:w="1022"/>
        <w:gridCol w:w="877"/>
        <w:gridCol w:w="1311"/>
        <w:gridCol w:w="1140"/>
        <w:gridCol w:w="1648"/>
        <w:gridCol w:w="1643"/>
      </w:tblGrid>
      <w:tr w:rsidR="00256A17" w:rsidRPr="00556E7C" w:rsidTr="00256A17">
        <w:trPr>
          <w:gridAfter w:val="2"/>
          <w:wAfter w:w="1276" w:type="pct"/>
          <w:cantSplit/>
          <w:trHeight w:val="315"/>
          <w:tblHeader/>
        </w:trPr>
        <w:tc>
          <w:tcPr>
            <w:tcW w:w="226" w:type="pct"/>
            <w:vMerge w:val="restart"/>
            <w:tcBorders>
              <w:top w:val="single" w:sz="6" w:space="0" w:color="auto"/>
              <w:left w:val="single" w:sz="6" w:space="0" w:color="auto"/>
              <w:bottom w:val="nil"/>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 </w:t>
            </w:r>
            <w:proofErr w:type="spellStart"/>
            <w:proofErr w:type="gramStart"/>
            <w:r w:rsidRPr="00556E7C">
              <w:rPr>
                <w:rFonts w:ascii="Times New Roman" w:hAnsi="Times New Roman" w:cs="Times New Roman"/>
              </w:rPr>
              <w:t>п</w:t>
            </w:r>
            <w:proofErr w:type="spellEnd"/>
            <w:proofErr w:type="gramEnd"/>
            <w:r w:rsidRPr="00556E7C">
              <w:rPr>
                <w:rFonts w:ascii="Times New Roman" w:hAnsi="Times New Roman" w:cs="Times New Roman"/>
              </w:rPr>
              <w:t>/</w:t>
            </w:r>
            <w:proofErr w:type="spellStart"/>
            <w:r w:rsidRPr="00556E7C">
              <w:rPr>
                <w:rFonts w:ascii="Times New Roman" w:hAnsi="Times New Roman" w:cs="Times New Roman"/>
              </w:rPr>
              <w:t>п</w:t>
            </w:r>
            <w:proofErr w:type="spellEnd"/>
          </w:p>
        </w:tc>
        <w:tc>
          <w:tcPr>
            <w:tcW w:w="687" w:type="pct"/>
            <w:vMerge w:val="restart"/>
            <w:tcBorders>
              <w:top w:val="single" w:sz="6" w:space="0" w:color="auto"/>
              <w:left w:val="single" w:sz="6" w:space="0" w:color="auto"/>
              <w:right w:val="single" w:sz="6" w:space="0" w:color="auto"/>
            </w:tcBorders>
            <w:vAlign w:val="center"/>
          </w:tcPr>
          <w:p w:rsidR="00256A17" w:rsidRPr="00556E7C" w:rsidRDefault="00256A17" w:rsidP="00556E7C">
            <w:pPr>
              <w:pStyle w:val="ConsPlusNormal"/>
              <w:ind w:firstLine="0"/>
              <w:jc w:val="center"/>
              <w:rPr>
                <w:rFonts w:ascii="Times New Roman" w:hAnsi="Times New Roman" w:cs="Times New Roman"/>
                <w:lang w:val="en-US"/>
              </w:rPr>
            </w:pPr>
            <w:r w:rsidRPr="00556E7C">
              <w:rPr>
                <w:rFonts w:ascii="Times New Roman" w:hAnsi="Times New Roman" w:cs="Times New Roman"/>
              </w:rPr>
              <w:t>Наименование показателя</w:t>
            </w:r>
          </w:p>
        </w:tc>
        <w:tc>
          <w:tcPr>
            <w:tcW w:w="445" w:type="pct"/>
            <w:vMerge w:val="restart"/>
            <w:tcBorders>
              <w:top w:val="single" w:sz="6" w:space="0" w:color="auto"/>
              <w:left w:val="single" w:sz="6" w:space="0" w:color="auto"/>
              <w:bottom w:val="nil"/>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 xml:space="preserve">Ед. </w:t>
            </w:r>
            <w:proofErr w:type="spellStart"/>
            <w:r w:rsidRPr="00556E7C">
              <w:rPr>
                <w:rFonts w:ascii="Times New Roman" w:hAnsi="Times New Roman" w:cs="Times New Roman"/>
              </w:rPr>
              <w:t>изм</w:t>
            </w:r>
            <w:proofErr w:type="spellEnd"/>
            <w:r w:rsidRPr="00556E7C">
              <w:rPr>
                <w:rFonts w:ascii="Times New Roman" w:hAnsi="Times New Roman" w:cs="Times New Roman"/>
                <w:lang w:val="en-US"/>
              </w:rPr>
              <w:t>.</w:t>
            </w:r>
          </w:p>
        </w:tc>
        <w:tc>
          <w:tcPr>
            <w:tcW w:w="1416" w:type="pct"/>
            <w:gridSpan w:val="4"/>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Значения показателей</w:t>
            </w:r>
          </w:p>
        </w:tc>
        <w:tc>
          <w:tcPr>
            <w:tcW w:w="508" w:type="pct"/>
            <w:vMerge w:val="restart"/>
            <w:tcBorders>
              <w:top w:val="single" w:sz="6" w:space="0" w:color="auto"/>
              <w:left w:val="single" w:sz="6" w:space="0" w:color="auto"/>
              <w:right w:val="single" w:sz="6" w:space="0" w:color="auto"/>
            </w:tcBorders>
            <w:vAlign w:val="center"/>
          </w:tcPr>
          <w:p w:rsidR="00256A17" w:rsidRPr="00556E7C" w:rsidRDefault="00256A17" w:rsidP="00556E7C">
            <w:pPr>
              <w:jc w:val="center"/>
              <w:rPr>
                <w:sz w:val="20"/>
                <w:szCs w:val="20"/>
              </w:rPr>
            </w:pPr>
            <w:r w:rsidRPr="00556E7C">
              <w:rPr>
                <w:sz w:val="20"/>
                <w:szCs w:val="20"/>
              </w:rPr>
              <w:t xml:space="preserve">Периодичность сбора данных </w:t>
            </w:r>
            <w:hyperlink w:anchor="Par584" w:tooltip="Ссылка на текущий документ" w:history="1">
              <w:r w:rsidRPr="00556E7C">
                <w:rPr>
                  <w:color w:val="0000FF"/>
                  <w:sz w:val="20"/>
                  <w:szCs w:val="20"/>
                </w:rPr>
                <w:t>&lt;***&gt;</w:t>
              </w:r>
            </w:hyperlink>
          </w:p>
        </w:tc>
        <w:tc>
          <w:tcPr>
            <w:tcW w:w="442" w:type="pct"/>
            <w:vMerge w:val="restart"/>
            <w:tcBorders>
              <w:top w:val="single" w:sz="6" w:space="0" w:color="auto"/>
              <w:left w:val="single" w:sz="6" w:space="0" w:color="auto"/>
              <w:right w:val="single" w:sz="6" w:space="0" w:color="auto"/>
            </w:tcBorders>
            <w:vAlign w:val="center"/>
          </w:tcPr>
          <w:p w:rsidR="00256A17" w:rsidRPr="00556E7C" w:rsidRDefault="00256A17" w:rsidP="00556E7C">
            <w:pPr>
              <w:jc w:val="center"/>
              <w:rPr>
                <w:sz w:val="20"/>
                <w:szCs w:val="20"/>
              </w:rPr>
            </w:pPr>
            <w:r w:rsidRPr="00556E7C">
              <w:rPr>
                <w:sz w:val="20"/>
                <w:szCs w:val="20"/>
              </w:rPr>
              <w:t xml:space="preserve">Метод сбора информации </w:t>
            </w:r>
            <w:hyperlink w:anchor="Par585" w:tooltip="Ссылка на текущий документ" w:history="1">
              <w:r w:rsidRPr="00556E7C">
                <w:rPr>
                  <w:color w:val="0000FF"/>
                  <w:sz w:val="20"/>
                  <w:szCs w:val="20"/>
                </w:rPr>
                <w:t>&lt;****&gt;</w:t>
              </w:r>
            </w:hyperlink>
          </w:p>
        </w:tc>
      </w:tr>
      <w:tr w:rsidR="00256A17" w:rsidRPr="00556E7C" w:rsidTr="00256A17">
        <w:trPr>
          <w:gridAfter w:val="2"/>
          <w:wAfter w:w="1276" w:type="pct"/>
          <w:cantSplit/>
          <w:trHeight w:val="990"/>
          <w:tblHeader/>
        </w:trPr>
        <w:tc>
          <w:tcPr>
            <w:tcW w:w="226" w:type="pct"/>
            <w:vMerge/>
            <w:tcBorders>
              <w:top w:val="nil"/>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rPr>
            </w:pPr>
          </w:p>
        </w:tc>
        <w:tc>
          <w:tcPr>
            <w:tcW w:w="687" w:type="pct"/>
            <w:vMerge/>
            <w:tcBorders>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rPr>
            </w:pPr>
          </w:p>
        </w:tc>
        <w:tc>
          <w:tcPr>
            <w:tcW w:w="445" w:type="pct"/>
            <w:vMerge/>
            <w:tcBorders>
              <w:top w:val="nil"/>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rPr>
            </w:pP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jc w:val="center"/>
              <w:rPr>
                <w:sz w:val="20"/>
                <w:szCs w:val="20"/>
                <w:lang w:val="en-US"/>
              </w:rPr>
            </w:pPr>
            <w:r w:rsidRPr="00556E7C">
              <w:rPr>
                <w:sz w:val="20"/>
                <w:szCs w:val="20"/>
              </w:rPr>
              <w:t>2019</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jc w:val="center"/>
              <w:rPr>
                <w:sz w:val="20"/>
                <w:szCs w:val="20"/>
              </w:rPr>
            </w:pPr>
            <w:r w:rsidRPr="00556E7C">
              <w:rPr>
                <w:sz w:val="20"/>
                <w:szCs w:val="20"/>
              </w:rPr>
              <w:t>2020</w:t>
            </w:r>
          </w:p>
        </w:tc>
        <w:tc>
          <w:tcPr>
            <w:tcW w:w="396"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jc w:val="center"/>
              <w:rPr>
                <w:sz w:val="20"/>
                <w:szCs w:val="20"/>
              </w:rPr>
            </w:pPr>
            <w:r w:rsidRPr="00556E7C">
              <w:rPr>
                <w:sz w:val="20"/>
                <w:szCs w:val="20"/>
              </w:rPr>
              <w:t>2021</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ind w:hanging="15"/>
              <w:jc w:val="center"/>
              <w:rPr>
                <w:sz w:val="20"/>
                <w:szCs w:val="20"/>
              </w:rPr>
            </w:pPr>
            <w:r w:rsidRPr="00556E7C">
              <w:rPr>
                <w:sz w:val="20"/>
                <w:szCs w:val="20"/>
              </w:rPr>
              <w:t>2022</w:t>
            </w:r>
          </w:p>
        </w:tc>
        <w:tc>
          <w:tcPr>
            <w:tcW w:w="508" w:type="pct"/>
            <w:vMerge/>
            <w:tcBorders>
              <w:left w:val="single" w:sz="6" w:space="0" w:color="auto"/>
              <w:bottom w:val="single" w:sz="6" w:space="0" w:color="auto"/>
              <w:right w:val="single" w:sz="6" w:space="0" w:color="auto"/>
            </w:tcBorders>
          </w:tcPr>
          <w:p w:rsidR="00256A17" w:rsidRPr="00556E7C" w:rsidRDefault="00256A17" w:rsidP="00556E7C">
            <w:pPr>
              <w:jc w:val="center"/>
              <w:rPr>
                <w:sz w:val="20"/>
                <w:szCs w:val="20"/>
              </w:rPr>
            </w:pPr>
          </w:p>
        </w:tc>
        <w:tc>
          <w:tcPr>
            <w:tcW w:w="442" w:type="pct"/>
            <w:vMerge/>
            <w:tcBorders>
              <w:left w:val="single" w:sz="6" w:space="0" w:color="auto"/>
              <w:bottom w:val="single" w:sz="6" w:space="0" w:color="auto"/>
              <w:right w:val="single" w:sz="6" w:space="0" w:color="auto"/>
            </w:tcBorders>
          </w:tcPr>
          <w:p w:rsidR="00256A17" w:rsidRPr="00556E7C" w:rsidRDefault="00256A17" w:rsidP="00556E7C">
            <w:pPr>
              <w:jc w:val="center"/>
              <w:rPr>
                <w:sz w:val="20"/>
                <w:szCs w:val="20"/>
              </w:rPr>
            </w:pPr>
          </w:p>
        </w:tc>
      </w:tr>
      <w:tr w:rsidR="00256A17" w:rsidRPr="00556E7C" w:rsidTr="00256A17">
        <w:trPr>
          <w:gridAfter w:val="2"/>
          <w:wAfter w:w="1276" w:type="pct"/>
          <w:cantSplit/>
          <w:trHeight w:val="410"/>
          <w:tblHeader/>
        </w:trPr>
        <w:tc>
          <w:tcPr>
            <w:tcW w:w="226"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lang w:val="en-US"/>
              </w:rPr>
            </w:pPr>
            <w:r w:rsidRPr="00556E7C">
              <w:rPr>
                <w:rFonts w:ascii="Times New Roman" w:hAnsi="Times New Roman" w:cs="Times New Roman"/>
                <w:lang w:val="en-US"/>
              </w:rPr>
              <w:t>1</w:t>
            </w:r>
          </w:p>
        </w:tc>
        <w:tc>
          <w:tcPr>
            <w:tcW w:w="687"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lang w:val="en-US"/>
              </w:rPr>
            </w:pPr>
            <w:r w:rsidRPr="00556E7C">
              <w:rPr>
                <w:rFonts w:ascii="Times New Roman" w:hAnsi="Times New Roman" w:cs="Times New Roman"/>
                <w:lang w:val="en-US"/>
              </w:rPr>
              <w:t>2</w:t>
            </w:r>
          </w:p>
        </w:tc>
        <w:tc>
          <w:tcPr>
            <w:tcW w:w="445"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lang w:val="en-US"/>
              </w:rPr>
            </w:pPr>
            <w:r w:rsidRPr="00556E7C">
              <w:rPr>
                <w:rFonts w:ascii="Times New Roman" w:hAnsi="Times New Roman" w:cs="Times New Roman"/>
                <w:lang w:val="en-US"/>
              </w:rPr>
              <w:t>3</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lang w:val="en-US"/>
              </w:rPr>
            </w:pPr>
            <w:r w:rsidRPr="00556E7C">
              <w:rPr>
                <w:rFonts w:ascii="Times New Roman" w:hAnsi="Times New Roman" w:cs="Times New Roman"/>
                <w:lang w:val="en-US"/>
              </w:rPr>
              <w:t>4</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lang w:val="en-US"/>
              </w:rPr>
            </w:pPr>
            <w:r w:rsidRPr="00556E7C">
              <w:rPr>
                <w:rFonts w:ascii="Times New Roman" w:hAnsi="Times New Roman" w:cs="Times New Roman"/>
                <w:lang w:val="en-US"/>
              </w:rPr>
              <w:t>5</w:t>
            </w:r>
          </w:p>
        </w:tc>
        <w:tc>
          <w:tcPr>
            <w:tcW w:w="396"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lang w:val="en-US"/>
              </w:rPr>
            </w:pPr>
            <w:r w:rsidRPr="00556E7C">
              <w:rPr>
                <w:rFonts w:ascii="Times New Roman" w:hAnsi="Times New Roman" w:cs="Times New Roman"/>
                <w:lang w:val="en-US"/>
              </w:rPr>
              <w:t>6</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7</w:t>
            </w:r>
          </w:p>
        </w:tc>
        <w:tc>
          <w:tcPr>
            <w:tcW w:w="508"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lang w:val="en-US"/>
              </w:rPr>
            </w:pPr>
            <w:r w:rsidRPr="00556E7C">
              <w:rPr>
                <w:rFonts w:ascii="Times New Roman" w:hAnsi="Times New Roman" w:cs="Times New Roman"/>
              </w:rPr>
              <w:t>8</w:t>
            </w:r>
          </w:p>
        </w:tc>
        <w:tc>
          <w:tcPr>
            <w:tcW w:w="442"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lang w:val="en-US"/>
              </w:rPr>
            </w:pPr>
            <w:r w:rsidRPr="00556E7C">
              <w:rPr>
                <w:rFonts w:ascii="Times New Roman" w:hAnsi="Times New Roman" w:cs="Times New Roman"/>
                <w:lang w:val="en-US"/>
              </w:rPr>
              <w:t>9</w:t>
            </w:r>
          </w:p>
        </w:tc>
      </w:tr>
      <w:tr w:rsidR="00256A17" w:rsidRPr="00556E7C" w:rsidTr="00256A17">
        <w:trPr>
          <w:gridAfter w:val="2"/>
          <w:wAfter w:w="1276" w:type="pct"/>
          <w:cantSplit/>
          <w:trHeight w:val="240"/>
        </w:trPr>
        <w:tc>
          <w:tcPr>
            <w:tcW w:w="3724" w:type="pct"/>
            <w:gridSpan w:val="9"/>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18"/>
              <w:spacing w:before="0" w:beforeAutospacing="0" w:after="0" w:afterAutospacing="0"/>
              <w:jc w:val="both"/>
              <w:rPr>
                <w:rFonts w:ascii="Times New Roman" w:hAnsi="Times New Roman" w:cs="Times New Roman"/>
                <w:sz w:val="20"/>
                <w:szCs w:val="20"/>
              </w:rPr>
            </w:pPr>
            <w:r w:rsidRPr="00556E7C">
              <w:rPr>
                <w:rFonts w:ascii="Times New Roman" w:hAnsi="Times New Roman" w:cs="Times New Roman"/>
                <w:sz w:val="20"/>
                <w:szCs w:val="20"/>
              </w:rPr>
              <w:t xml:space="preserve">Показатель цели программы: Повышение качества и доступности услуг в сфере культуры на территории Чаинского района. </w:t>
            </w:r>
          </w:p>
          <w:p w:rsidR="00256A17" w:rsidRPr="00556E7C" w:rsidRDefault="00256A17" w:rsidP="00556E7C">
            <w:pPr>
              <w:pStyle w:val="ConsPlusNormal"/>
              <w:widowControl/>
              <w:ind w:firstLine="0"/>
              <w:rPr>
                <w:rFonts w:ascii="Times New Roman" w:hAnsi="Times New Roman" w:cs="Times New Roman"/>
              </w:rPr>
            </w:pPr>
          </w:p>
        </w:tc>
      </w:tr>
      <w:tr w:rsidR="00256A17" w:rsidRPr="00556E7C" w:rsidTr="00256A17">
        <w:trPr>
          <w:cantSplit/>
          <w:trHeight w:val="240"/>
        </w:trPr>
        <w:tc>
          <w:tcPr>
            <w:tcW w:w="3724" w:type="pct"/>
            <w:gridSpan w:val="9"/>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Задача 1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Показатели задач:</w:t>
            </w:r>
          </w:p>
        </w:tc>
        <w:tc>
          <w:tcPr>
            <w:tcW w:w="639" w:type="pct"/>
          </w:tcPr>
          <w:p w:rsidR="00256A17" w:rsidRPr="00556E7C" w:rsidRDefault="00256A17" w:rsidP="00556E7C">
            <w:pPr>
              <w:rPr>
                <w:sz w:val="20"/>
                <w:szCs w:val="20"/>
              </w:rPr>
            </w:pPr>
          </w:p>
        </w:tc>
        <w:tc>
          <w:tcPr>
            <w:tcW w:w="637" w:type="pct"/>
          </w:tcPr>
          <w:p w:rsidR="00256A17" w:rsidRPr="00556E7C" w:rsidRDefault="00256A17" w:rsidP="00556E7C">
            <w:pPr>
              <w:pStyle w:val="ConsPlusNormal"/>
              <w:rPr>
                <w:rFonts w:ascii="Times New Roman" w:hAnsi="Times New Roman" w:cs="Times New Roman"/>
              </w:rPr>
            </w:pPr>
          </w:p>
        </w:tc>
      </w:tr>
      <w:tr w:rsidR="00256A17" w:rsidRPr="00556E7C" w:rsidTr="00256A17">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1.1.</w:t>
            </w:r>
          </w:p>
        </w:tc>
        <w:tc>
          <w:tcPr>
            <w:tcW w:w="687"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 xml:space="preserve">Организация </w:t>
            </w:r>
            <w:proofErr w:type="gramStart"/>
            <w:r w:rsidRPr="00556E7C">
              <w:rPr>
                <w:rFonts w:ascii="Times New Roman" w:hAnsi="Times New Roman" w:cs="Times New Roman"/>
              </w:rPr>
              <w:t>выездов творческих самодеятельных коллективов учреждений культуры поселений</w:t>
            </w:r>
            <w:proofErr w:type="gramEnd"/>
            <w:r w:rsidRPr="00556E7C">
              <w:rPr>
                <w:rFonts w:ascii="Times New Roman" w:hAnsi="Times New Roman" w:cs="Times New Roman"/>
              </w:rPr>
              <w:t xml:space="preserve"> Чаинского района</w:t>
            </w:r>
          </w:p>
        </w:tc>
        <w:tc>
          <w:tcPr>
            <w:tcW w:w="445"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8</w:t>
            </w:r>
          </w:p>
        </w:tc>
        <w:tc>
          <w:tcPr>
            <w:tcW w:w="340"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0</w:t>
            </w:r>
          </w:p>
        </w:tc>
        <w:tc>
          <w:tcPr>
            <w:tcW w:w="396"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0</w:t>
            </w:r>
          </w:p>
        </w:tc>
        <w:tc>
          <w:tcPr>
            <w:tcW w:w="340"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8</w:t>
            </w:r>
          </w:p>
        </w:tc>
        <w:tc>
          <w:tcPr>
            <w:tcW w:w="508"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квартальная</w:t>
            </w:r>
          </w:p>
          <w:p w:rsidR="00256A17" w:rsidRPr="00556E7C" w:rsidRDefault="00256A17" w:rsidP="00556E7C">
            <w:pPr>
              <w:widowControl w:val="0"/>
              <w:jc w:val="center"/>
              <w:rPr>
                <w:sz w:val="20"/>
                <w:szCs w:val="20"/>
              </w:rPr>
            </w:pPr>
            <w:r w:rsidRPr="00556E7C">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Ведомственная статистика</w:t>
            </w:r>
          </w:p>
        </w:tc>
      </w:tr>
      <w:tr w:rsidR="00256A17" w:rsidRPr="00556E7C" w:rsidTr="00256A17">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1.2.</w:t>
            </w:r>
          </w:p>
        </w:tc>
        <w:tc>
          <w:tcPr>
            <w:tcW w:w="687"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556E7C">
              <w:rPr>
                <w:rFonts w:ascii="Times New Roman" w:hAnsi="Times New Roman" w:cs="Times New Roman"/>
              </w:rPr>
              <w:t>г</w:t>
            </w:r>
            <w:proofErr w:type="gramEnd"/>
            <w:r w:rsidRPr="00556E7C">
              <w:rPr>
                <w:rFonts w:ascii="Times New Roman" w:hAnsi="Times New Roman" w:cs="Times New Roman"/>
              </w:rPr>
              <w:t>. Томск</w:t>
            </w:r>
          </w:p>
        </w:tc>
        <w:tc>
          <w:tcPr>
            <w:tcW w:w="445"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11</w:t>
            </w:r>
          </w:p>
        </w:tc>
        <w:tc>
          <w:tcPr>
            <w:tcW w:w="340"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1</w:t>
            </w:r>
          </w:p>
        </w:tc>
        <w:tc>
          <w:tcPr>
            <w:tcW w:w="396"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1</w:t>
            </w:r>
          </w:p>
        </w:tc>
        <w:tc>
          <w:tcPr>
            <w:tcW w:w="340"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17</w:t>
            </w:r>
          </w:p>
        </w:tc>
        <w:tc>
          <w:tcPr>
            <w:tcW w:w="508"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 xml:space="preserve">квартальная </w:t>
            </w:r>
          </w:p>
          <w:p w:rsidR="00256A17" w:rsidRPr="00556E7C" w:rsidRDefault="00256A17" w:rsidP="00556E7C">
            <w:pPr>
              <w:widowControl w:val="0"/>
              <w:jc w:val="center"/>
              <w:rPr>
                <w:sz w:val="20"/>
                <w:szCs w:val="20"/>
              </w:rPr>
            </w:pPr>
            <w:r w:rsidRPr="00556E7C">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rPr>
                <w:sz w:val="20"/>
                <w:szCs w:val="20"/>
              </w:rPr>
            </w:pPr>
            <w:r w:rsidRPr="00556E7C">
              <w:rPr>
                <w:sz w:val="20"/>
                <w:szCs w:val="20"/>
              </w:rPr>
              <w:t>Ведомственная статистика</w:t>
            </w:r>
          </w:p>
        </w:tc>
      </w:tr>
      <w:tr w:rsidR="00256A17" w:rsidRPr="00556E7C" w:rsidTr="00256A17">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1.3.</w:t>
            </w:r>
          </w:p>
        </w:tc>
        <w:tc>
          <w:tcPr>
            <w:tcW w:w="687"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Организация и проведение районных конкурсов, фестивалей и праздников</w:t>
            </w:r>
          </w:p>
        </w:tc>
        <w:tc>
          <w:tcPr>
            <w:tcW w:w="445"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17</w:t>
            </w:r>
          </w:p>
        </w:tc>
        <w:tc>
          <w:tcPr>
            <w:tcW w:w="340"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7</w:t>
            </w:r>
          </w:p>
        </w:tc>
        <w:tc>
          <w:tcPr>
            <w:tcW w:w="396"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14</w:t>
            </w:r>
          </w:p>
        </w:tc>
        <w:tc>
          <w:tcPr>
            <w:tcW w:w="340"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16</w:t>
            </w:r>
          </w:p>
        </w:tc>
        <w:tc>
          <w:tcPr>
            <w:tcW w:w="508"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 xml:space="preserve">квартальная </w:t>
            </w:r>
          </w:p>
          <w:p w:rsidR="00256A17" w:rsidRPr="00556E7C" w:rsidRDefault="00256A17" w:rsidP="00556E7C">
            <w:pPr>
              <w:widowControl w:val="0"/>
              <w:jc w:val="center"/>
              <w:rPr>
                <w:sz w:val="20"/>
                <w:szCs w:val="20"/>
              </w:rPr>
            </w:pPr>
            <w:r w:rsidRPr="00556E7C">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rPr>
                <w:sz w:val="20"/>
                <w:szCs w:val="20"/>
              </w:rPr>
            </w:pPr>
            <w:r w:rsidRPr="00556E7C">
              <w:rPr>
                <w:sz w:val="20"/>
                <w:szCs w:val="20"/>
              </w:rPr>
              <w:t>Ведомственная статистика</w:t>
            </w:r>
          </w:p>
        </w:tc>
      </w:tr>
      <w:tr w:rsidR="00256A17" w:rsidRPr="00556E7C" w:rsidTr="00256A17">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1.4.</w:t>
            </w:r>
          </w:p>
        </w:tc>
        <w:tc>
          <w:tcPr>
            <w:tcW w:w="687"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rPr>
                <w:sz w:val="20"/>
                <w:szCs w:val="20"/>
              </w:rPr>
            </w:pPr>
            <w:r w:rsidRPr="00556E7C">
              <w:rPr>
                <w:sz w:val="20"/>
                <w:szCs w:val="20"/>
              </w:rPr>
              <w:t>Выпуск буклетов, афиш о творческих коллективах,</w:t>
            </w:r>
          </w:p>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опубликование материалов в средствах массовой информации о деятельности творческих коллективов района</w:t>
            </w:r>
          </w:p>
        </w:tc>
        <w:tc>
          <w:tcPr>
            <w:tcW w:w="445"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6</w:t>
            </w:r>
          </w:p>
        </w:tc>
        <w:tc>
          <w:tcPr>
            <w:tcW w:w="340"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6</w:t>
            </w:r>
          </w:p>
        </w:tc>
        <w:tc>
          <w:tcPr>
            <w:tcW w:w="396"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6</w:t>
            </w:r>
          </w:p>
        </w:tc>
        <w:tc>
          <w:tcPr>
            <w:tcW w:w="340"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6</w:t>
            </w:r>
          </w:p>
        </w:tc>
        <w:tc>
          <w:tcPr>
            <w:tcW w:w="508"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 xml:space="preserve">квартальная </w:t>
            </w:r>
          </w:p>
          <w:p w:rsidR="00256A17" w:rsidRPr="00556E7C" w:rsidRDefault="00256A17" w:rsidP="00556E7C">
            <w:pPr>
              <w:widowControl w:val="0"/>
              <w:jc w:val="center"/>
              <w:rPr>
                <w:sz w:val="20"/>
                <w:szCs w:val="20"/>
              </w:rPr>
            </w:pPr>
            <w:r w:rsidRPr="00556E7C">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rPr>
                <w:sz w:val="20"/>
                <w:szCs w:val="20"/>
              </w:rPr>
            </w:pPr>
            <w:r w:rsidRPr="00556E7C">
              <w:rPr>
                <w:sz w:val="20"/>
                <w:szCs w:val="20"/>
              </w:rPr>
              <w:t>Ведомственная статистика</w:t>
            </w:r>
          </w:p>
        </w:tc>
      </w:tr>
      <w:tr w:rsidR="00256A17" w:rsidRPr="00556E7C" w:rsidTr="00256A17">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1.5.</w:t>
            </w:r>
          </w:p>
        </w:tc>
        <w:tc>
          <w:tcPr>
            <w:tcW w:w="687"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Реализация значимых юбилейных мероприятий, памятных дат на территории Чаинского района</w:t>
            </w:r>
          </w:p>
        </w:tc>
        <w:tc>
          <w:tcPr>
            <w:tcW w:w="445"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4</w:t>
            </w:r>
          </w:p>
        </w:tc>
        <w:tc>
          <w:tcPr>
            <w:tcW w:w="340"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3</w:t>
            </w:r>
          </w:p>
        </w:tc>
        <w:tc>
          <w:tcPr>
            <w:tcW w:w="396"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3</w:t>
            </w:r>
          </w:p>
        </w:tc>
        <w:tc>
          <w:tcPr>
            <w:tcW w:w="340"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6</w:t>
            </w:r>
          </w:p>
        </w:tc>
        <w:tc>
          <w:tcPr>
            <w:tcW w:w="508"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 xml:space="preserve">квартальная </w:t>
            </w:r>
          </w:p>
          <w:p w:rsidR="00256A17" w:rsidRPr="00556E7C" w:rsidRDefault="00256A17" w:rsidP="00556E7C">
            <w:pPr>
              <w:widowControl w:val="0"/>
              <w:jc w:val="center"/>
              <w:rPr>
                <w:sz w:val="20"/>
                <w:szCs w:val="20"/>
              </w:rPr>
            </w:pPr>
            <w:r w:rsidRPr="00556E7C">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rPr>
                <w:sz w:val="20"/>
                <w:szCs w:val="20"/>
              </w:rPr>
            </w:pPr>
            <w:r w:rsidRPr="00556E7C">
              <w:rPr>
                <w:sz w:val="20"/>
                <w:szCs w:val="20"/>
              </w:rPr>
              <w:t>Ведомственная статистика</w:t>
            </w:r>
          </w:p>
        </w:tc>
      </w:tr>
      <w:tr w:rsidR="00256A17" w:rsidRPr="00556E7C" w:rsidTr="00256A17">
        <w:trPr>
          <w:gridAfter w:val="2"/>
          <w:wAfter w:w="1276" w:type="pct"/>
          <w:cantSplit/>
          <w:trHeight w:val="240"/>
        </w:trPr>
        <w:tc>
          <w:tcPr>
            <w:tcW w:w="3724" w:type="pct"/>
            <w:gridSpan w:val="9"/>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Задача 2 Укрепление материально – технической базы учреждений культуры муниципального образования «Чаинский район»</w:t>
            </w:r>
          </w:p>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Показатели задач:</w:t>
            </w:r>
          </w:p>
        </w:tc>
      </w:tr>
      <w:tr w:rsidR="00256A17" w:rsidRPr="00556E7C" w:rsidTr="00256A17">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lastRenderedPageBreak/>
              <w:t>2.1</w:t>
            </w:r>
          </w:p>
        </w:tc>
        <w:tc>
          <w:tcPr>
            <w:tcW w:w="687"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445"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jc w:val="center"/>
              <w:rPr>
                <w:sz w:val="20"/>
                <w:szCs w:val="20"/>
              </w:rPr>
            </w:pPr>
            <w:r w:rsidRPr="00556E7C">
              <w:rPr>
                <w:sz w:val="20"/>
                <w:szCs w:val="20"/>
              </w:rPr>
              <w:t>6</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widowControl w:val="0"/>
              <w:jc w:val="center"/>
              <w:rPr>
                <w:sz w:val="20"/>
                <w:szCs w:val="20"/>
              </w:rPr>
            </w:pPr>
            <w:r w:rsidRPr="00556E7C">
              <w:rPr>
                <w:sz w:val="20"/>
                <w:szCs w:val="20"/>
              </w:rPr>
              <w:t>8</w:t>
            </w:r>
          </w:p>
        </w:tc>
        <w:tc>
          <w:tcPr>
            <w:tcW w:w="396"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jc w:val="center"/>
              <w:rPr>
                <w:sz w:val="20"/>
                <w:szCs w:val="20"/>
              </w:rPr>
            </w:pPr>
            <w:r w:rsidRPr="00556E7C">
              <w:rPr>
                <w:sz w:val="20"/>
                <w:szCs w:val="20"/>
              </w:rPr>
              <w:t>8</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widowControl w:val="0"/>
              <w:jc w:val="center"/>
              <w:rPr>
                <w:sz w:val="20"/>
                <w:szCs w:val="20"/>
              </w:rPr>
            </w:pPr>
            <w:r w:rsidRPr="00556E7C">
              <w:rPr>
                <w:sz w:val="20"/>
                <w:szCs w:val="20"/>
              </w:rPr>
              <w:t>8</w:t>
            </w:r>
          </w:p>
        </w:tc>
        <w:tc>
          <w:tcPr>
            <w:tcW w:w="508"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 xml:space="preserve">квартальная </w:t>
            </w:r>
          </w:p>
          <w:p w:rsidR="00256A17" w:rsidRPr="00556E7C" w:rsidRDefault="00256A17" w:rsidP="00556E7C">
            <w:pPr>
              <w:jc w:val="center"/>
              <w:rPr>
                <w:sz w:val="20"/>
                <w:szCs w:val="20"/>
              </w:rPr>
            </w:pPr>
            <w:r w:rsidRPr="00556E7C">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rPr>
                <w:sz w:val="20"/>
                <w:szCs w:val="20"/>
              </w:rPr>
            </w:pPr>
            <w:r w:rsidRPr="00556E7C">
              <w:rPr>
                <w:sz w:val="20"/>
                <w:szCs w:val="20"/>
              </w:rPr>
              <w:t>Ведомственная статистика</w:t>
            </w:r>
          </w:p>
        </w:tc>
      </w:tr>
      <w:tr w:rsidR="00256A17" w:rsidRPr="00556E7C" w:rsidTr="00256A17">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2.2</w:t>
            </w:r>
          </w:p>
        </w:tc>
        <w:tc>
          <w:tcPr>
            <w:tcW w:w="687"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Приобретение звукового и светового оборудования, музыкальных инструментов</w:t>
            </w:r>
          </w:p>
        </w:tc>
        <w:tc>
          <w:tcPr>
            <w:tcW w:w="445"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jc w:val="center"/>
              <w:rPr>
                <w:sz w:val="20"/>
                <w:szCs w:val="20"/>
              </w:rPr>
            </w:pPr>
            <w:r w:rsidRPr="00556E7C">
              <w:rPr>
                <w:sz w:val="20"/>
                <w:szCs w:val="20"/>
              </w:rPr>
              <w:t>5</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widowControl w:val="0"/>
              <w:jc w:val="center"/>
              <w:rPr>
                <w:sz w:val="20"/>
                <w:szCs w:val="20"/>
              </w:rPr>
            </w:pPr>
            <w:r w:rsidRPr="00556E7C">
              <w:rPr>
                <w:sz w:val="20"/>
                <w:szCs w:val="20"/>
              </w:rPr>
              <w:t>7</w:t>
            </w:r>
          </w:p>
        </w:tc>
        <w:tc>
          <w:tcPr>
            <w:tcW w:w="396"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jc w:val="center"/>
              <w:rPr>
                <w:sz w:val="20"/>
                <w:szCs w:val="20"/>
              </w:rPr>
            </w:pPr>
            <w:r w:rsidRPr="00556E7C">
              <w:rPr>
                <w:sz w:val="20"/>
                <w:szCs w:val="20"/>
              </w:rPr>
              <w:t>7</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widowControl w:val="0"/>
              <w:jc w:val="center"/>
              <w:rPr>
                <w:sz w:val="20"/>
                <w:szCs w:val="20"/>
              </w:rPr>
            </w:pPr>
            <w:r w:rsidRPr="00556E7C">
              <w:rPr>
                <w:sz w:val="20"/>
                <w:szCs w:val="20"/>
              </w:rPr>
              <w:t>7</w:t>
            </w:r>
          </w:p>
        </w:tc>
        <w:tc>
          <w:tcPr>
            <w:tcW w:w="508"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 xml:space="preserve">квартальная </w:t>
            </w:r>
          </w:p>
          <w:p w:rsidR="00256A17" w:rsidRPr="00556E7C" w:rsidRDefault="00256A17" w:rsidP="00556E7C">
            <w:pPr>
              <w:jc w:val="center"/>
              <w:rPr>
                <w:sz w:val="20"/>
                <w:szCs w:val="20"/>
              </w:rPr>
            </w:pPr>
            <w:r w:rsidRPr="00556E7C">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rPr>
                <w:sz w:val="20"/>
                <w:szCs w:val="20"/>
              </w:rPr>
            </w:pPr>
            <w:r w:rsidRPr="00556E7C">
              <w:rPr>
                <w:sz w:val="20"/>
                <w:szCs w:val="20"/>
              </w:rPr>
              <w:t>Ведомственная статистика</w:t>
            </w:r>
          </w:p>
        </w:tc>
      </w:tr>
      <w:tr w:rsidR="00256A17" w:rsidRPr="00556E7C" w:rsidTr="00256A17">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2.3</w:t>
            </w:r>
          </w:p>
        </w:tc>
        <w:tc>
          <w:tcPr>
            <w:tcW w:w="687"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Предоставление субсидии МБУК «МЦБС» на комплектование книжных фондов библиотеки, изготовление книги</w:t>
            </w:r>
          </w:p>
        </w:tc>
        <w:tc>
          <w:tcPr>
            <w:tcW w:w="445"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jc w:val="center"/>
              <w:rPr>
                <w:sz w:val="20"/>
                <w:szCs w:val="20"/>
              </w:rPr>
            </w:pPr>
            <w:r w:rsidRPr="00556E7C">
              <w:rPr>
                <w:sz w:val="20"/>
                <w:szCs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widowControl w:val="0"/>
              <w:jc w:val="center"/>
              <w:rPr>
                <w:sz w:val="20"/>
                <w:szCs w:val="20"/>
              </w:rPr>
            </w:pPr>
            <w:r w:rsidRPr="00556E7C">
              <w:rPr>
                <w:sz w:val="20"/>
                <w:szCs w:val="20"/>
              </w:rPr>
              <w:t>1</w:t>
            </w:r>
          </w:p>
        </w:tc>
        <w:tc>
          <w:tcPr>
            <w:tcW w:w="396"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jc w:val="center"/>
              <w:rPr>
                <w:sz w:val="20"/>
                <w:szCs w:val="20"/>
              </w:rPr>
            </w:pPr>
            <w:r w:rsidRPr="00556E7C">
              <w:rPr>
                <w:sz w:val="20"/>
                <w:szCs w:val="20"/>
              </w:rPr>
              <w:t>2</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widowControl w:val="0"/>
              <w:jc w:val="center"/>
              <w:rPr>
                <w:sz w:val="20"/>
                <w:szCs w:val="20"/>
              </w:rPr>
            </w:pPr>
            <w:r w:rsidRPr="00556E7C">
              <w:rPr>
                <w:sz w:val="20"/>
                <w:szCs w:val="20"/>
              </w:rPr>
              <w:t>1</w:t>
            </w:r>
          </w:p>
        </w:tc>
        <w:tc>
          <w:tcPr>
            <w:tcW w:w="508"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 xml:space="preserve">квартальная </w:t>
            </w:r>
          </w:p>
          <w:p w:rsidR="00256A17" w:rsidRPr="00556E7C" w:rsidRDefault="00256A17" w:rsidP="00556E7C">
            <w:pPr>
              <w:jc w:val="center"/>
              <w:rPr>
                <w:sz w:val="20"/>
                <w:szCs w:val="20"/>
              </w:rPr>
            </w:pPr>
            <w:r w:rsidRPr="00556E7C">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rPr>
                <w:sz w:val="20"/>
                <w:szCs w:val="20"/>
              </w:rPr>
            </w:pPr>
            <w:r w:rsidRPr="00556E7C">
              <w:rPr>
                <w:sz w:val="20"/>
                <w:szCs w:val="20"/>
              </w:rPr>
              <w:t>Ведомственная статистика</w:t>
            </w:r>
          </w:p>
        </w:tc>
      </w:tr>
      <w:tr w:rsidR="00256A17" w:rsidRPr="00556E7C" w:rsidTr="00256A17">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2.4</w:t>
            </w:r>
          </w:p>
        </w:tc>
        <w:tc>
          <w:tcPr>
            <w:tcW w:w="687"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proofErr w:type="gramStart"/>
            <w:r w:rsidRPr="00556E7C">
              <w:rPr>
                <w:rFonts w:ascii="Times New Roman" w:hAnsi="Times New Roman" w:cs="Times New Roman"/>
              </w:rPr>
              <w:t>Предоставление субсидии кружку «Скульптор» на приобретение кистей, красок, клея, бумаги, оборудования</w:t>
            </w:r>
            <w:proofErr w:type="gramEnd"/>
          </w:p>
        </w:tc>
        <w:tc>
          <w:tcPr>
            <w:tcW w:w="445"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jc w:val="center"/>
              <w:rPr>
                <w:sz w:val="20"/>
                <w:szCs w:val="20"/>
              </w:rPr>
            </w:pPr>
            <w:r w:rsidRPr="00556E7C">
              <w:rPr>
                <w:sz w:val="20"/>
                <w:szCs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widowControl w:val="0"/>
              <w:jc w:val="center"/>
              <w:rPr>
                <w:sz w:val="20"/>
                <w:szCs w:val="20"/>
              </w:rPr>
            </w:pPr>
            <w:r w:rsidRPr="00556E7C">
              <w:rPr>
                <w:sz w:val="20"/>
                <w:szCs w:val="20"/>
              </w:rPr>
              <w:t>1</w:t>
            </w:r>
          </w:p>
        </w:tc>
        <w:tc>
          <w:tcPr>
            <w:tcW w:w="396"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jc w:val="center"/>
              <w:rPr>
                <w:sz w:val="20"/>
                <w:szCs w:val="20"/>
              </w:rPr>
            </w:pPr>
            <w:r w:rsidRPr="00556E7C">
              <w:rPr>
                <w:sz w:val="20"/>
                <w:szCs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widowControl w:val="0"/>
              <w:jc w:val="center"/>
              <w:rPr>
                <w:sz w:val="20"/>
                <w:szCs w:val="20"/>
              </w:rPr>
            </w:pPr>
            <w:r w:rsidRPr="00556E7C">
              <w:rPr>
                <w:sz w:val="20"/>
                <w:szCs w:val="20"/>
              </w:rPr>
              <w:t>1</w:t>
            </w:r>
          </w:p>
        </w:tc>
        <w:tc>
          <w:tcPr>
            <w:tcW w:w="508"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 xml:space="preserve">квартальная </w:t>
            </w:r>
          </w:p>
          <w:p w:rsidR="00256A17" w:rsidRPr="00556E7C" w:rsidRDefault="00256A17" w:rsidP="00556E7C">
            <w:pPr>
              <w:jc w:val="center"/>
              <w:rPr>
                <w:sz w:val="20"/>
                <w:szCs w:val="20"/>
              </w:rPr>
            </w:pPr>
            <w:r w:rsidRPr="00556E7C">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rPr>
                <w:sz w:val="20"/>
                <w:szCs w:val="20"/>
              </w:rPr>
            </w:pPr>
            <w:r w:rsidRPr="00556E7C">
              <w:rPr>
                <w:sz w:val="20"/>
                <w:szCs w:val="20"/>
              </w:rPr>
              <w:t>Ведомственная статистика</w:t>
            </w:r>
          </w:p>
        </w:tc>
      </w:tr>
      <w:tr w:rsidR="00256A17" w:rsidRPr="00556E7C" w:rsidTr="00256A17">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2.5</w:t>
            </w:r>
          </w:p>
        </w:tc>
        <w:tc>
          <w:tcPr>
            <w:tcW w:w="687"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 xml:space="preserve">Приобретение </w:t>
            </w:r>
            <w:proofErr w:type="spellStart"/>
            <w:r w:rsidRPr="00556E7C">
              <w:rPr>
                <w:rFonts w:ascii="Times New Roman" w:hAnsi="Times New Roman" w:cs="Times New Roman"/>
              </w:rPr>
              <w:t>квадрокоптера</w:t>
            </w:r>
            <w:proofErr w:type="spellEnd"/>
            <w:r w:rsidRPr="00556E7C">
              <w:rPr>
                <w:rFonts w:ascii="Times New Roman" w:hAnsi="Times New Roman" w:cs="Times New Roman"/>
              </w:rPr>
              <w:t xml:space="preserve"> для видеосъемки культурно-массовых мероприятий</w:t>
            </w:r>
          </w:p>
        </w:tc>
        <w:tc>
          <w:tcPr>
            <w:tcW w:w="445"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jc w:val="center"/>
              <w:rPr>
                <w:sz w:val="20"/>
                <w:szCs w:val="20"/>
              </w:rPr>
            </w:pPr>
            <w:r w:rsidRPr="00556E7C">
              <w:rPr>
                <w:sz w:val="20"/>
                <w:szCs w:val="20"/>
              </w:rPr>
              <w:t>-</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widowControl w:val="0"/>
              <w:jc w:val="center"/>
              <w:rPr>
                <w:sz w:val="20"/>
                <w:szCs w:val="20"/>
              </w:rPr>
            </w:pPr>
            <w:r w:rsidRPr="00556E7C">
              <w:rPr>
                <w:sz w:val="20"/>
                <w:szCs w:val="20"/>
              </w:rPr>
              <w:t>1</w:t>
            </w:r>
          </w:p>
        </w:tc>
        <w:tc>
          <w:tcPr>
            <w:tcW w:w="396"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jc w:val="center"/>
              <w:rPr>
                <w:sz w:val="20"/>
                <w:szCs w:val="20"/>
              </w:rPr>
            </w:pPr>
            <w:r w:rsidRPr="00556E7C">
              <w:rPr>
                <w:sz w:val="20"/>
                <w:szCs w:val="20"/>
              </w:rPr>
              <w:t>-</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widowControl w:val="0"/>
              <w:jc w:val="center"/>
              <w:rPr>
                <w:sz w:val="20"/>
                <w:szCs w:val="20"/>
              </w:rPr>
            </w:pPr>
            <w:r w:rsidRPr="00556E7C">
              <w:rPr>
                <w:sz w:val="20"/>
                <w:szCs w:val="20"/>
              </w:rPr>
              <w:t>-</w:t>
            </w:r>
          </w:p>
        </w:tc>
        <w:tc>
          <w:tcPr>
            <w:tcW w:w="508"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 xml:space="preserve">квартальная </w:t>
            </w:r>
          </w:p>
          <w:p w:rsidR="00256A17" w:rsidRPr="00556E7C" w:rsidRDefault="00256A17" w:rsidP="00556E7C">
            <w:pPr>
              <w:jc w:val="center"/>
              <w:rPr>
                <w:sz w:val="20"/>
                <w:szCs w:val="20"/>
              </w:rPr>
            </w:pPr>
            <w:r w:rsidRPr="00556E7C">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rPr>
                <w:sz w:val="20"/>
                <w:szCs w:val="20"/>
              </w:rPr>
            </w:pPr>
            <w:r w:rsidRPr="00556E7C">
              <w:rPr>
                <w:sz w:val="20"/>
                <w:szCs w:val="20"/>
              </w:rPr>
              <w:t>Ведомственная статистика</w:t>
            </w:r>
          </w:p>
        </w:tc>
      </w:tr>
      <w:tr w:rsidR="00256A17" w:rsidRPr="00556E7C" w:rsidTr="00256A17">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2.6</w:t>
            </w:r>
          </w:p>
        </w:tc>
        <w:tc>
          <w:tcPr>
            <w:tcW w:w="687"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pStyle w:val="ConsPlusNormal"/>
              <w:widowControl/>
              <w:ind w:firstLine="0"/>
              <w:rPr>
                <w:rFonts w:ascii="Times New Roman" w:hAnsi="Times New Roman" w:cs="Times New Roman"/>
              </w:rPr>
            </w:pPr>
            <w:r w:rsidRPr="00556E7C">
              <w:rPr>
                <w:rFonts w:ascii="Times New Roman" w:hAnsi="Times New Roman" w:cs="Times New Roman"/>
              </w:rPr>
              <w:t xml:space="preserve">Предоставление субсидии МБУК «Подгорнский </w:t>
            </w:r>
            <w:proofErr w:type="spellStart"/>
            <w:r w:rsidRPr="00556E7C">
              <w:rPr>
                <w:rFonts w:ascii="Times New Roman" w:hAnsi="Times New Roman" w:cs="Times New Roman"/>
              </w:rPr>
              <w:t>ЦКиД</w:t>
            </w:r>
            <w:proofErr w:type="spellEnd"/>
            <w:r w:rsidRPr="00556E7C">
              <w:rPr>
                <w:rFonts w:ascii="Times New Roman" w:hAnsi="Times New Roman" w:cs="Times New Roman"/>
              </w:rPr>
              <w:t>» на приобретение надувной сцены</w:t>
            </w:r>
          </w:p>
        </w:tc>
        <w:tc>
          <w:tcPr>
            <w:tcW w:w="445"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pStyle w:val="ConsPlusNormal"/>
              <w:widowControl/>
              <w:ind w:firstLine="0"/>
              <w:jc w:val="center"/>
              <w:rPr>
                <w:rFonts w:ascii="Times New Roman" w:hAnsi="Times New Roman" w:cs="Times New Roman"/>
              </w:rPr>
            </w:pPr>
            <w:r w:rsidRPr="00556E7C">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jc w:val="center"/>
              <w:rPr>
                <w:sz w:val="20"/>
                <w:szCs w:val="20"/>
              </w:rPr>
            </w:pPr>
            <w:r w:rsidRPr="00556E7C">
              <w:rPr>
                <w:sz w:val="20"/>
                <w:szCs w:val="20"/>
              </w:rPr>
              <w:t>-</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widowControl w:val="0"/>
              <w:jc w:val="center"/>
              <w:rPr>
                <w:sz w:val="20"/>
                <w:szCs w:val="20"/>
              </w:rPr>
            </w:pPr>
            <w:r w:rsidRPr="00556E7C">
              <w:rPr>
                <w:sz w:val="20"/>
                <w:szCs w:val="20"/>
              </w:rPr>
              <w:t>-</w:t>
            </w:r>
          </w:p>
        </w:tc>
        <w:tc>
          <w:tcPr>
            <w:tcW w:w="396"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jc w:val="center"/>
              <w:rPr>
                <w:sz w:val="20"/>
                <w:szCs w:val="20"/>
              </w:rPr>
            </w:pPr>
            <w:r w:rsidRPr="00556E7C">
              <w:rPr>
                <w:sz w:val="20"/>
                <w:szCs w:val="20"/>
              </w:rPr>
              <w:t>-</w:t>
            </w:r>
          </w:p>
        </w:tc>
        <w:tc>
          <w:tcPr>
            <w:tcW w:w="340" w:type="pct"/>
            <w:tcBorders>
              <w:top w:val="single" w:sz="6" w:space="0" w:color="auto"/>
              <w:left w:val="single" w:sz="6" w:space="0" w:color="auto"/>
              <w:bottom w:val="single" w:sz="6" w:space="0" w:color="auto"/>
              <w:right w:val="single" w:sz="6" w:space="0" w:color="auto"/>
            </w:tcBorders>
            <w:vAlign w:val="center"/>
          </w:tcPr>
          <w:p w:rsidR="00256A17" w:rsidRPr="00556E7C" w:rsidRDefault="00256A17" w:rsidP="00556E7C">
            <w:pPr>
              <w:widowControl w:val="0"/>
              <w:jc w:val="center"/>
              <w:rPr>
                <w:sz w:val="20"/>
                <w:szCs w:val="20"/>
              </w:rPr>
            </w:pPr>
            <w:r w:rsidRPr="00556E7C">
              <w:rPr>
                <w:sz w:val="20"/>
                <w:szCs w:val="20"/>
              </w:rPr>
              <w:t>1</w:t>
            </w:r>
          </w:p>
        </w:tc>
        <w:tc>
          <w:tcPr>
            <w:tcW w:w="508"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jc w:val="center"/>
              <w:rPr>
                <w:sz w:val="20"/>
                <w:szCs w:val="20"/>
              </w:rPr>
            </w:pPr>
            <w:r w:rsidRPr="00556E7C">
              <w:rPr>
                <w:sz w:val="20"/>
                <w:szCs w:val="20"/>
              </w:rPr>
              <w:t xml:space="preserve">квартальная </w:t>
            </w:r>
          </w:p>
          <w:p w:rsidR="00256A17" w:rsidRPr="00556E7C" w:rsidRDefault="00256A17" w:rsidP="00556E7C">
            <w:pPr>
              <w:widowControl w:val="0"/>
              <w:jc w:val="center"/>
              <w:rPr>
                <w:sz w:val="20"/>
                <w:szCs w:val="20"/>
              </w:rPr>
            </w:pPr>
            <w:r w:rsidRPr="00556E7C">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256A17" w:rsidRPr="00556E7C" w:rsidRDefault="00256A17" w:rsidP="00556E7C">
            <w:pPr>
              <w:widowControl w:val="0"/>
              <w:rPr>
                <w:sz w:val="20"/>
                <w:szCs w:val="20"/>
              </w:rPr>
            </w:pPr>
            <w:r w:rsidRPr="00556E7C">
              <w:rPr>
                <w:sz w:val="20"/>
                <w:szCs w:val="20"/>
              </w:rPr>
              <w:t>Ведомственная статистика</w:t>
            </w:r>
          </w:p>
        </w:tc>
      </w:tr>
    </w:tbl>
    <w:p w:rsidR="00256A17" w:rsidRPr="00556E7C" w:rsidRDefault="00256A17" w:rsidP="00556E7C">
      <w:pPr>
        <w:jc w:val="right"/>
        <w:rPr>
          <w:sz w:val="20"/>
          <w:szCs w:val="20"/>
        </w:rPr>
      </w:pPr>
    </w:p>
    <w:p w:rsidR="00256A17" w:rsidRPr="00556E7C" w:rsidRDefault="00256A17" w:rsidP="00556E7C">
      <w:pPr>
        <w:jc w:val="right"/>
        <w:rPr>
          <w:sz w:val="20"/>
          <w:szCs w:val="20"/>
        </w:rPr>
      </w:pPr>
    </w:p>
    <w:p w:rsidR="00004302" w:rsidRPr="00556E7C" w:rsidRDefault="00004302" w:rsidP="00556E7C">
      <w:pPr>
        <w:jc w:val="right"/>
        <w:rPr>
          <w:sz w:val="20"/>
          <w:szCs w:val="20"/>
        </w:rPr>
      </w:pPr>
    </w:p>
    <w:p w:rsidR="00004302" w:rsidRPr="00556E7C" w:rsidRDefault="00004302" w:rsidP="00556E7C">
      <w:pPr>
        <w:jc w:val="right"/>
        <w:rPr>
          <w:sz w:val="20"/>
          <w:szCs w:val="20"/>
        </w:rPr>
      </w:pPr>
    </w:p>
    <w:p w:rsidR="00004302" w:rsidRPr="00556E7C" w:rsidRDefault="00004302" w:rsidP="00556E7C">
      <w:pPr>
        <w:jc w:val="right"/>
        <w:rPr>
          <w:sz w:val="20"/>
          <w:szCs w:val="20"/>
        </w:rPr>
        <w:sectPr w:rsidR="00004302" w:rsidRPr="00556E7C" w:rsidSect="00B02C8F">
          <w:footerReference w:type="even" r:id="rId79"/>
          <w:footerReference w:type="default" r:id="rId80"/>
          <w:pgSz w:w="11906" w:h="16838" w:code="9"/>
          <w:pgMar w:top="284" w:right="1134" w:bottom="284" w:left="1134" w:header="709" w:footer="492" w:gutter="0"/>
          <w:cols w:space="708"/>
          <w:docGrid w:linePitch="360"/>
        </w:sectPr>
      </w:pPr>
    </w:p>
    <w:p w:rsidR="00256A17" w:rsidRPr="00556E7C" w:rsidRDefault="00256A17" w:rsidP="00556E7C">
      <w:pPr>
        <w:jc w:val="right"/>
        <w:rPr>
          <w:sz w:val="20"/>
          <w:szCs w:val="20"/>
        </w:rPr>
      </w:pPr>
      <w:r w:rsidRPr="00556E7C">
        <w:rPr>
          <w:sz w:val="20"/>
          <w:szCs w:val="20"/>
        </w:rPr>
        <w:lastRenderedPageBreak/>
        <w:t xml:space="preserve">«Приложение 2 </w:t>
      </w:r>
    </w:p>
    <w:p w:rsidR="00256A17" w:rsidRPr="00556E7C" w:rsidRDefault="00256A17" w:rsidP="00556E7C">
      <w:pPr>
        <w:widowControl w:val="0"/>
        <w:jc w:val="right"/>
        <w:rPr>
          <w:sz w:val="20"/>
          <w:szCs w:val="20"/>
        </w:rPr>
      </w:pPr>
      <w:r w:rsidRPr="00556E7C">
        <w:rPr>
          <w:sz w:val="20"/>
          <w:szCs w:val="20"/>
        </w:rPr>
        <w:t xml:space="preserve">к муниципальной программе </w:t>
      </w:r>
    </w:p>
    <w:p w:rsidR="00256A17" w:rsidRPr="00556E7C" w:rsidRDefault="00256A17" w:rsidP="00556E7C">
      <w:pPr>
        <w:widowControl w:val="0"/>
        <w:jc w:val="right"/>
        <w:rPr>
          <w:sz w:val="20"/>
          <w:szCs w:val="20"/>
        </w:rPr>
      </w:pPr>
      <w:r w:rsidRPr="00556E7C">
        <w:rPr>
          <w:sz w:val="20"/>
          <w:szCs w:val="20"/>
        </w:rPr>
        <w:t>«Развитие культуры в Чаинском районе</w:t>
      </w:r>
      <w:r w:rsidRPr="00556E7C">
        <w:rPr>
          <w:b/>
          <w:sz w:val="20"/>
          <w:szCs w:val="20"/>
        </w:rPr>
        <w:t xml:space="preserve"> </w:t>
      </w:r>
      <w:r w:rsidRPr="00556E7C">
        <w:rPr>
          <w:sz w:val="20"/>
          <w:szCs w:val="20"/>
        </w:rPr>
        <w:t>на 2020-2022 годы»</w:t>
      </w:r>
    </w:p>
    <w:p w:rsidR="00256A17" w:rsidRPr="00556E7C" w:rsidRDefault="00256A17" w:rsidP="00556E7C">
      <w:pPr>
        <w:widowControl w:val="0"/>
        <w:rPr>
          <w:sz w:val="20"/>
          <w:szCs w:val="20"/>
        </w:rPr>
      </w:pPr>
    </w:p>
    <w:p w:rsidR="00256A17" w:rsidRPr="00556E7C" w:rsidRDefault="00256A17" w:rsidP="00556E7C">
      <w:pPr>
        <w:pStyle w:val="ConsPlusNormal"/>
        <w:jc w:val="center"/>
      </w:pPr>
      <w:r w:rsidRPr="00556E7C">
        <w:t>РЕСУРСНОЕ ОБЕСПЕЧЕНИЕ МУНИЦИПАЛЬНОЙ ПРОГРАММЫ</w:t>
      </w:r>
    </w:p>
    <w:p w:rsidR="00256A17" w:rsidRPr="00556E7C" w:rsidRDefault="00256A17" w:rsidP="00556E7C">
      <w:pPr>
        <w:jc w:val="center"/>
        <w:rPr>
          <w:sz w:val="20"/>
          <w:szCs w:val="20"/>
        </w:rPr>
      </w:pPr>
      <w:r w:rsidRPr="00556E7C">
        <w:rPr>
          <w:sz w:val="20"/>
          <w:szCs w:val="20"/>
        </w:rPr>
        <w:t>«РАЗВИТИЕ КУЛЬТУРЫ В ЧАИНСКОМ РАЙОНЕ НА 2020-2022 ГОДЫ» тыс. рублей</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420"/>
        <w:gridCol w:w="1427"/>
        <w:gridCol w:w="1635"/>
        <w:gridCol w:w="1587"/>
        <w:gridCol w:w="1585"/>
        <w:gridCol w:w="1328"/>
        <w:gridCol w:w="1803"/>
        <w:gridCol w:w="2126"/>
      </w:tblGrid>
      <w:tr w:rsidR="00256A17" w:rsidRPr="00556E7C" w:rsidTr="00256A17">
        <w:tc>
          <w:tcPr>
            <w:tcW w:w="648" w:type="dxa"/>
            <w:vMerge w:val="restart"/>
            <w:shd w:val="clear" w:color="auto" w:fill="auto"/>
          </w:tcPr>
          <w:p w:rsidR="00256A17" w:rsidRPr="00556E7C" w:rsidRDefault="00256A17" w:rsidP="00556E7C">
            <w:pPr>
              <w:widowControl w:val="0"/>
              <w:jc w:val="center"/>
              <w:rPr>
                <w:sz w:val="20"/>
                <w:szCs w:val="20"/>
              </w:rPr>
            </w:pPr>
            <w:bookmarkStart w:id="25" w:name="P384"/>
            <w:bookmarkEnd w:id="25"/>
            <w:r w:rsidRPr="00556E7C">
              <w:rPr>
                <w:sz w:val="20"/>
                <w:szCs w:val="20"/>
              </w:rPr>
              <w:t>№</w:t>
            </w:r>
          </w:p>
          <w:p w:rsidR="00256A17" w:rsidRPr="00556E7C" w:rsidRDefault="00256A17" w:rsidP="00556E7C">
            <w:pPr>
              <w:widowControl w:val="0"/>
              <w:jc w:val="center"/>
              <w:rPr>
                <w:sz w:val="20"/>
                <w:szCs w:val="20"/>
              </w:rPr>
            </w:pPr>
            <w:proofErr w:type="spellStart"/>
            <w:proofErr w:type="gramStart"/>
            <w:r w:rsidRPr="00556E7C">
              <w:rPr>
                <w:sz w:val="20"/>
                <w:szCs w:val="20"/>
              </w:rPr>
              <w:t>п</w:t>
            </w:r>
            <w:proofErr w:type="spellEnd"/>
            <w:proofErr w:type="gramEnd"/>
            <w:r w:rsidRPr="00556E7C">
              <w:rPr>
                <w:sz w:val="20"/>
                <w:szCs w:val="20"/>
              </w:rPr>
              <w:t>/</w:t>
            </w:r>
            <w:proofErr w:type="spellStart"/>
            <w:r w:rsidRPr="00556E7C">
              <w:rPr>
                <w:sz w:val="20"/>
                <w:szCs w:val="20"/>
              </w:rPr>
              <w:t>п</w:t>
            </w:r>
            <w:proofErr w:type="spellEnd"/>
          </w:p>
        </w:tc>
        <w:tc>
          <w:tcPr>
            <w:tcW w:w="3420" w:type="dxa"/>
            <w:vMerge w:val="restart"/>
            <w:shd w:val="clear" w:color="auto" w:fill="auto"/>
          </w:tcPr>
          <w:p w:rsidR="00256A17" w:rsidRPr="00556E7C" w:rsidRDefault="00256A17" w:rsidP="00556E7C">
            <w:pPr>
              <w:widowControl w:val="0"/>
              <w:jc w:val="center"/>
              <w:rPr>
                <w:sz w:val="20"/>
                <w:szCs w:val="20"/>
              </w:rPr>
            </w:pPr>
            <w:r w:rsidRPr="00556E7C">
              <w:rPr>
                <w:sz w:val="20"/>
                <w:szCs w:val="20"/>
              </w:rPr>
              <w:t>Наименование задачи муниципальной программы</w:t>
            </w:r>
          </w:p>
        </w:tc>
        <w:tc>
          <w:tcPr>
            <w:tcW w:w="1427" w:type="dxa"/>
            <w:vMerge w:val="restart"/>
            <w:shd w:val="clear" w:color="auto" w:fill="auto"/>
          </w:tcPr>
          <w:p w:rsidR="00256A17" w:rsidRPr="00556E7C" w:rsidRDefault="00256A17" w:rsidP="00556E7C">
            <w:pPr>
              <w:widowControl w:val="0"/>
              <w:jc w:val="center"/>
              <w:rPr>
                <w:sz w:val="20"/>
                <w:szCs w:val="20"/>
              </w:rPr>
            </w:pPr>
            <w:r w:rsidRPr="00556E7C">
              <w:rPr>
                <w:sz w:val="20"/>
                <w:szCs w:val="20"/>
              </w:rPr>
              <w:t>Срок реализации</w:t>
            </w:r>
          </w:p>
        </w:tc>
        <w:tc>
          <w:tcPr>
            <w:tcW w:w="1635" w:type="dxa"/>
            <w:vMerge w:val="restart"/>
            <w:shd w:val="clear" w:color="auto" w:fill="auto"/>
          </w:tcPr>
          <w:p w:rsidR="00256A17" w:rsidRPr="00556E7C" w:rsidRDefault="00256A17" w:rsidP="00556E7C">
            <w:pPr>
              <w:jc w:val="center"/>
              <w:rPr>
                <w:sz w:val="20"/>
                <w:szCs w:val="20"/>
              </w:rPr>
            </w:pPr>
            <w:r w:rsidRPr="00556E7C">
              <w:rPr>
                <w:sz w:val="20"/>
                <w:szCs w:val="20"/>
              </w:rPr>
              <w:t xml:space="preserve">Объем финансирования </w:t>
            </w:r>
          </w:p>
        </w:tc>
        <w:tc>
          <w:tcPr>
            <w:tcW w:w="6303" w:type="dxa"/>
            <w:gridSpan w:val="4"/>
            <w:shd w:val="clear" w:color="auto" w:fill="auto"/>
          </w:tcPr>
          <w:p w:rsidR="00256A17" w:rsidRPr="00556E7C" w:rsidRDefault="00256A17" w:rsidP="00556E7C">
            <w:pPr>
              <w:jc w:val="center"/>
              <w:rPr>
                <w:sz w:val="20"/>
                <w:szCs w:val="20"/>
              </w:rPr>
            </w:pPr>
            <w:r w:rsidRPr="00556E7C">
              <w:rPr>
                <w:sz w:val="20"/>
                <w:szCs w:val="20"/>
              </w:rPr>
              <w:t>В том числе за счет средств</w:t>
            </w:r>
          </w:p>
        </w:tc>
        <w:tc>
          <w:tcPr>
            <w:tcW w:w="2126" w:type="dxa"/>
            <w:vMerge w:val="restart"/>
            <w:shd w:val="clear" w:color="auto" w:fill="auto"/>
          </w:tcPr>
          <w:p w:rsidR="00256A17" w:rsidRPr="00556E7C" w:rsidRDefault="00256A17" w:rsidP="00556E7C">
            <w:pPr>
              <w:jc w:val="center"/>
              <w:rPr>
                <w:sz w:val="20"/>
                <w:szCs w:val="20"/>
              </w:rPr>
            </w:pPr>
            <w:r w:rsidRPr="00556E7C">
              <w:rPr>
                <w:sz w:val="20"/>
                <w:szCs w:val="20"/>
              </w:rPr>
              <w:t>Соисполнитель</w:t>
            </w:r>
          </w:p>
        </w:tc>
      </w:tr>
      <w:tr w:rsidR="00256A17" w:rsidRPr="00556E7C" w:rsidTr="00256A17">
        <w:tc>
          <w:tcPr>
            <w:tcW w:w="648" w:type="dxa"/>
            <w:vMerge/>
            <w:shd w:val="clear" w:color="auto" w:fill="auto"/>
            <w:vAlign w:val="center"/>
          </w:tcPr>
          <w:p w:rsidR="00256A17" w:rsidRPr="00556E7C" w:rsidRDefault="00256A17" w:rsidP="00556E7C">
            <w:pPr>
              <w:rPr>
                <w:sz w:val="20"/>
                <w:szCs w:val="20"/>
              </w:rPr>
            </w:pPr>
          </w:p>
        </w:tc>
        <w:tc>
          <w:tcPr>
            <w:tcW w:w="3420" w:type="dxa"/>
            <w:vMerge/>
            <w:shd w:val="clear" w:color="auto" w:fill="auto"/>
            <w:vAlign w:val="center"/>
          </w:tcPr>
          <w:p w:rsidR="00256A17" w:rsidRPr="00556E7C" w:rsidRDefault="00256A17" w:rsidP="00556E7C">
            <w:pPr>
              <w:rPr>
                <w:sz w:val="20"/>
                <w:szCs w:val="20"/>
              </w:rPr>
            </w:pPr>
          </w:p>
        </w:tc>
        <w:tc>
          <w:tcPr>
            <w:tcW w:w="1427" w:type="dxa"/>
            <w:vMerge/>
            <w:shd w:val="clear" w:color="auto" w:fill="auto"/>
            <w:vAlign w:val="center"/>
          </w:tcPr>
          <w:p w:rsidR="00256A17" w:rsidRPr="00556E7C" w:rsidRDefault="00256A17" w:rsidP="00556E7C">
            <w:pPr>
              <w:rPr>
                <w:sz w:val="20"/>
                <w:szCs w:val="20"/>
              </w:rPr>
            </w:pPr>
          </w:p>
        </w:tc>
        <w:tc>
          <w:tcPr>
            <w:tcW w:w="1635" w:type="dxa"/>
            <w:vMerge/>
            <w:shd w:val="clear" w:color="auto" w:fill="auto"/>
          </w:tcPr>
          <w:p w:rsidR="00256A17" w:rsidRPr="00556E7C" w:rsidRDefault="00256A17" w:rsidP="00556E7C">
            <w:pPr>
              <w:rPr>
                <w:sz w:val="20"/>
                <w:szCs w:val="20"/>
              </w:rPr>
            </w:pPr>
          </w:p>
        </w:tc>
        <w:tc>
          <w:tcPr>
            <w:tcW w:w="1587" w:type="dxa"/>
            <w:shd w:val="clear" w:color="auto" w:fill="auto"/>
          </w:tcPr>
          <w:p w:rsidR="00256A17" w:rsidRPr="00556E7C" w:rsidRDefault="00256A17" w:rsidP="00556E7C">
            <w:pPr>
              <w:widowControl w:val="0"/>
              <w:jc w:val="center"/>
              <w:rPr>
                <w:sz w:val="20"/>
                <w:szCs w:val="20"/>
              </w:rPr>
            </w:pPr>
            <w:r w:rsidRPr="00556E7C">
              <w:rPr>
                <w:sz w:val="20"/>
                <w:szCs w:val="20"/>
              </w:rPr>
              <w:t>Федерального бюджета (по согласованию)</w:t>
            </w:r>
          </w:p>
        </w:tc>
        <w:tc>
          <w:tcPr>
            <w:tcW w:w="1585" w:type="dxa"/>
            <w:shd w:val="clear" w:color="auto" w:fill="auto"/>
          </w:tcPr>
          <w:p w:rsidR="00256A17" w:rsidRPr="00556E7C" w:rsidRDefault="00256A17" w:rsidP="00556E7C">
            <w:pPr>
              <w:widowControl w:val="0"/>
              <w:jc w:val="center"/>
              <w:rPr>
                <w:sz w:val="20"/>
                <w:szCs w:val="20"/>
              </w:rPr>
            </w:pPr>
            <w:r w:rsidRPr="00556E7C">
              <w:rPr>
                <w:sz w:val="20"/>
                <w:szCs w:val="20"/>
              </w:rPr>
              <w:t>областного бюджета (по согласованию)</w:t>
            </w: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местного бюджета</w:t>
            </w:r>
          </w:p>
        </w:tc>
        <w:tc>
          <w:tcPr>
            <w:tcW w:w="1803" w:type="dxa"/>
            <w:shd w:val="clear" w:color="auto" w:fill="auto"/>
          </w:tcPr>
          <w:p w:rsidR="00256A17" w:rsidRPr="00556E7C" w:rsidRDefault="00256A17" w:rsidP="00556E7C">
            <w:pPr>
              <w:widowControl w:val="0"/>
              <w:jc w:val="center"/>
              <w:rPr>
                <w:sz w:val="20"/>
                <w:szCs w:val="20"/>
              </w:rPr>
            </w:pPr>
            <w:proofErr w:type="gramStart"/>
            <w:r w:rsidRPr="00556E7C">
              <w:rPr>
                <w:sz w:val="20"/>
                <w:szCs w:val="20"/>
              </w:rPr>
              <w:t>Внебюджетных источников (по согласованию</w:t>
            </w:r>
            <w:proofErr w:type="gramEnd"/>
          </w:p>
        </w:tc>
        <w:tc>
          <w:tcPr>
            <w:tcW w:w="2126" w:type="dxa"/>
            <w:vMerge/>
            <w:shd w:val="clear" w:color="auto" w:fill="auto"/>
          </w:tcPr>
          <w:p w:rsidR="00256A17" w:rsidRPr="00556E7C" w:rsidRDefault="00256A17" w:rsidP="00556E7C">
            <w:pPr>
              <w:rPr>
                <w:sz w:val="20"/>
                <w:szCs w:val="20"/>
              </w:rPr>
            </w:pPr>
          </w:p>
        </w:tc>
      </w:tr>
      <w:tr w:rsidR="00256A17" w:rsidRPr="00556E7C" w:rsidTr="00256A17">
        <w:tc>
          <w:tcPr>
            <w:tcW w:w="648" w:type="dxa"/>
            <w:shd w:val="clear" w:color="auto" w:fill="auto"/>
          </w:tcPr>
          <w:p w:rsidR="00256A17" w:rsidRPr="00556E7C" w:rsidRDefault="00256A17" w:rsidP="00556E7C">
            <w:pPr>
              <w:widowControl w:val="0"/>
              <w:jc w:val="center"/>
              <w:rPr>
                <w:sz w:val="20"/>
                <w:szCs w:val="20"/>
              </w:rPr>
            </w:pPr>
            <w:r w:rsidRPr="00556E7C">
              <w:rPr>
                <w:sz w:val="20"/>
                <w:szCs w:val="20"/>
              </w:rPr>
              <w:t>1</w:t>
            </w:r>
          </w:p>
        </w:tc>
        <w:tc>
          <w:tcPr>
            <w:tcW w:w="3420" w:type="dxa"/>
            <w:shd w:val="clear" w:color="auto" w:fill="auto"/>
          </w:tcPr>
          <w:p w:rsidR="00256A17" w:rsidRPr="00556E7C" w:rsidRDefault="00256A17" w:rsidP="00556E7C">
            <w:pPr>
              <w:widowControl w:val="0"/>
              <w:jc w:val="center"/>
              <w:rPr>
                <w:sz w:val="20"/>
                <w:szCs w:val="20"/>
              </w:rPr>
            </w:pPr>
            <w:r w:rsidRPr="00556E7C">
              <w:rPr>
                <w:sz w:val="20"/>
                <w:szCs w:val="20"/>
              </w:rPr>
              <w:t>2</w:t>
            </w: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3</w:t>
            </w:r>
          </w:p>
        </w:tc>
        <w:tc>
          <w:tcPr>
            <w:tcW w:w="1635" w:type="dxa"/>
            <w:shd w:val="clear" w:color="auto" w:fill="auto"/>
          </w:tcPr>
          <w:p w:rsidR="00256A17" w:rsidRPr="00556E7C" w:rsidRDefault="00256A17" w:rsidP="00556E7C">
            <w:pPr>
              <w:widowControl w:val="0"/>
              <w:jc w:val="center"/>
              <w:rPr>
                <w:sz w:val="20"/>
                <w:szCs w:val="20"/>
              </w:rPr>
            </w:pPr>
            <w:r w:rsidRPr="00556E7C">
              <w:rPr>
                <w:sz w:val="20"/>
                <w:szCs w:val="20"/>
              </w:rPr>
              <w:t>4</w:t>
            </w:r>
          </w:p>
        </w:tc>
        <w:tc>
          <w:tcPr>
            <w:tcW w:w="1587" w:type="dxa"/>
            <w:shd w:val="clear" w:color="auto" w:fill="auto"/>
          </w:tcPr>
          <w:p w:rsidR="00256A17" w:rsidRPr="00556E7C" w:rsidRDefault="00256A17" w:rsidP="00556E7C">
            <w:pPr>
              <w:widowControl w:val="0"/>
              <w:jc w:val="center"/>
              <w:rPr>
                <w:sz w:val="20"/>
                <w:szCs w:val="20"/>
              </w:rPr>
            </w:pPr>
            <w:r w:rsidRPr="00556E7C">
              <w:rPr>
                <w:sz w:val="20"/>
                <w:szCs w:val="20"/>
              </w:rPr>
              <w:t>5</w:t>
            </w:r>
          </w:p>
        </w:tc>
        <w:tc>
          <w:tcPr>
            <w:tcW w:w="1585" w:type="dxa"/>
            <w:shd w:val="clear" w:color="auto" w:fill="auto"/>
          </w:tcPr>
          <w:p w:rsidR="00256A17" w:rsidRPr="00556E7C" w:rsidRDefault="00256A17" w:rsidP="00556E7C">
            <w:pPr>
              <w:widowControl w:val="0"/>
              <w:jc w:val="center"/>
              <w:rPr>
                <w:sz w:val="20"/>
                <w:szCs w:val="20"/>
              </w:rPr>
            </w:pPr>
            <w:r w:rsidRPr="00556E7C">
              <w:rPr>
                <w:sz w:val="20"/>
                <w:szCs w:val="20"/>
              </w:rPr>
              <w:t>6</w:t>
            </w: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7</w:t>
            </w:r>
          </w:p>
        </w:tc>
        <w:tc>
          <w:tcPr>
            <w:tcW w:w="1803" w:type="dxa"/>
            <w:shd w:val="clear" w:color="auto" w:fill="auto"/>
          </w:tcPr>
          <w:p w:rsidR="00256A17" w:rsidRPr="00556E7C" w:rsidRDefault="00256A17" w:rsidP="00556E7C">
            <w:pPr>
              <w:widowControl w:val="0"/>
              <w:jc w:val="center"/>
              <w:rPr>
                <w:sz w:val="20"/>
                <w:szCs w:val="20"/>
              </w:rPr>
            </w:pPr>
            <w:r w:rsidRPr="00556E7C">
              <w:rPr>
                <w:sz w:val="20"/>
                <w:szCs w:val="20"/>
              </w:rPr>
              <w:t>8</w:t>
            </w:r>
          </w:p>
        </w:tc>
        <w:tc>
          <w:tcPr>
            <w:tcW w:w="2126" w:type="dxa"/>
            <w:shd w:val="clear" w:color="auto" w:fill="auto"/>
          </w:tcPr>
          <w:p w:rsidR="00256A17" w:rsidRPr="00556E7C" w:rsidRDefault="00256A17" w:rsidP="00556E7C">
            <w:pPr>
              <w:widowControl w:val="0"/>
              <w:jc w:val="center"/>
              <w:rPr>
                <w:sz w:val="20"/>
                <w:szCs w:val="20"/>
              </w:rPr>
            </w:pPr>
            <w:r w:rsidRPr="00556E7C">
              <w:rPr>
                <w:sz w:val="20"/>
                <w:szCs w:val="20"/>
              </w:rPr>
              <w:t>9</w:t>
            </w:r>
          </w:p>
        </w:tc>
      </w:tr>
      <w:tr w:rsidR="00256A17" w:rsidRPr="00556E7C" w:rsidTr="00256A17">
        <w:trPr>
          <w:trHeight w:val="435"/>
        </w:trPr>
        <w:tc>
          <w:tcPr>
            <w:tcW w:w="648" w:type="dxa"/>
            <w:shd w:val="clear" w:color="auto" w:fill="auto"/>
          </w:tcPr>
          <w:p w:rsidR="00256A17" w:rsidRPr="00556E7C" w:rsidRDefault="00256A17" w:rsidP="00556E7C">
            <w:pPr>
              <w:jc w:val="center"/>
              <w:rPr>
                <w:sz w:val="20"/>
                <w:szCs w:val="20"/>
              </w:rPr>
            </w:pPr>
            <w:r w:rsidRPr="00556E7C">
              <w:rPr>
                <w:sz w:val="20"/>
                <w:szCs w:val="20"/>
              </w:rPr>
              <w:t xml:space="preserve">1  </w:t>
            </w:r>
          </w:p>
        </w:tc>
        <w:tc>
          <w:tcPr>
            <w:tcW w:w="14911" w:type="dxa"/>
            <w:gridSpan w:val="8"/>
            <w:tcBorders>
              <w:top w:val="nil"/>
              <w:bottom w:val="nil"/>
            </w:tcBorders>
            <w:shd w:val="clear" w:color="auto" w:fill="auto"/>
          </w:tcPr>
          <w:p w:rsidR="00256A17" w:rsidRPr="00556E7C" w:rsidRDefault="00256A17" w:rsidP="00556E7C">
            <w:pPr>
              <w:rPr>
                <w:sz w:val="20"/>
                <w:szCs w:val="20"/>
              </w:rPr>
            </w:pPr>
            <w:r w:rsidRPr="00556E7C">
              <w:rPr>
                <w:sz w:val="20"/>
                <w:szCs w:val="20"/>
              </w:rPr>
              <w:t>Задача 1. Создание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256A17" w:rsidRPr="00556E7C" w:rsidTr="00256A17">
        <w:trPr>
          <w:trHeight w:val="315"/>
        </w:trPr>
        <w:tc>
          <w:tcPr>
            <w:tcW w:w="648" w:type="dxa"/>
            <w:vMerge w:val="restart"/>
            <w:shd w:val="clear" w:color="auto" w:fill="auto"/>
          </w:tcPr>
          <w:p w:rsidR="00256A17" w:rsidRPr="00556E7C" w:rsidRDefault="00256A17" w:rsidP="00556E7C">
            <w:pPr>
              <w:widowControl w:val="0"/>
              <w:rPr>
                <w:sz w:val="20"/>
                <w:szCs w:val="20"/>
              </w:rPr>
            </w:pPr>
            <w:r w:rsidRPr="00556E7C">
              <w:rPr>
                <w:sz w:val="20"/>
                <w:szCs w:val="20"/>
              </w:rPr>
              <w:t>1.1</w:t>
            </w:r>
          </w:p>
        </w:tc>
        <w:tc>
          <w:tcPr>
            <w:tcW w:w="3420" w:type="dxa"/>
            <w:vMerge w:val="restart"/>
            <w:shd w:val="clear" w:color="auto" w:fill="auto"/>
          </w:tcPr>
          <w:p w:rsidR="00256A17" w:rsidRPr="00556E7C" w:rsidRDefault="00256A17" w:rsidP="00556E7C">
            <w:pPr>
              <w:widowControl w:val="0"/>
              <w:rPr>
                <w:b/>
                <w:sz w:val="20"/>
                <w:szCs w:val="20"/>
              </w:rPr>
            </w:pPr>
            <w:r w:rsidRPr="00556E7C">
              <w:rPr>
                <w:b/>
                <w:sz w:val="20"/>
                <w:szCs w:val="20"/>
              </w:rPr>
              <w:t xml:space="preserve">Организация </w:t>
            </w:r>
            <w:proofErr w:type="gramStart"/>
            <w:r w:rsidRPr="00556E7C">
              <w:rPr>
                <w:b/>
                <w:sz w:val="20"/>
                <w:szCs w:val="20"/>
              </w:rPr>
              <w:t>выездов творческих самодеятельных коллективов учреждений культуры поселений</w:t>
            </w:r>
            <w:proofErr w:type="gramEnd"/>
            <w:r w:rsidRPr="00556E7C">
              <w:rPr>
                <w:b/>
                <w:sz w:val="20"/>
                <w:szCs w:val="20"/>
              </w:rPr>
              <w:t xml:space="preserve"> Чаинского района</w:t>
            </w:r>
          </w:p>
        </w:tc>
        <w:tc>
          <w:tcPr>
            <w:tcW w:w="1427" w:type="dxa"/>
            <w:shd w:val="clear" w:color="auto" w:fill="auto"/>
          </w:tcPr>
          <w:p w:rsidR="00256A17" w:rsidRPr="00556E7C" w:rsidRDefault="00256A17" w:rsidP="00556E7C">
            <w:pPr>
              <w:widowControl w:val="0"/>
              <w:jc w:val="center"/>
              <w:rPr>
                <w:b/>
                <w:sz w:val="20"/>
                <w:szCs w:val="20"/>
              </w:rPr>
            </w:pPr>
            <w:r w:rsidRPr="00556E7C">
              <w:rPr>
                <w:b/>
                <w:sz w:val="20"/>
                <w:szCs w:val="20"/>
              </w:rPr>
              <w:t>всего</w:t>
            </w:r>
          </w:p>
        </w:tc>
        <w:tc>
          <w:tcPr>
            <w:tcW w:w="1635" w:type="dxa"/>
            <w:shd w:val="clear" w:color="auto" w:fill="auto"/>
          </w:tcPr>
          <w:p w:rsidR="00256A17" w:rsidRPr="00556E7C" w:rsidRDefault="00256A17" w:rsidP="00556E7C">
            <w:pPr>
              <w:widowControl w:val="0"/>
              <w:jc w:val="center"/>
              <w:rPr>
                <w:b/>
                <w:sz w:val="20"/>
                <w:szCs w:val="20"/>
              </w:rPr>
            </w:pPr>
            <w:r w:rsidRPr="00556E7C">
              <w:rPr>
                <w:b/>
                <w:sz w:val="20"/>
                <w:szCs w:val="20"/>
              </w:rPr>
              <w:t>37,3</w:t>
            </w:r>
          </w:p>
        </w:tc>
        <w:tc>
          <w:tcPr>
            <w:tcW w:w="1587" w:type="dxa"/>
            <w:shd w:val="clear" w:color="auto" w:fill="auto"/>
          </w:tcPr>
          <w:p w:rsidR="00256A17" w:rsidRPr="00556E7C" w:rsidRDefault="00256A17" w:rsidP="00556E7C">
            <w:pPr>
              <w:widowControl w:val="0"/>
              <w:jc w:val="center"/>
              <w:rPr>
                <w:b/>
                <w:sz w:val="20"/>
                <w:szCs w:val="20"/>
              </w:rPr>
            </w:pPr>
          </w:p>
        </w:tc>
        <w:tc>
          <w:tcPr>
            <w:tcW w:w="1585" w:type="dxa"/>
            <w:shd w:val="clear" w:color="auto" w:fill="auto"/>
          </w:tcPr>
          <w:p w:rsidR="00256A17" w:rsidRPr="00556E7C" w:rsidRDefault="00256A17" w:rsidP="00556E7C">
            <w:pPr>
              <w:widowControl w:val="0"/>
              <w:jc w:val="center"/>
              <w:rPr>
                <w:b/>
                <w:sz w:val="20"/>
                <w:szCs w:val="20"/>
              </w:rPr>
            </w:pPr>
          </w:p>
        </w:tc>
        <w:tc>
          <w:tcPr>
            <w:tcW w:w="1328" w:type="dxa"/>
            <w:shd w:val="clear" w:color="auto" w:fill="auto"/>
          </w:tcPr>
          <w:p w:rsidR="00256A17" w:rsidRPr="00556E7C" w:rsidRDefault="00256A17" w:rsidP="00556E7C">
            <w:pPr>
              <w:widowControl w:val="0"/>
              <w:jc w:val="center"/>
              <w:rPr>
                <w:b/>
                <w:sz w:val="20"/>
                <w:szCs w:val="20"/>
              </w:rPr>
            </w:pPr>
            <w:r w:rsidRPr="00556E7C">
              <w:rPr>
                <w:b/>
                <w:sz w:val="20"/>
                <w:szCs w:val="20"/>
              </w:rPr>
              <w:t>37,3</w:t>
            </w:r>
          </w:p>
        </w:tc>
        <w:tc>
          <w:tcPr>
            <w:tcW w:w="1803" w:type="dxa"/>
            <w:shd w:val="clear" w:color="auto" w:fill="auto"/>
          </w:tcPr>
          <w:p w:rsidR="00256A17" w:rsidRPr="00556E7C" w:rsidRDefault="00256A17" w:rsidP="00556E7C">
            <w:pPr>
              <w:widowControl w:val="0"/>
              <w:jc w:val="center"/>
              <w:rPr>
                <w:b/>
                <w:sz w:val="20"/>
                <w:szCs w:val="20"/>
              </w:rPr>
            </w:pPr>
          </w:p>
        </w:tc>
        <w:tc>
          <w:tcPr>
            <w:tcW w:w="2126" w:type="dxa"/>
            <w:vMerge w:val="restart"/>
            <w:shd w:val="clear" w:color="auto" w:fill="auto"/>
          </w:tcPr>
          <w:p w:rsidR="00256A17" w:rsidRPr="00556E7C" w:rsidRDefault="00256A17" w:rsidP="00556E7C">
            <w:pPr>
              <w:widowControl w:val="0"/>
              <w:rPr>
                <w:sz w:val="20"/>
                <w:szCs w:val="20"/>
              </w:rPr>
            </w:pPr>
            <w:r w:rsidRPr="00556E7C">
              <w:rPr>
                <w:sz w:val="20"/>
                <w:szCs w:val="20"/>
              </w:rPr>
              <w:t>Управление Образования Администрации Чаинского района</w:t>
            </w:r>
          </w:p>
        </w:tc>
      </w:tr>
      <w:tr w:rsidR="00256A17" w:rsidRPr="00556E7C" w:rsidTr="00256A17">
        <w:trPr>
          <w:trHeight w:val="345"/>
        </w:trPr>
        <w:tc>
          <w:tcPr>
            <w:tcW w:w="648" w:type="dxa"/>
            <w:vMerge/>
            <w:shd w:val="clear" w:color="auto" w:fill="auto"/>
          </w:tcPr>
          <w:p w:rsidR="00256A17" w:rsidRPr="00556E7C" w:rsidRDefault="00256A17" w:rsidP="00556E7C">
            <w:pPr>
              <w:widowControl w:val="0"/>
              <w:rPr>
                <w:sz w:val="20"/>
                <w:szCs w:val="20"/>
              </w:rPr>
            </w:pPr>
          </w:p>
        </w:tc>
        <w:tc>
          <w:tcPr>
            <w:tcW w:w="3420" w:type="dxa"/>
            <w:vMerge/>
            <w:shd w:val="clear" w:color="auto" w:fill="auto"/>
          </w:tcPr>
          <w:p w:rsidR="00256A17" w:rsidRPr="00556E7C" w:rsidRDefault="00256A17" w:rsidP="00556E7C">
            <w:pPr>
              <w:widowControl w:val="0"/>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2020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0,0</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0,0</w:t>
            </w:r>
          </w:p>
        </w:tc>
        <w:tc>
          <w:tcPr>
            <w:tcW w:w="1803" w:type="dxa"/>
            <w:shd w:val="clear" w:color="auto" w:fill="auto"/>
          </w:tcPr>
          <w:p w:rsidR="00256A17" w:rsidRPr="00556E7C" w:rsidRDefault="00256A17" w:rsidP="00556E7C">
            <w:pPr>
              <w:widowControl w:val="0"/>
              <w:jc w:val="center"/>
              <w:rPr>
                <w:sz w:val="20"/>
                <w:szCs w:val="20"/>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345"/>
        </w:trPr>
        <w:tc>
          <w:tcPr>
            <w:tcW w:w="648" w:type="dxa"/>
            <w:vMerge/>
            <w:shd w:val="clear" w:color="auto" w:fill="auto"/>
          </w:tcPr>
          <w:p w:rsidR="00256A17" w:rsidRPr="00556E7C" w:rsidRDefault="00256A17" w:rsidP="00556E7C">
            <w:pPr>
              <w:widowControl w:val="0"/>
              <w:rPr>
                <w:sz w:val="20"/>
                <w:szCs w:val="20"/>
              </w:rPr>
            </w:pPr>
          </w:p>
        </w:tc>
        <w:tc>
          <w:tcPr>
            <w:tcW w:w="3420" w:type="dxa"/>
            <w:vMerge/>
            <w:shd w:val="clear" w:color="auto" w:fill="auto"/>
          </w:tcPr>
          <w:p w:rsidR="00256A17" w:rsidRPr="00556E7C" w:rsidRDefault="00256A17" w:rsidP="00556E7C">
            <w:pPr>
              <w:widowControl w:val="0"/>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2021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0,0</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0,0</w:t>
            </w:r>
          </w:p>
        </w:tc>
        <w:tc>
          <w:tcPr>
            <w:tcW w:w="1803" w:type="dxa"/>
            <w:shd w:val="clear" w:color="auto" w:fill="auto"/>
          </w:tcPr>
          <w:p w:rsidR="00256A17" w:rsidRPr="00556E7C" w:rsidRDefault="00256A17" w:rsidP="00556E7C">
            <w:pPr>
              <w:widowControl w:val="0"/>
              <w:jc w:val="center"/>
              <w:rPr>
                <w:sz w:val="20"/>
                <w:szCs w:val="20"/>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330"/>
        </w:trPr>
        <w:tc>
          <w:tcPr>
            <w:tcW w:w="648" w:type="dxa"/>
            <w:vMerge/>
            <w:shd w:val="clear" w:color="auto" w:fill="auto"/>
          </w:tcPr>
          <w:p w:rsidR="00256A17" w:rsidRPr="00556E7C" w:rsidRDefault="00256A17" w:rsidP="00556E7C">
            <w:pPr>
              <w:widowControl w:val="0"/>
              <w:rPr>
                <w:sz w:val="20"/>
                <w:szCs w:val="20"/>
              </w:rPr>
            </w:pPr>
          </w:p>
        </w:tc>
        <w:tc>
          <w:tcPr>
            <w:tcW w:w="3420" w:type="dxa"/>
            <w:vMerge/>
            <w:shd w:val="clear" w:color="auto" w:fill="auto"/>
          </w:tcPr>
          <w:p w:rsidR="00256A17" w:rsidRPr="00556E7C" w:rsidRDefault="00256A17" w:rsidP="00556E7C">
            <w:pPr>
              <w:widowControl w:val="0"/>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2022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37,3</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37,3</w:t>
            </w:r>
          </w:p>
        </w:tc>
        <w:tc>
          <w:tcPr>
            <w:tcW w:w="1803" w:type="dxa"/>
            <w:shd w:val="clear" w:color="auto" w:fill="auto"/>
          </w:tcPr>
          <w:p w:rsidR="00256A17" w:rsidRPr="00556E7C" w:rsidRDefault="00256A17" w:rsidP="00556E7C">
            <w:pPr>
              <w:widowControl w:val="0"/>
              <w:jc w:val="center"/>
              <w:rPr>
                <w:sz w:val="20"/>
                <w:szCs w:val="20"/>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375"/>
        </w:trPr>
        <w:tc>
          <w:tcPr>
            <w:tcW w:w="648" w:type="dxa"/>
            <w:vMerge w:val="restart"/>
            <w:shd w:val="clear" w:color="auto" w:fill="auto"/>
          </w:tcPr>
          <w:p w:rsidR="00256A17" w:rsidRPr="00556E7C" w:rsidRDefault="00256A17" w:rsidP="00556E7C">
            <w:pPr>
              <w:widowControl w:val="0"/>
              <w:rPr>
                <w:sz w:val="20"/>
                <w:szCs w:val="20"/>
              </w:rPr>
            </w:pPr>
            <w:r w:rsidRPr="00556E7C">
              <w:rPr>
                <w:sz w:val="20"/>
                <w:szCs w:val="20"/>
              </w:rPr>
              <w:t>1.2</w:t>
            </w:r>
          </w:p>
        </w:tc>
        <w:tc>
          <w:tcPr>
            <w:tcW w:w="3420" w:type="dxa"/>
            <w:vMerge w:val="restart"/>
            <w:shd w:val="clear" w:color="auto" w:fill="auto"/>
          </w:tcPr>
          <w:p w:rsidR="00256A17" w:rsidRPr="00556E7C" w:rsidRDefault="00256A17" w:rsidP="00556E7C">
            <w:pPr>
              <w:widowControl w:val="0"/>
              <w:jc w:val="both"/>
              <w:rPr>
                <w:b/>
                <w:sz w:val="20"/>
                <w:szCs w:val="20"/>
              </w:rPr>
            </w:pPr>
            <w:r w:rsidRPr="00556E7C">
              <w:rPr>
                <w:b/>
                <w:sz w:val="20"/>
                <w:szCs w:val="20"/>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556E7C">
              <w:rPr>
                <w:b/>
                <w:sz w:val="20"/>
                <w:szCs w:val="20"/>
              </w:rPr>
              <w:t>г</w:t>
            </w:r>
            <w:proofErr w:type="gramEnd"/>
            <w:r w:rsidRPr="00556E7C">
              <w:rPr>
                <w:b/>
                <w:sz w:val="20"/>
                <w:szCs w:val="20"/>
              </w:rPr>
              <w:t>. Томск</w:t>
            </w:r>
          </w:p>
        </w:tc>
        <w:tc>
          <w:tcPr>
            <w:tcW w:w="1427" w:type="dxa"/>
            <w:shd w:val="clear" w:color="auto" w:fill="auto"/>
          </w:tcPr>
          <w:p w:rsidR="00256A17" w:rsidRPr="00556E7C" w:rsidRDefault="00256A17" w:rsidP="00556E7C">
            <w:pPr>
              <w:widowControl w:val="0"/>
              <w:jc w:val="center"/>
              <w:rPr>
                <w:b/>
                <w:sz w:val="20"/>
                <w:szCs w:val="20"/>
              </w:rPr>
            </w:pPr>
            <w:r w:rsidRPr="00556E7C">
              <w:rPr>
                <w:b/>
                <w:sz w:val="20"/>
                <w:szCs w:val="20"/>
              </w:rPr>
              <w:t>всего</w:t>
            </w:r>
          </w:p>
        </w:tc>
        <w:tc>
          <w:tcPr>
            <w:tcW w:w="1635" w:type="dxa"/>
            <w:shd w:val="clear" w:color="auto" w:fill="auto"/>
          </w:tcPr>
          <w:p w:rsidR="00256A17" w:rsidRPr="00556E7C" w:rsidRDefault="00256A17" w:rsidP="00556E7C">
            <w:pPr>
              <w:widowControl w:val="0"/>
              <w:jc w:val="center"/>
              <w:rPr>
                <w:b/>
                <w:sz w:val="20"/>
                <w:szCs w:val="20"/>
              </w:rPr>
            </w:pPr>
            <w:r w:rsidRPr="00556E7C">
              <w:rPr>
                <w:b/>
                <w:sz w:val="20"/>
                <w:szCs w:val="20"/>
              </w:rPr>
              <w:t>262,4</w:t>
            </w:r>
          </w:p>
        </w:tc>
        <w:tc>
          <w:tcPr>
            <w:tcW w:w="1587" w:type="dxa"/>
            <w:shd w:val="clear" w:color="auto" w:fill="auto"/>
          </w:tcPr>
          <w:p w:rsidR="00256A17" w:rsidRPr="00556E7C" w:rsidRDefault="00256A17" w:rsidP="00556E7C">
            <w:pPr>
              <w:widowControl w:val="0"/>
              <w:jc w:val="center"/>
              <w:rPr>
                <w:b/>
                <w:sz w:val="20"/>
                <w:szCs w:val="20"/>
              </w:rPr>
            </w:pPr>
          </w:p>
          <w:p w:rsidR="00256A17" w:rsidRPr="00556E7C" w:rsidRDefault="00256A17" w:rsidP="00556E7C">
            <w:pPr>
              <w:tabs>
                <w:tab w:val="left" w:pos="1305"/>
              </w:tabs>
              <w:rPr>
                <w:b/>
                <w:sz w:val="20"/>
                <w:szCs w:val="20"/>
              </w:rPr>
            </w:pPr>
          </w:p>
        </w:tc>
        <w:tc>
          <w:tcPr>
            <w:tcW w:w="1585" w:type="dxa"/>
            <w:shd w:val="clear" w:color="auto" w:fill="auto"/>
          </w:tcPr>
          <w:p w:rsidR="00256A17" w:rsidRPr="00556E7C" w:rsidRDefault="00256A17" w:rsidP="00556E7C">
            <w:pPr>
              <w:widowControl w:val="0"/>
              <w:jc w:val="center"/>
              <w:rPr>
                <w:b/>
                <w:sz w:val="20"/>
                <w:szCs w:val="20"/>
              </w:rPr>
            </w:pPr>
            <w:r w:rsidRPr="00556E7C">
              <w:rPr>
                <w:b/>
                <w:sz w:val="20"/>
                <w:szCs w:val="20"/>
              </w:rPr>
              <w:t xml:space="preserve"> </w:t>
            </w:r>
          </w:p>
        </w:tc>
        <w:tc>
          <w:tcPr>
            <w:tcW w:w="1328" w:type="dxa"/>
            <w:shd w:val="clear" w:color="auto" w:fill="auto"/>
          </w:tcPr>
          <w:p w:rsidR="00256A17" w:rsidRPr="00556E7C" w:rsidRDefault="00256A17" w:rsidP="00556E7C">
            <w:pPr>
              <w:widowControl w:val="0"/>
              <w:jc w:val="center"/>
              <w:rPr>
                <w:b/>
                <w:sz w:val="20"/>
                <w:szCs w:val="20"/>
              </w:rPr>
            </w:pPr>
            <w:r w:rsidRPr="00556E7C">
              <w:rPr>
                <w:b/>
                <w:sz w:val="20"/>
                <w:szCs w:val="20"/>
              </w:rPr>
              <w:t>262,4</w:t>
            </w:r>
          </w:p>
        </w:tc>
        <w:tc>
          <w:tcPr>
            <w:tcW w:w="1803" w:type="dxa"/>
            <w:shd w:val="clear" w:color="auto" w:fill="auto"/>
          </w:tcPr>
          <w:p w:rsidR="00256A17" w:rsidRPr="00556E7C" w:rsidRDefault="00256A17" w:rsidP="00556E7C">
            <w:pPr>
              <w:widowControl w:val="0"/>
              <w:jc w:val="center"/>
              <w:rPr>
                <w:sz w:val="20"/>
                <w:szCs w:val="20"/>
              </w:rPr>
            </w:pPr>
          </w:p>
        </w:tc>
        <w:tc>
          <w:tcPr>
            <w:tcW w:w="2126" w:type="dxa"/>
            <w:vMerge w:val="restart"/>
            <w:shd w:val="clear" w:color="auto" w:fill="auto"/>
          </w:tcPr>
          <w:p w:rsidR="00256A17" w:rsidRPr="00556E7C" w:rsidRDefault="00256A17" w:rsidP="00556E7C">
            <w:pPr>
              <w:widowControl w:val="0"/>
              <w:rPr>
                <w:sz w:val="20"/>
                <w:szCs w:val="20"/>
              </w:rPr>
            </w:pPr>
          </w:p>
          <w:p w:rsidR="00256A17" w:rsidRPr="00556E7C" w:rsidRDefault="00256A17" w:rsidP="00556E7C">
            <w:pPr>
              <w:widowControl w:val="0"/>
              <w:jc w:val="center"/>
              <w:rPr>
                <w:sz w:val="20"/>
                <w:szCs w:val="20"/>
              </w:rPr>
            </w:pPr>
          </w:p>
        </w:tc>
      </w:tr>
      <w:tr w:rsidR="00256A17" w:rsidRPr="00556E7C" w:rsidTr="00256A17">
        <w:trPr>
          <w:trHeight w:val="345"/>
        </w:trPr>
        <w:tc>
          <w:tcPr>
            <w:tcW w:w="648" w:type="dxa"/>
            <w:vMerge/>
            <w:shd w:val="clear" w:color="auto" w:fill="auto"/>
          </w:tcPr>
          <w:p w:rsidR="00256A17" w:rsidRPr="00556E7C" w:rsidRDefault="00256A17" w:rsidP="00556E7C">
            <w:pPr>
              <w:widowControl w:val="0"/>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2020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10,4</w:t>
            </w:r>
          </w:p>
        </w:tc>
        <w:tc>
          <w:tcPr>
            <w:tcW w:w="1587" w:type="dxa"/>
            <w:shd w:val="clear" w:color="auto" w:fill="auto"/>
          </w:tcPr>
          <w:p w:rsidR="00256A17" w:rsidRPr="00556E7C" w:rsidRDefault="00256A17" w:rsidP="00556E7C">
            <w:pPr>
              <w:tabs>
                <w:tab w:val="left" w:pos="1305"/>
              </w:tabs>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10,4</w:t>
            </w:r>
          </w:p>
        </w:tc>
        <w:tc>
          <w:tcPr>
            <w:tcW w:w="1803" w:type="dxa"/>
            <w:shd w:val="clear" w:color="auto" w:fill="auto"/>
          </w:tcPr>
          <w:p w:rsidR="00256A17" w:rsidRPr="00556E7C" w:rsidRDefault="00256A17" w:rsidP="00556E7C">
            <w:pPr>
              <w:widowControl w:val="0"/>
              <w:jc w:val="center"/>
              <w:rPr>
                <w:sz w:val="20"/>
                <w:szCs w:val="20"/>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345"/>
        </w:trPr>
        <w:tc>
          <w:tcPr>
            <w:tcW w:w="648" w:type="dxa"/>
            <w:vMerge/>
            <w:shd w:val="clear" w:color="auto" w:fill="auto"/>
          </w:tcPr>
          <w:p w:rsidR="00256A17" w:rsidRPr="00556E7C" w:rsidRDefault="00256A17" w:rsidP="00556E7C">
            <w:pPr>
              <w:widowControl w:val="0"/>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2021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15,5</w:t>
            </w:r>
          </w:p>
        </w:tc>
        <w:tc>
          <w:tcPr>
            <w:tcW w:w="1587" w:type="dxa"/>
            <w:shd w:val="clear" w:color="auto" w:fill="auto"/>
          </w:tcPr>
          <w:p w:rsidR="00256A17" w:rsidRPr="00556E7C" w:rsidRDefault="00256A17" w:rsidP="00556E7C">
            <w:pPr>
              <w:tabs>
                <w:tab w:val="left" w:pos="1305"/>
              </w:tabs>
              <w:rPr>
                <w:sz w:val="20"/>
                <w:szCs w:val="20"/>
              </w:rPr>
            </w:pPr>
            <w:r w:rsidRPr="00556E7C">
              <w:rPr>
                <w:sz w:val="20"/>
                <w:szCs w:val="20"/>
              </w:rPr>
              <w:tab/>
              <w:t xml:space="preserve">  </w:t>
            </w: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15,5</w:t>
            </w:r>
          </w:p>
        </w:tc>
        <w:tc>
          <w:tcPr>
            <w:tcW w:w="1803" w:type="dxa"/>
            <w:shd w:val="clear" w:color="auto" w:fill="auto"/>
          </w:tcPr>
          <w:p w:rsidR="00256A17" w:rsidRPr="00556E7C" w:rsidRDefault="00256A17" w:rsidP="00556E7C">
            <w:pPr>
              <w:widowControl w:val="0"/>
              <w:jc w:val="center"/>
              <w:rPr>
                <w:sz w:val="20"/>
                <w:szCs w:val="20"/>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349"/>
        </w:trPr>
        <w:tc>
          <w:tcPr>
            <w:tcW w:w="648" w:type="dxa"/>
            <w:vMerge/>
            <w:shd w:val="clear" w:color="auto" w:fill="auto"/>
          </w:tcPr>
          <w:p w:rsidR="00256A17" w:rsidRPr="00556E7C" w:rsidRDefault="00256A17" w:rsidP="00556E7C">
            <w:pPr>
              <w:widowControl w:val="0"/>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2022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236,5</w:t>
            </w:r>
          </w:p>
        </w:tc>
        <w:tc>
          <w:tcPr>
            <w:tcW w:w="1587" w:type="dxa"/>
            <w:shd w:val="clear" w:color="auto" w:fill="auto"/>
          </w:tcPr>
          <w:p w:rsidR="00256A17" w:rsidRPr="00556E7C" w:rsidRDefault="00256A17" w:rsidP="00556E7C">
            <w:pPr>
              <w:tabs>
                <w:tab w:val="left" w:pos="1305"/>
              </w:tabs>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236,5</w:t>
            </w:r>
          </w:p>
        </w:tc>
        <w:tc>
          <w:tcPr>
            <w:tcW w:w="1803" w:type="dxa"/>
            <w:shd w:val="clear" w:color="auto" w:fill="auto"/>
          </w:tcPr>
          <w:p w:rsidR="00256A17" w:rsidRPr="00556E7C" w:rsidRDefault="00256A17" w:rsidP="00556E7C">
            <w:pPr>
              <w:widowControl w:val="0"/>
              <w:jc w:val="center"/>
              <w:rPr>
                <w:sz w:val="20"/>
                <w:szCs w:val="20"/>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360"/>
        </w:trPr>
        <w:tc>
          <w:tcPr>
            <w:tcW w:w="648" w:type="dxa"/>
            <w:vMerge w:val="restart"/>
            <w:shd w:val="clear" w:color="auto" w:fill="auto"/>
          </w:tcPr>
          <w:p w:rsidR="00256A17" w:rsidRPr="00556E7C" w:rsidRDefault="00256A17" w:rsidP="00556E7C">
            <w:pPr>
              <w:widowControl w:val="0"/>
              <w:rPr>
                <w:sz w:val="20"/>
                <w:szCs w:val="20"/>
              </w:rPr>
            </w:pPr>
            <w:r w:rsidRPr="00556E7C">
              <w:rPr>
                <w:sz w:val="20"/>
                <w:szCs w:val="20"/>
              </w:rPr>
              <w:t>1.3.</w:t>
            </w:r>
          </w:p>
        </w:tc>
        <w:tc>
          <w:tcPr>
            <w:tcW w:w="3420" w:type="dxa"/>
            <w:vMerge w:val="restart"/>
            <w:shd w:val="clear" w:color="auto" w:fill="auto"/>
          </w:tcPr>
          <w:p w:rsidR="00256A17" w:rsidRPr="00556E7C" w:rsidRDefault="00256A17" w:rsidP="00556E7C">
            <w:pPr>
              <w:widowControl w:val="0"/>
              <w:rPr>
                <w:b/>
                <w:sz w:val="20"/>
                <w:szCs w:val="20"/>
              </w:rPr>
            </w:pPr>
            <w:r w:rsidRPr="00556E7C">
              <w:rPr>
                <w:b/>
                <w:sz w:val="20"/>
                <w:szCs w:val="20"/>
              </w:rPr>
              <w:t>Организация и проведение районных конкурсов, фестивалей и праздников</w:t>
            </w:r>
          </w:p>
        </w:tc>
        <w:tc>
          <w:tcPr>
            <w:tcW w:w="1427" w:type="dxa"/>
            <w:shd w:val="clear" w:color="auto" w:fill="auto"/>
          </w:tcPr>
          <w:p w:rsidR="00256A17" w:rsidRPr="00556E7C" w:rsidRDefault="00256A17" w:rsidP="00556E7C">
            <w:pPr>
              <w:widowControl w:val="0"/>
              <w:jc w:val="center"/>
              <w:rPr>
                <w:b/>
                <w:sz w:val="20"/>
                <w:szCs w:val="20"/>
              </w:rPr>
            </w:pPr>
            <w:r w:rsidRPr="00556E7C">
              <w:rPr>
                <w:b/>
                <w:sz w:val="20"/>
                <w:szCs w:val="20"/>
              </w:rPr>
              <w:t>всего</w:t>
            </w:r>
          </w:p>
        </w:tc>
        <w:tc>
          <w:tcPr>
            <w:tcW w:w="1635" w:type="dxa"/>
            <w:shd w:val="clear" w:color="auto" w:fill="auto"/>
          </w:tcPr>
          <w:p w:rsidR="00256A17" w:rsidRPr="00556E7C" w:rsidRDefault="00256A17" w:rsidP="00556E7C">
            <w:pPr>
              <w:widowControl w:val="0"/>
              <w:jc w:val="center"/>
              <w:rPr>
                <w:b/>
                <w:sz w:val="20"/>
                <w:szCs w:val="20"/>
              </w:rPr>
            </w:pPr>
            <w:r w:rsidRPr="00556E7C">
              <w:rPr>
                <w:b/>
                <w:sz w:val="20"/>
                <w:szCs w:val="20"/>
              </w:rPr>
              <w:t>794,4</w:t>
            </w:r>
          </w:p>
        </w:tc>
        <w:tc>
          <w:tcPr>
            <w:tcW w:w="1587" w:type="dxa"/>
            <w:shd w:val="clear" w:color="auto" w:fill="auto"/>
          </w:tcPr>
          <w:p w:rsidR="00256A17" w:rsidRPr="00556E7C" w:rsidRDefault="00256A17" w:rsidP="00556E7C">
            <w:pPr>
              <w:widowControl w:val="0"/>
              <w:jc w:val="center"/>
              <w:rPr>
                <w:b/>
                <w:sz w:val="20"/>
                <w:szCs w:val="20"/>
              </w:rPr>
            </w:pPr>
          </w:p>
        </w:tc>
        <w:tc>
          <w:tcPr>
            <w:tcW w:w="1585" w:type="dxa"/>
            <w:shd w:val="clear" w:color="auto" w:fill="auto"/>
          </w:tcPr>
          <w:p w:rsidR="00256A17" w:rsidRPr="00556E7C" w:rsidRDefault="00256A17" w:rsidP="00556E7C">
            <w:pPr>
              <w:widowControl w:val="0"/>
              <w:jc w:val="center"/>
              <w:rPr>
                <w:b/>
                <w:sz w:val="20"/>
                <w:szCs w:val="20"/>
              </w:rPr>
            </w:pPr>
          </w:p>
        </w:tc>
        <w:tc>
          <w:tcPr>
            <w:tcW w:w="1328" w:type="dxa"/>
            <w:shd w:val="clear" w:color="auto" w:fill="auto"/>
          </w:tcPr>
          <w:p w:rsidR="00256A17" w:rsidRPr="00556E7C" w:rsidRDefault="00256A17" w:rsidP="00556E7C">
            <w:pPr>
              <w:widowControl w:val="0"/>
              <w:jc w:val="center"/>
              <w:rPr>
                <w:b/>
                <w:sz w:val="20"/>
                <w:szCs w:val="20"/>
              </w:rPr>
            </w:pPr>
            <w:r w:rsidRPr="00556E7C">
              <w:rPr>
                <w:b/>
                <w:sz w:val="20"/>
                <w:szCs w:val="20"/>
              </w:rPr>
              <w:t>794,4</w:t>
            </w:r>
          </w:p>
        </w:tc>
        <w:tc>
          <w:tcPr>
            <w:tcW w:w="1803" w:type="dxa"/>
            <w:shd w:val="clear" w:color="auto" w:fill="auto"/>
          </w:tcPr>
          <w:p w:rsidR="00256A17" w:rsidRPr="00556E7C" w:rsidRDefault="00256A17" w:rsidP="00556E7C">
            <w:pPr>
              <w:widowControl w:val="0"/>
              <w:jc w:val="center"/>
              <w:rPr>
                <w:sz w:val="20"/>
                <w:szCs w:val="20"/>
              </w:rPr>
            </w:pPr>
          </w:p>
        </w:tc>
        <w:tc>
          <w:tcPr>
            <w:tcW w:w="2126" w:type="dxa"/>
            <w:vMerge w:val="restart"/>
            <w:shd w:val="clear" w:color="auto" w:fill="auto"/>
          </w:tcPr>
          <w:p w:rsidR="00256A17" w:rsidRPr="00556E7C" w:rsidRDefault="00256A17" w:rsidP="00556E7C">
            <w:pPr>
              <w:widowControl w:val="0"/>
              <w:rPr>
                <w:sz w:val="20"/>
                <w:szCs w:val="20"/>
              </w:rPr>
            </w:pPr>
          </w:p>
          <w:p w:rsidR="00256A17" w:rsidRPr="00556E7C" w:rsidRDefault="00256A17" w:rsidP="00556E7C">
            <w:pPr>
              <w:widowControl w:val="0"/>
              <w:rPr>
                <w:sz w:val="20"/>
                <w:szCs w:val="20"/>
              </w:rPr>
            </w:pPr>
          </w:p>
          <w:p w:rsidR="00256A17" w:rsidRPr="00556E7C" w:rsidRDefault="00256A17" w:rsidP="00556E7C">
            <w:pPr>
              <w:widowControl w:val="0"/>
              <w:rPr>
                <w:sz w:val="20"/>
                <w:szCs w:val="20"/>
              </w:rPr>
            </w:pPr>
            <w:r w:rsidRPr="00556E7C">
              <w:rPr>
                <w:sz w:val="20"/>
                <w:szCs w:val="20"/>
              </w:rPr>
              <w:t>Администрация Чаинского района</w:t>
            </w:r>
          </w:p>
          <w:p w:rsidR="00256A17" w:rsidRPr="00556E7C" w:rsidRDefault="00256A17" w:rsidP="00556E7C">
            <w:pPr>
              <w:widowControl w:val="0"/>
              <w:rPr>
                <w:sz w:val="20"/>
                <w:szCs w:val="20"/>
              </w:rPr>
            </w:pPr>
          </w:p>
        </w:tc>
      </w:tr>
      <w:tr w:rsidR="00256A17" w:rsidRPr="00556E7C" w:rsidTr="00256A17">
        <w:trPr>
          <w:trHeight w:val="345"/>
        </w:trPr>
        <w:tc>
          <w:tcPr>
            <w:tcW w:w="648" w:type="dxa"/>
            <w:vMerge/>
            <w:shd w:val="clear" w:color="auto" w:fill="auto"/>
          </w:tcPr>
          <w:p w:rsidR="00256A17" w:rsidRPr="00556E7C" w:rsidRDefault="00256A17" w:rsidP="00556E7C">
            <w:pPr>
              <w:widowControl w:val="0"/>
              <w:rPr>
                <w:sz w:val="20"/>
                <w:szCs w:val="20"/>
              </w:rPr>
            </w:pPr>
          </w:p>
        </w:tc>
        <w:tc>
          <w:tcPr>
            <w:tcW w:w="3420" w:type="dxa"/>
            <w:vMerge/>
            <w:shd w:val="clear" w:color="auto" w:fill="auto"/>
          </w:tcPr>
          <w:p w:rsidR="00256A17" w:rsidRPr="00556E7C" w:rsidRDefault="00256A17" w:rsidP="00556E7C">
            <w:pPr>
              <w:widowControl w:val="0"/>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2020 год</w:t>
            </w:r>
          </w:p>
        </w:tc>
        <w:tc>
          <w:tcPr>
            <w:tcW w:w="1635" w:type="dxa"/>
            <w:shd w:val="clear" w:color="auto" w:fill="auto"/>
          </w:tcPr>
          <w:p w:rsidR="00256A17" w:rsidRPr="00556E7C" w:rsidRDefault="00256A17" w:rsidP="00556E7C">
            <w:pPr>
              <w:widowControl w:val="0"/>
              <w:jc w:val="center"/>
              <w:rPr>
                <w:sz w:val="20"/>
                <w:szCs w:val="20"/>
              </w:rPr>
            </w:pPr>
            <w:r w:rsidRPr="00556E7C">
              <w:rPr>
                <w:sz w:val="20"/>
                <w:szCs w:val="20"/>
              </w:rPr>
              <w:t>120,6</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120,6</w:t>
            </w:r>
          </w:p>
        </w:tc>
        <w:tc>
          <w:tcPr>
            <w:tcW w:w="1803" w:type="dxa"/>
            <w:shd w:val="clear" w:color="auto" w:fill="auto"/>
          </w:tcPr>
          <w:p w:rsidR="00256A17" w:rsidRPr="00556E7C" w:rsidRDefault="00256A17" w:rsidP="00556E7C">
            <w:pPr>
              <w:widowControl w:val="0"/>
              <w:jc w:val="center"/>
              <w:rPr>
                <w:sz w:val="20"/>
                <w:szCs w:val="20"/>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330"/>
        </w:trPr>
        <w:tc>
          <w:tcPr>
            <w:tcW w:w="648" w:type="dxa"/>
            <w:vMerge/>
            <w:shd w:val="clear" w:color="auto" w:fill="auto"/>
          </w:tcPr>
          <w:p w:rsidR="00256A17" w:rsidRPr="00556E7C" w:rsidRDefault="00256A17" w:rsidP="00556E7C">
            <w:pPr>
              <w:widowControl w:val="0"/>
              <w:rPr>
                <w:sz w:val="20"/>
                <w:szCs w:val="20"/>
              </w:rPr>
            </w:pPr>
          </w:p>
        </w:tc>
        <w:tc>
          <w:tcPr>
            <w:tcW w:w="3420" w:type="dxa"/>
            <w:vMerge/>
            <w:shd w:val="clear" w:color="auto" w:fill="auto"/>
          </w:tcPr>
          <w:p w:rsidR="00256A17" w:rsidRPr="00556E7C" w:rsidRDefault="00256A17" w:rsidP="00556E7C">
            <w:pPr>
              <w:widowControl w:val="0"/>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2021 год</w:t>
            </w:r>
          </w:p>
        </w:tc>
        <w:tc>
          <w:tcPr>
            <w:tcW w:w="1635" w:type="dxa"/>
            <w:shd w:val="clear" w:color="auto" w:fill="auto"/>
          </w:tcPr>
          <w:p w:rsidR="00256A17" w:rsidRPr="00556E7C" w:rsidRDefault="00256A17" w:rsidP="00556E7C">
            <w:pPr>
              <w:widowControl w:val="0"/>
              <w:jc w:val="center"/>
              <w:rPr>
                <w:sz w:val="20"/>
                <w:szCs w:val="20"/>
              </w:rPr>
            </w:pPr>
            <w:r w:rsidRPr="00556E7C">
              <w:rPr>
                <w:sz w:val="20"/>
                <w:szCs w:val="20"/>
              </w:rPr>
              <w:t>292,6</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292,6</w:t>
            </w:r>
          </w:p>
        </w:tc>
        <w:tc>
          <w:tcPr>
            <w:tcW w:w="1803" w:type="dxa"/>
            <w:shd w:val="clear" w:color="auto" w:fill="auto"/>
          </w:tcPr>
          <w:p w:rsidR="00256A17" w:rsidRPr="00556E7C" w:rsidRDefault="00256A17" w:rsidP="00556E7C">
            <w:pPr>
              <w:widowControl w:val="0"/>
              <w:jc w:val="center"/>
              <w:rPr>
                <w:sz w:val="20"/>
                <w:szCs w:val="20"/>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165"/>
        </w:trPr>
        <w:tc>
          <w:tcPr>
            <w:tcW w:w="648" w:type="dxa"/>
            <w:vMerge/>
            <w:shd w:val="clear" w:color="auto" w:fill="auto"/>
          </w:tcPr>
          <w:p w:rsidR="00256A17" w:rsidRPr="00556E7C" w:rsidRDefault="00256A17" w:rsidP="00556E7C">
            <w:pPr>
              <w:widowControl w:val="0"/>
              <w:rPr>
                <w:sz w:val="20"/>
                <w:szCs w:val="20"/>
              </w:rPr>
            </w:pPr>
          </w:p>
        </w:tc>
        <w:tc>
          <w:tcPr>
            <w:tcW w:w="3420" w:type="dxa"/>
            <w:vMerge/>
            <w:shd w:val="clear" w:color="auto" w:fill="auto"/>
          </w:tcPr>
          <w:p w:rsidR="00256A17" w:rsidRPr="00556E7C" w:rsidRDefault="00256A17" w:rsidP="00556E7C">
            <w:pPr>
              <w:widowControl w:val="0"/>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2022 год</w:t>
            </w:r>
          </w:p>
        </w:tc>
        <w:tc>
          <w:tcPr>
            <w:tcW w:w="1635" w:type="dxa"/>
            <w:shd w:val="clear" w:color="auto" w:fill="auto"/>
          </w:tcPr>
          <w:p w:rsidR="00256A17" w:rsidRPr="00556E7C" w:rsidRDefault="00256A17" w:rsidP="00556E7C">
            <w:pPr>
              <w:widowControl w:val="0"/>
              <w:jc w:val="center"/>
              <w:rPr>
                <w:sz w:val="20"/>
                <w:szCs w:val="20"/>
              </w:rPr>
            </w:pPr>
            <w:r w:rsidRPr="00556E7C">
              <w:rPr>
                <w:sz w:val="20"/>
                <w:szCs w:val="20"/>
              </w:rPr>
              <w:t>381,2</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381,2</w:t>
            </w:r>
          </w:p>
        </w:tc>
        <w:tc>
          <w:tcPr>
            <w:tcW w:w="1803" w:type="dxa"/>
            <w:shd w:val="clear" w:color="auto" w:fill="auto"/>
          </w:tcPr>
          <w:p w:rsidR="00256A17" w:rsidRPr="00556E7C" w:rsidRDefault="00256A17" w:rsidP="00556E7C">
            <w:pPr>
              <w:widowControl w:val="0"/>
              <w:jc w:val="center"/>
              <w:rPr>
                <w:sz w:val="20"/>
                <w:szCs w:val="20"/>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525"/>
        </w:trPr>
        <w:tc>
          <w:tcPr>
            <w:tcW w:w="648" w:type="dxa"/>
            <w:vMerge w:val="restart"/>
            <w:shd w:val="clear" w:color="auto" w:fill="auto"/>
          </w:tcPr>
          <w:p w:rsidR="00256A17" w:rsidRPr="00556E7C" w:rsidRDefault="00256A17" w:rsidP="00556E7C">
            <w:pPr>
              <w:widowControl w:val="0"/>
              <w:rPr>
                <w:sz w:val="20"/>
                <w:szCs w:val="20"/>
              </w:rPr>
            </w:pPr>
            <w:r w:rsidRPr="00556E7C">
              <w:rPr>
                <w:sz w:val="20"/>
                <w:szCs w:val="20"/>
              </w:rPr>
              <w:t>1.4</w:t>
            </w:r>
          </w:p>
        </w:tc>
        <w:tc>
          <w:tcPr>
            <w:tcW w:w="3420" w:type="dxa"/>
            <w:vMerge w:val="restart"/>
            <w:shd w:val="clear" w:color="auto" w:fill="auto"/>
          </w:tcPr>
          <w:p w:rsidR="00256A17" w:rsidRPr="00556E7C" w:rsidRDefault="00256A17" w:rsidP="00556E7C">
            <w:pPr>
              <w:widowControl w:val="0"/>
              <w:jc w:val="both"/>
              <w:rPr>
                <w:b/>
                <w:sz w:val="20"/>
                <w:szCs w:val="20"/>
              </w:rPr>
            </w:pPr>
            <w:r w:rsidRPr="00556E7C">
              <w:rPr>
                <w:b/>
                <w:sz w:val="20"/>
                <w:szCs w:val="20"/>
              </w:rPr>
              <w:t>Выпуск буклетов, афиш о творческих коллективах,</w:t>
            </w:r>
          </w:p>
          <w:p w:rsidR="00256A17" w:rsidRPr="00556E7C" w:rsidRDefault="00256A17" w:rsidP="00556E7C">
            <w:pPr>
              <w:widowControl w:val="0"/>
              <w:jc w:val="both"/>
              <w:rPr>
                <w:b/>
                <w:sz w:val="20"/>
                <w:szCs w:val="20"/>
              </w:rPr>
            </w:pPr>
            <w:r w:rsidRPr="00556E7C">
              <w:rPr>
                <w:b/>
                <w:sz w:val="20"/>
                <w:szCs w:val="20"/>
              </w:rPr>
              <w:t>опубликование материалов в средствах массовой информации о деятельности творческих коллективах района</w:t>
            </w:r>
          </w:p>
        </w:tc>
        <w:tc>
          <w:tcPr>
            <w:tcW w:w="1427" w:type="dxa"/>
            <w:shd w:val="clear" w:color="auto" w:fill="auto"/>
          </w:tcPr>
          <w:p w:rsidR="00256A17" w:rsidRPr="00556E7C" w:rsidRDefault="00256A17" w:rsidP="00556E7C">
            <w:pPr>
              <w:widowControl w:val="0"/>
              <w:jc w:val="center"/>
              <w:rPr>
                <w:b/>
                <w:sz w:val="20"/>
                <w:szCs w:val="20"/>
              </w:rPr>
            </w:pPr>
            <w:r w:rsidRPr="00556E7C">
              <w:rPr>
                <w:b/>
                <w:sz w:val="20"/>
                <w:szCs w:val="20"/>
              </w:rPr>
              <w:t>всего</w:t>
            </w:r>
          </w:p>
        </w:tc>
        <w:tc>
          <w:tcPr>
            <w:tcW w:w="1635" w:type="dxa"/>
            <w:shd w:val="clear" w:color="auto" w:fill="auto"/>
          </w:tcPr>
          <w:p w:rsidR="00256A17" w:rsidRPr="00556E7C" w:rsidRDefault="00256A17" w:rsidP="00556E7C">
            <w:pPr>
              <w:widowControl w:val="0"/>
              <w:jc w:val="center"/>
              <w:rPr>
                <w:b/>
                <w:sz w:val="20"/>
                <w:szCs w:val="20"/>
              </w:rPr>
            </w:pPr>
            <w:r w:rsidRPr="00556E7C">
              <w:rPr>
                <w:b/>
                <w:sz w:val="20"/>
                <w:szCs w:val="20"/>
              </w:rPr>
              <w:t>52,4</w:t>
            </w:r>
          </w:p>
        </w:tc>
        <w:tc>
          <w:tcPr>
            <w:tcW w:w="1587" w:type="dxa"/>
            <w:shd w:val="clear" w:color="auto" w:fill="auto"/>
          </w:tcPr>
          <w:p w:rsidR="00256A17" w:rsidRPr="00556E7C" w:rsidRDefault="00256A17" w:rsidP="00556E7C">
            <w:pPr>
              <w:widowControl w:val="0"/>
              <w:jc w:val="center"/>
              <w:rPr>
                <w:b/>
                <w:sz w:val="20"/>
                <w:szCs w:val="20"/>
              </w:rPr>
            </w:pPr>
          </w:p>
        </w:tc>
        <w:tc>
          <w:tcPr>
            <w:tcW w:w="1585" w:type="dxa"/>
            <w:shd w:val="clear" w:color="auto" w:fill="auto"/>
          </w:tcPr>
          <w:p w:rsidR="00256A17" w:rsidRPr="00556E7C" w:rsidRDefault="00256A17" w:rsidP="00556E7C">
            <w:pPr>
              <w:widowControl w:val="0"/>
              <w:jc w:val="center"/>
              <w:rPr>
                <w:b/>
                <w:sz w:val="20"/>
                <w:szCs w:val="20"/>
              </w:rPr>
            </w:pPr>
          </w:p>
        </w:tc>
        <w:tc>
          <w:tcPr>
            <w:tcW w:w="1328" w:type="dxa"/>
            <w:shd w:val="clear" w:color="auto" w:fill="auto"/>
          </w:tcPr>
          <w:p w:rsidR="00256A17" w:rsidRPr="00556E7C" w:rsidRDefault="00256A17" w:rsidP="00556E7C">
            <w:pPr>
              <w:widowControl w:val="0"/>
              <w:jc w:val="center"/>
              <w:rPr>
                <w:b/>
                <w:sz w:val="20"/>
                <w:szCs w:val="20"/>
              </w:rPr>
            </w:pPr>
            <w:r w:rsidRPr="00556E7C">
              <w:rPr>
                <w:b/>
                <w:sz w:val="20"/>
                <w:szCs w:val="20"/>
              </w:rPr>
              <w:t>52,4</w:t>
            </w:r>
          </w:p>
          <w:p w:rsidR="00256A17" w:rsidRPr="00556E7C" w:rsidRDefault="00256A17" w:rsidP="00556E7C">
            <w:pPr>
              <w:widowControl w:val="0"/>
              <w:jc w:val="center"/>
              <w:rPr>
                <w:b/>
                <w:sz w:val="20"/>
                <w:szCs w:val="20"/>
              </w:rPr>
            </w:pPr>
          </w:p>
        </w:tc>
        <w:tc>
          <w:tcPr>
            <w:tcW w:w="1803" w:type="dxa"/>
            <w:shd w:val="clear" w:color="auto" w:fill="auto"/>
          </w:tcPr>
          <w:p w:rsidR="00256A17" w:rsidRPr="00556E7C" w:rsidRDefault="00256A17" w:rsidP="00556E7C">
            <w:pPr>
              <w:jc w:val="center"/>
              <w:rPr>
                <w:sz w:val="20"/>
                <w:szCs w:val="20"/>
                <w:highlight w:val="yellow"/>
              </w:rPr>
            </w:pPr>
          </w:p>
        </w:tc>
        <w:tc>
          <w:tcPr>
            <w:tcW w:w="2126" w:type="dxa"/>
            <w:vMerge w:val="restart"/>
            <w:shd w:val="clear" w:color="auto" w:fill="auto"/>
          </w:tcPr>
          <w:p w:rsidR="00256A17" w:rsidRPr="00556E7C" w:rsidRDefault="00256A17" w:rsidP="00556E7C">
            <w:pPr>
              <w:widowControl w:val="0"/>
              <w:rPr>
                <w:sz w:val="20"/>
                <w:szCs w:val="20"/>
              </w:rPr>
            </w:pPr>
          </w:p>
        </w:tc>
      </w:tr>
      <w:tr w:rsidR="00256A17" w:rsidRPr="00556E7C" w:rsidTr="00256A17">
        <w:trPr>
          <w:trHeight w:val="315"/>
        </w:trPr>
        <w:tc>
          <w:tcPr>
            <w:tcW w:w="648" w:type="dxa"/>
            <w:vMerge/>
            <w:shd w:val="clear" w:color="auto" w:fill="auto"/>
          </w:tcPr>
          <w:p w:rsidR="00256A17" w:rsidRPr="00556E7C" w:rsidRDefault="00256A17" w:rsidP="00556E7C">
            <w:pPr>
              <w:widowControl w:val="0"/>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2020 год</w:t>
            </w:r>
          </w:p>
        </w:tc>
        <w:tc>
          <w:tcPr>
            <w:tcW w:w="1635" w:type="dxa"/>
            <w:shd w:val="clear" w:color="auto" w:fill="auto"/>
          </w:tcPr>
          <w:p w:rsidR="00256A17" w:rsidRPr="00556E7C" w:rsidRDefault="00256A17" w:rsidP="00556E7C">
            <w:pPr>
              <w:widowControl w:val="0"/>
              <w:jc w:val="center"/>
              <w:rPr>
                <w:sz w:val="20"/>
                <w:szCs w:val="20"/>
              </w:rPr>
            </w:pPr>
            <w:r w:rsidRPr="00556E7C">
              <w:rPr>
                <w:sz w:val="20"/>
                <w:szCs w:val="20"/>
              </w:rPr>
              <w:t>10,6</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10,6</w:t>
            </w:r>
          </w:p>
        </w:tc>
        <w:tc>
          <w:tcPr>
            <w:tcW w:w="1803" w:type="dxa"/>
            <w:shd w:val="clear" w:color="auto" w:fill="auto"/>
          </w:tcPr>
          <w:p w:rsidR="00256A17" w:rsidRPr="00556E7C" w:rsidRDefault="00256A17" w:rsidP="00556E7C">
            <w:pPr>
              <w:jc w:val="center"/>
              <w:rPr>
                <w:sz w:val="20"/>
                <w:szCs w:val="20"/>
                <w:highlight w:val="yellow"/>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345"/>
        </w:trPr>
        <w:tc>
          <w:tcPr>
            <w:tcW w:w="648" w:type="dxa"/>
            <w:vMerge/>
            <w:shd w:val="clear" w:color="auto" w:fill="auto"/>
          </w:tcPr>
          <w:p w:rsidR="00256A17" w:rsidRPr="00556E7C" w:rsidRDefault="00256A17" w:rsidP="00556E7C">
            <w:pPr>
              <w:widowControl w:val="0"/>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2021 год</w:t>
            </w:r>
          </w:p>
        </w:tc>
        <w:tc>
          <w:tcPr>
            <w:tcW w:w="1635" w:type="dxa"/>
            <w:shd w:val="clear" w:color="auto" w:fill="auto"/>
          </w:tcPr>
          <w:p w:rsidR="00256A17" w:rsidRPr="00556E7C" w:rsidRDefault="00256A17" w:rsidP="00556E7C">
            <w:pPr>
              <w:widowControl w:val="0"/>
              <w:jc w:val="center"/>
              <w:rPr>
                <w:sz w:val="20"/>
                <w:szCs w:val="20"/>
              </w:rPr>
            </w:pPr>
            <w:r w:rsidRPr="00556E7C">
              <w:rPr>
                <w:sz w:val="20"/>
                <w:szCs w:val="20"/>
              </w:rPr>
              <w:t>26,8</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26,8</w:t>
            </w:r>
          </w:p>
        </w:tc>
        <w:tc>
          <w:tcPr>
            <w:tcW w:w="1803" w:type="dxa"/>
            <w:shd w:val="clear" w:color="auto" w:fill="auto"/>
          </w:tcPr>
          <w:p w:rsidR="00256A17" w:rsidRPr="00556E7C" w:rsidRDefault="00256A17" w:rsidP="00556E7C">
            <w:pPr>
              <w:jc w:val="center"/>
              <w:rPr>
                <w:sz w:val="20"/>
                <w:szCs w:val="20"/>
                <w:highlight w:val="yellow"/>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510"/>
        </w:trPr>
        <w:tc>
          <w:tcPr>
            <w:tcW w:w="648" w:type="dxa"/>
            <w:vMerge/>
            <w:shd w:val="clear" w:color="auto" w:fill="auto"/>
          </w:tcPr>
          <w:p w:rsidR="00256A17" w:rsidRPr="00556E7C" w:rsidRDefault="00256A17" w:rsidP="00556E7C">
            <w:pPr>
              <w:widowControl w:val="0"/>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2022 год</w:t>
            </w:r>
          </w:p>
        </w:tc>
        <w:tc>
          <w:tcPr>
            <w:tcW w:w="1635" w:type="dxa"/>
            <w:shd w:val="clear" w:color="auto" w:fill="auto"/>
          </w:tcPr>
          <w:p w:rsidR="00256A17" w:rsidRPr="00556E7C" w:rsidRDefault="00256A17" w:rsidP="00556E7C">
            <w:pPr>
              <w:widowControl w:val="0"/>
              <w:jc w:val="center"/>
              <w:rPr>
                <w:sz w:val="20"/>
                <w:szCs w:val="20"/>
              </w:rPr>
            </w:pPr>
            <w:r w:rsidRPr="00556E7C">
              <w:rPr>
                <w:sz w:val="20"/>
                <w:szCs w:val="20"/>
              </w:rPr>
              <w:t>15,0</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15,0</w:t>
            </w:r>
          </w:p>
        </w:tc>
        <w:tc>
          <w:tcPr>
            <w:tcW w:w="1803" w:type="dxa"/>
            <w:shd w:val="clear" w:color="auto" w:fill="auto"/>
          </w:tcPr>
          <w:p w:rsidR="00256A17" w:rsidRPr="00556E7C" w:rsidRDefault="00256A17" w:rsidP="00556E7C">
            <w:pPr>
              <w:jc w:val="center"/>
              <w:rPr>
                <w:sz w:val="20"/>
                <w:szCs w:val="20"/>
                <w:highlight w:val="yellow"/>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345"/>
        </w:trPr>
        <w:tc>
          <w:tcPr>
            <w:tcW w:w="648" w:type="dxa"/>
            <w:vMerge w:val="restart"/>
            <w:shd w:val="clear" w:color="auto" w:fill="auto"/>
          </w:tcPr>
          <w:p w:rsidR="00256A17" w:rsidRPr="00556E7C" w:rsidRDefault="00256A17" w:rsidP="00556E7C">
            <w:pPr>
              <w:widowControl w:val="0"/>
              <w:rPr>
                <w:sz w:val="20"/>
                <w:szCs w:val="20"/>
              </w:rPr>
            </w:pPr>
            <w:r w:rsidRPr="00556E7C">
              <w:rPr>
                <w:sz w:val="20"/>
                <w:szCs w:val="20"/>
              </w:rPr>
              <w:t>1.5</w:t>
            </w:r>
          </w:p>
        </w:tc>
        <w:tc>
          <w:tcPr>
            <w:tcW w:w="3420" w:type="dxa"/>
            <w:vMerge w:val="restart"/>
            <w:shd w:val="clear" w:color="auto" w:fill="auto"/>
          </w:tcPr>
          <w:p w:rsidR="00256A17" w:rsidRPr="00556E7C" w:rsidRDefault="00256A17" w:rsidP="00556E7C">
            <w:pPr>
              <w:widowControl w:val="0"/>
              <w:jc w:val="both"/>
              <w:rPr>
                <w:b/>
                <w:sz w:val="20"/>
                <w:szCs w:val="20"/>
              </w:rPr>
            </w:pPr>
            <w:r w:rsidRPr="00556E7C">
              <w:rPr>
                <w:b/>
                <w:sz w:val="20"/>
                <w:szCs w:val="20"/>
              </w:rPr>
              <w:t xml:space="preserve">Реализация значимых юбилейных </w:t>
            </w:r>
            <w:r w:rsidRPr="00556E7C">
              <w:rPr>
                <w:b/>
                <w:sz w:val="20"/>
                <w:szCs w:val="20"/>
              </w:rPr>
              <w:lastRenderedPageBreak/>
              <w:t>мероприятий, памятных дат на Территории Чаинского района</w:t>
            </w:r>
          </w:p>
        </w:tc>
        <w:tc>
          <w:tcPr>
            <w:tcW w:w="1427" w:type="dxa"/>
            <w:shd w:val="clear" w:color="auto" w:fill="auto"/>
          </w:tcPr>
          <w:p w:rsidR="00256A17" w:rsidRPr="00556E7C" w:rsidRDefault="00256A17" w:rsidP="00556E7C">
            <w:pPr>
              <w:widowControl w:val="0"/>
              <w:jc w:val="center"/>
              <w:rPr>
                <w:b/>
                <w:sz w:val="20"/>
                <w:szCs w:val="20"/>
              </w:rPr>
            </w:pPr>
            <w:r w:rsidRPr="00556E7C">
              <w:rPr>
                <w:b/>
                <w:sz w:val="20"/>
                <w:szCs w:val="20"/>
              </w:rPr>
              <w:lastRenderedPageBreak/>
              <w:t>всего</w:t>
            </w:r>
          </w:p>
        </w:tc>
        <w:tc>
          <w:tcPr>
            <w:tcW w:w="1635" w:type="dxa"/>
            <w:shd w:val="clear" w:color="auto" w:fill="auto"/>
          </w:tcPr>
          <w:p w:rsidR="00256A17" w:rsidRPr="00556E7C" w:rsidRDefault="00256A17" w:rsidP="00556E7C">
            <w:pPr>
              <w:widowControl w:val="0"/>
              <w:jc w:val="center"/>
              <w:rPr>
                <w:b/>
                <w:sz w:val="20"/>
                <w:szCs w:val="20"/>
              </w:rPr>
            </w:pPr>
            <w:r w:rsidRPr="00556E7C">
              <w:rPr>
                <w:b/>
                <w:sz w:val="20"/>
                <w:szCs w:val="20"/>
              </w:rPr>
              <w:t>163,6</w:t>
            </w:r>
          </w:p>
        </w:tc>
        <w:tc>
          <w:tcPr>
            <w:tcW w:w="1587" w:type="dxa"/>
            <w:shd w:val="clear" w:color="auto" w:fill="auto"/>
          </w:tcPr>
          <w:p w:rsidR="00256A17" w:rsidRPr="00556E7C" w:rsidRDefault="00256A17" w:rsidP="00556E7C">
            <w:pPr>
              <w:widowControl w:val="0"/>
              <w:jc w:val="center"/>
              <w:rPr>
                <w:b/>
                <w:sz w:val="20"/>
                <w:szCs w:val="20"/>
              </w:rPr>
            </w:pPr>
          </w:p>
        </w:tc>
        <w:tc>
          <w:tcPr>
            <w:tcW w:w="1585" w:type="dxa"/>
            <w:shd w:val="clear" w:color="auto" w:fill="auto"/>
          </w:tcPr>
          <w:p w:rsidR="00256A17" w:rsidRPr="00556E7C" w:rsidRDefault="00256A17" w:rsidP="00556E7C">
            <w:pPr>
              <w:widowControl w:val="0"/>
              <w:jc w:val="center"/>
              <w:rPr>
                <w:b/>
                <w:sz w:val="20"/>
                <w:szCs w:val="20"/>
              </w:rPr>
            </w:pPr>
          </w:p>
        </w:tc>
        <w:tc>
          <w:tcPr>
            <w:tcW w:w="1328" w:type="dxa"/>
            <w:shd w:val="clear" w:color="auto" w:fill="auto"/>
          </w:tcPr>
          <w:p w:rsidR="00256A17" w:rsidRPr="00556E7C" w:rsidRDefault="00256A17" w:rsidP="00556E7C">
            <w:pPr>
              <w:widowControl w:val="0"/>
              <w:jc w:val="center"/>
              <w:rPr>
                <w:b/>
                <w:sz w:val="20"/>
                <w:szCs w:val="20"/>
              </w:rPr>
            </w:pPr>
            <w:r w:rsidRPr="00556E7C">
              <w:rPr>
                <w:b/>
                <w:sz w:val="20"/>
                <w:szCs w:val="20"/>
              </w:rPr>
              <w:t>163,6</w:t>
            </w:r>
          </w:p>
        </w:tc>
        <w:tc>
          <w:tcPr>
            <w:tcW w:w="1803" w:type="dxa"/>
            <w:shd w:val="clear" w:color="auto" w:fill="auto"/>
          </w:tcPr>
          <w:p w:rsidR="00256A17" w:rsidRPr="00556E7C" w:rsidRDefault="00256A17" w:rsidP="00556E7C">
            <w:pPr>
              <w:jc w:val="center"/>
              <w:rPr>
                <w:sz w:val="20"/>
                <w:szCs w:val="20"/>
                <w:highlight w:val="yellow"/>
              </w:rPr>
            </w:pPr>
          </w:p>
        </w:tc>
        <w:tc>
          <w:tcPr>
            <w:tcW w:w="2126" w:type="dxa"/>
            <w:vMerge w:val="restart"/>
            <w:shd w:val="clear" w:color="auto" w:fill="auto"/>
          </w:tcPr>
          <w:p w:rsidR="00256A17" w:rsidRPr="00556E7C" w:rsidRDefault="00256A17" w:rsidP="00556E7C">
            <w:pPr>
              <w:widowControl w:val="0"/>
              <w:rPr>
                <w:sz w:val="20"/>
                <w:szCs w:val="20"/>
              </w:rPr>
            </w:pPr>
            <w:r w:rsidRPr="00556E7C">
              <w:rPr>
                <w:sz w:val="20"/>
                <w:szCs w:val="20"/>
              </w:rPr>
              <w:t xml:space="preserve">Администрация </w:t>
            </w:r>
            <w:r w:rsidRPr="00556E7C">
              <w:rPr>
                <w:sz w:val="20"/>
                <w:szCs w:val="20"/>
              </w:rPr>
              <w:lastRenderedPageBreak/>
              <w:t>Чаинского района</w:t>
            </w:r>
          </w:p>
        </w:tc>
      </w:tr>
      <w:tr w:rsidR="00256A17" w:rsidRPr="00556E7C" w:rsidTr="00256A17">
        <w:trPr>
          <w:trHeight w:val="345"/>
        </w:trPr>
        <w:tc>
          <w:tcPr>
            <w:tcW w:w="648" w:type="dxa"/>
            <w:vMerge/>
            <w:shd w:val="clear" w:color="auto" w:fill="auto"/>
          </w:tcPr>
          <w:p w:rsidR="00256A17" w:rsidRPr="00556E7C" w:rsidRDefault="00256A17" w:rsidP="00556E7C">
            <w:pPr>
              <w:widowControl w:val="0"/>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2020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37,3</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37,3</w:t>
            </w:r>
          </w:p>
        </w:tc>
        <w:tc>
          <w:tcPr>
            <w:tcW w:w="1803" w:type="dxa"/>
            <w:shd w:val="clear" w:color="auto" w:fill="auto"/>
          </w:tcPr>
          <w:p w:rsidR="00256A17" w:rsidRPr="00556E7C" w:rsidRDefault="00256A17" w:rsidP="00556E7C">
            <w:pPr>
              <w:jc w:val="center"/>
              <w:rPr>
                <w:sz w:val="20"/>
                <w:szCs w:val="20"/>
                <w:highlight w:val="yellow"/>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345"/>
        </w:trPr>
        <w:tc>
          <w:tcPr>
            <w:tcW w:w="648" w:type="dxa"/>
            <w:vMerge/>
            <w:shd w:val="clear" w:color="auto" w:fill="auto"/>
          </w:tcPr>
          <w:p w:rsidR="00256A17" w:rsidRPr="00556E7C" w:rsidRDefault="00256A17" w:rsidP="00556E7C">
            <w:pPr>
              <w:widowControl w:val="0"/>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2021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26,3</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26,3</w:t>
            </w:r>
          </w:p>
        </w:tc>
        <w:tc>
          <w:tcPr>
            <w:tcW w:w="1803" w:type="dxa"/>
            <w:shd w:val="clear" w:color="auto" w:fill="auto"/>
          </w:tcPr>
          <w:p w:rsidR="00256A17" w:rsidRPr="00556E7C" w:rsidRDefault="00256A17" w:rsidP="00556E7C">
            <w:pPr>
              <w:jc w:val="center"/>
              <w:rPr>
                <w:sz w:val="20"/>
                <w:szCs w:val="20"/>
                <w:highlight w:val="yellow"/>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390"/>
        </w:trPr>
        <w:tc>
          <w:tcPr>
            <w:tcW w:w="648" w:type="dxa"/>
            <w:vMerge/>
            <w:shd w:val="clear" w:color="auto" w:fill="auto"/>
          </w:tcPr>
          <w:p w:rsidR="00256A17" w:rsidRPr="00556E7C" w:rsidRDefault="00256A17" w:rsidP="00556E7C">
            <w:pPr>
              <w:widowControl w:val="0"/>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2022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100,0</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100,0</w:t>
            </w:r>
          </w:p>
        </w:tc>
        <w:tc>
          <w:tcPr>
            <w:tcW w:w="1803" w:type="dxa"/>
            <w:shd w:val="clear" w:color="auto" w:fill="auto"/>
          </w:tcPr>
          <w:p w:rsidR="00256A17" w:rsidRPr="00556E7C" w:rsidRDefault="00256A17" w:rsidP="00556E7C">
            <w:pPr>
              <w:jc w:val="center"/>
              <w:rPr>
                <w:sz w:val="20"/>
                <w:szCs w:val="20"/>
                <w:highlight w:val="yellow"/>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c>
          <w:tcPr>
            <w:tcW w:w="648" w:type="dxa"/>
            <w:vMerge w:val="restart"/>
            <w:shd w:val="clear" w:color="auto" w:fill="auto"/>
          </w:tcPr>
          <w:p w:rsidR="00256A17" w:rsidRPr="00556E7C" w:rsidRDefault="00256A17" w:rsidP="00556E7C">
            <w:pPr>
              <w:jc w:val="right"/>
              <w:rPr>
                <w:sz w:val="20"/>
                <w:szCs w:val="20"/>
              </w:rPr>
            </w:pPr>
          </w:p>
        </w:tc>
        <w:tc>
          <w:tcPr>
            <w:tcW w:w="3420" w:type="dxa"/>
            <w:vMerge w:val="restart"/>
            <w:shd w:val="clear" w:color="auto" w:fill="auto"/>
          </w:tcPr>
          <w:p w:rsidR="00256A17" w:rsidRPr="00556E7C" w:rsidRDefault="00256A17" w:rsidP="00556E7C">
            <w:pPr>
              <w:widowControl w:val="0"/>
              <w:jc w:val="both"/>
              <w:rPr>
                <w:b/>
                <w:sz w:val="20"/>
                <w:szCs w:val="20"/>
              </w:rPr>
            </w:pPr>
            <w:r w:rsidRPr="00556E7C">
              <w:rPr>
                <w:b/>
                <w:sz w:val="20"/>
                <w:szCs w:val="20"/>
              </w:rPr>
              <w:t>Итого по задаче 1</w:t>
            </w:r>
          </w:p>
        </w:tc>
        <w:tc>
          <w:tcPr>
            <w:tcW w:w="1427" w:type="dxa"/>
            <w:shd w:val="clear" w:color="auto" w:fill="auto"/>
          </w:tcPr>
          <w:p w:rsidR="00256A17" w:rsidRPr="00556E7C" w:rsidRDefault="00256A17" w:rsidP="00556E7C">
            <w:pPr>
              <w:widowControl w:val="0"/>
              <w:jc w:val="center"/>
              <w:rPr>
                <w:b/>
                <w:sz w:val="20"/>
                <w:szCs w:val="20"/>
              </w:rPr>
            </w:pPr>
            <w:r w:rsidRPr="00556E7C">
              <w:rPr>
                <w:b/>
                <w:sz w:val="20"/>
                <w:szCs w:val="20"/>
              </w:rPr>
              <w:t>всего</w:t>
            </w:r>
          </w:p>
        </w:tc>
        <w:tc>
          <w:tcPr>
            <w:tcW w:w="1635" w:type="dxa"/>
            <w:shd w:val="clear" w:color="auto" w:fill="auto"/>
          </w:tcPr>
          <w:p w:rsidR="00256A17" w:rsidRPr="00556E7C" w:rsidRDefault="00256A17" w:rsidP="00556E7C">
            <w:pPr>
              <w:widowControl w:val="0"/>
              <w:jc w:val="center"/>
              <w:rPr>
                <w:b/>
                <w:i/>
                <w:sz w:val="20"/>
                <w:szCs w:val="20"/>
              </w:rPr>
            </w:pPr>
            <w:r w:rsidRPr="00556E7C">
              <w:rPr>
                <w:b/>
                <w:i/>
                <w:sz w:val="20"/>
                <w:szCs w:val="20"/>
              </w:rPr>
              <w:t>1310,1</w:t>
            </w:r>
          </w:p>
        </w:tc>
        <w:tc>
          <w:tcPr>
            <w:tcW w:w="1587" w:type="dxa"/>
            <w:shd w:val="clear" w:color="auto" w:fill="auto"/>
          </w:tcPr>
          <w:p w:rsidR="00256A17" w:rsidRPr="00556E7C" w:rsidRDefault="00256A17" w:rsidP="00556E7C">
            <w:pPr>
              <w:widowControl w:val="0"/>
              <w:jc w:val="center"/>
              <w:rPr>
                <w:b/>
                <w:i/>
                <w:sz w:val="20"/>
                <w:szCs w:val="20"/>
              </w:rPr>
            </w:pPr>
          </w:p>
        </w:tc>
        <w:tc>
          <w:tcPr>
            <w:tcW w:w="1585" w:type="dxa"/>
            <w:shd w:val="clear" w:color="auto" w:fill="auto"/>
          </w:tcPr>
          <w:p w:rsidR="00256A17" w:rsidRPr="00556E7C" w:rsidRDefault="00256A17" w:rsidP="00556E7C">
            <w:pPr>
              <w:widowControl w:val="0"/>
              <w:jc w:val="center"/>
              <w:rPr>
                <w:b/>
                <w:i/>
                <w:sz w:val="20"/>
                <w:szCs w:val="20"/>
              </w:rPr>
            </w:pPr>
          </w:p>
        </w:tc>
        <w:tc>
          <w:tcPr>
            <w:tcW w:w="1328" w:type="dxa"/>
            <w:shd w:val="clear" w:color="auto" w:fill="auto"/>
          </w:tcPr>
          <w:p w:rsidR="00256A17" w:rsidRPr="00556E7C" w:rsidRDefault="00256A17" w:rsidP="00556E7C">
            <w:pPr>
              <w:widowControl w:val="0"/>
              <w:jc w:val="center"/>
              <w:rPr>
                <w:b/>
                <w:i/>
                <w:sz w:val="20"/>
                <w:szCs w:val="20"/>
              </w:rPr>
            </w:pPr>
            <w:r w:rsidRPr="00556E7C">
              <w:rPr>
                <w:b/>
                <w:i/>
                <w:sz w:val="20"/>
                <w:szCs w:val="20"/>
              </w:rPr>
              <w:t>1310,1</w:t>
            </w:r>
          </w:p>
        </w:tc>
        <w:tc>
          <w:tcPr>
            <w:tcW w:w="1803" w:type="dxa"/>
            <w:shd w:val="clear" w:color="auto" w:fill="auto"/>
          </w:tcPr>
          <w:p w:rsidR="00256A17" w:rsidRPr="00556E7C" w:rsidRDefault="00256A17" w:rsidP="00556E7C">
            <w:pPr>
              <w:jc w:val="center"/>
              <w:rPr>
                <w:sz w:val="20"/>
                <w:szCs w:val="20"/>
              </w:rPr>
            </w:pPr>
          </w:p>
        </w:tc>
        <w:tc>
          <w:tcPr>
            <w:tcW w:w="2126" w:type="dxa"/>
            <w:shd w:val="clear" w:color="auto" w:fill="auto"/>
          </w:tcPr>
          <w:p w:rsidR="00256A17" w:rsidRPr="00556E7C" w:rsidRDefault="00256A17" w:rsidP="00556E7C">
            <w:pPr>
              <w:jc w:val="center"/>
              <w:rPr>
                <w:sz w:val="20"/>
                <w:szCs w:val="20"/>
              </w:rPr>
            </w:pPr>
          </w:p>
        </w:tc>
      </w:tr>
      <w:tr w:rsidR="00256A17" w:rsidRPr="00556E7C" w:rsidTr="00256A17">
        <w:tc>
          <w:tcPr>
            <w:tcW w:w="648" w:type="dxa"/>
            <w:vMerge/>
            <w:shd w:val="clear" w:color="auto" w:fill="auto"/>
          </w:tcPr>
          <w:p w:rsidR="00256A17" w:rsidRPr="00556E7C" w:rsidRDefault="00256A17" w:rsidP="00556E7C">
            <w:pPr>
              <w:jc w:val="right"/>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b/>
                <w:sz w:val="20"/>
                <w:szCs w:val="20"/>
              </w:rPr>
            </w:pPr>
            <w:r w:rsidRPr="00556E7C">
              <w:rPr>
                <w:b/>
                <w:sz w:val="20"/>
                <w:szCs w:val="20"/>
              </w:rPr>
              <w:t>2020 год</w:t>
            </w:r>
          </w:p>
        </w:tc>
        <w:tc>
          <w:tcPr>
            <w:tcW w:w="1635" w:type="dxa"/>
            <w:shd w:val="clear" w:color="auto" w:fill="auto"/>
          </w:tcPr>
          <w:p w:rsidR="00256A17" w:rsidRPr="00556E7C" w:rsidRDefault="00256A17" w:rsidP="00556E7C">
            <w:pPr>
              <w:widowControl w:val="0"/>
              <w:jc w:val="center"/>
              <w:rPr>
                <w:b/>
                <w:sz w:val="20"/>
                <w:szCs w:val="20"/>
              </w:rPr>
            </w:pPr>
            <w:r w:rsidRPr="00556E7C">
              <w:rPr>
                <w:b/>
                <w:sz w:val="20"/>
                <w:szCs w:val="20"/>
              </w:rPr>
              <w:t>178,9</w:t>
            </w:r>
          </w:p>
        </w:tc>
        <w:tc>
          <w:tcPr>
            <w:tcW w:w="1587" w:type="dxa"/>
            <w:shd w:val="clear" w:color="auto" w:fill="auto"/>
          </w:tcPr>
          <w:p w:rsidR="00256A17" w:rsidRPr="00556E7C" w:rsidRDefault="00256A17" w:rsidP="00556E7C">
            <w:pPr>
              <w:widowControl w:val="0"/>
              <w:jc w:val="center"/>
              <w:rPr>
                <w:i/>
                <w:sz w:val="20"/>
                <w:szCs w:val="20"/>
              </w:rPr>
            </w:pPr>
          </w:p>
        </w:tc>
        <w:tc>
          <w:tcPr>
            <w:tcW w:w="1585" w:type="dxa"/>
            <w:shd w:val="clear" w:color="auto" w:fill="auto"/>
          </w:tcPr>
          <w:p w:rsidR="00256A17" w:rsidRPr="00556E7C" w:rsidRDefault="00256A17" w:rsidP="00556E7C">
            <w:pPr>
              <w:widowControl w:val="0"/>
              <w:jc w:val="center"/>
              <w:rPr>
                <w:i/>
                <w:sz w:val="20"/>
                <w:szCs w:val="20"/>
              </w:rPr>
            </w:pPr>
          </w:p>
        </w:tc>
        <w:tc>
          <w:tcPr>
            <w:tcW w:w="1328" w:type="dxa"/>
            <w:shd w:val="clear" w:color="auto" w:fill="auto"/>
          </w:tcPr>
          <w:p w:rsidR="00256A17" w:rsidRPr="00556E7C" w:rsidRDefault="00256A17" w:rsidP="00556E7C">
            <w:pPr>
              <w:widowControl w:val="0"/>
              <w:jc w:val="center"/>
              <w:rPr>
                <w:b/>
                <w:sz w:val="20"/>
                <w:szCs w:val="20"/>
              </w:rPr>
            </w:pPr>
            <w:r w:rsidRPr="00556E7C">
              <w:rPr>
                <w:b/>
                <w:sz w:val="20"/>
                <w:szCs w:val="20"/>
              </w:rPr>
              <w:t>178,9</w:t>
            </w:r>
          </w:p>
        </w:tc>
        <w:tc>
          <w:tcPr>
            <w:tcW w:w="1803" w:type="dxa"/>
            <w:shd w:val="clear" w:color="auto" w:fill="auto"/>
          </w:tcPr>
          <w:p w:rsidR="00256A17" w:rsidRPr="00556E7C" w:rsidRDefault="00256A17" w:rsidP="00556E7C">
            <w:pPr>
              <w:jc w:val="center"/>
              <w:rPr>
                <w:sz w:val="20"/>
                <w:szCs w:val="20"/>
              </w:rPr>
            </w:pPr>
          </w:p>
        </w:tc>
        <w:tc>
          <w:tcPr>
            <w:tcW w:w="2126" w:type="dxa"/>
            <w:shd w:val="clear" w:color="auto" w:fill="auto"/>
          </w:tcPr>
          <w:p w:rsidR="00256A17" w:rsidRPr="00556E7C" w:rsidRDefault="00256A17" w:rsidP="00556E7C">
            <w:pPr>
              <w:jc w:val="center"/>
              <w:rPr>
                <w:sz w:val="20"/>
                <w:szCs w:val="20"/>
              </w:rPr>
            </w:pPr>
          </w:p>
        </w:tc>
      </w:tr>
      <w:tr w:rsidR="00256A17" w:rsidRPr="00556E7C" w:rsidTr="00256A17">
        <w:tc>
          <w:tcPr>
            <w:tcW w:w="648" w:type="dxa"/>
            <w:vMerge/>
            <w:shd w:val="clear" w:color="auto" w:fill="auto"/>
          </w:tcPr>
          <w:p w:rsidR="00256A17" w:rsidRPr="00556E7C" w:rsidRDefault="00256A17" w:rsidP="00556E7C">
            <w:pPr>
              <w:jc w:val="right"/>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b/>
                <w:sz w:val="20"/>
                <w:szCs w:val="20"/>
              </w:rPr>
            </w:pPr>
            <w:r w:rsidRPr="00556E7C">
              <w:rPr>
                <w:b/>
                <w:sz w:val="20"/>
                <w:szCs w:val="20"/>
              </w:rPr>
              <w:t>2021 год</w:t>
            </w:r>
          </w:p>
        </w:tc>
        <w:tc>
          <w:tcPr>
            <w:tcW w:w="1635" w:type="dxa"/>
            <w:shd w:val="clear" w:color="auto" w:fill="auto"/>
          </w:tcPr>
          <w:p w:rsidR="00256A17" w:rsidRPr="00556E7C" w:rsidRDefault="00256A17" w:rsidP="00556E7C">
            <w:pPr>
              <w:widowControl w:val="0"/>
              <w:jc w:val="center"/>
              <w:rPr>
                <w:b/>
                <w:sz w:val="20"/>
                <w:szCs w:val="20"/>
              </w:rPr>
            </w:pPr>
            <w:r w:rsidRPr="00556E7C">
              <w:rPr>
                <w:b/>
                <w:sz w:val="20"/>
                <w:szCs w:val="20"/>
              </w:rPr>
              <w:t>361,2</w:t>
            </w:r>
          </w:p>
        </w:tc>
        <w:tc>
          <w:tcPr>
            <w:tcW w:w="1587" w:type="dxa"/>
            <w:shd w:val="clear" w:color="auto" w:fill="auto"/>
          </w:tcPr>
          <w:p w:rsidR="00256A17" w:rsidRPr="00556E7C" w:rsidRDefault="00256A17" w:rsidP="00556E7C">
            <w:pPr>
              <w:widowControl w:val="0"/>
              <w:jc w:val="center"/>
              <w:rPr>
                <w:i/>
                <w:sz w:val="20"/>
                <w:szCs w:val="20"/>
              </w:rPr>
            </w:pPr>
          </w:p>
        </w:tc>
        <w:tc>
          <w:tcPr>
            <w:tcW w:w="1585" w:type="dxa"/>
            <w:shd w:val="clear" w:color="auto" w:fill="auto"/>
          </w:tcPr>
          <w:p w:rsidR="00256A17" w:rsidRPr="00556E7C" w:rsidRDefault="00256A17" w:rsidP="00556E7C">
            <w:pPr>
              <w:widowControl w:val="0"/>
              <w:jc w:val="center"/>
              <w:rPr>
                <w:i/>
                <w:sz w:val="20"/>
                <w:szCs w:val="20"/>
              </w:rPr>
            </w:pPr>
          </w:p>
        </w:tc>
        <w:tc>
          <w:tcPr>
            <w:tcW w:w="1328" w:type="dxa"/>
            <w:shd w:val="clear" w:color="auto" w:fill="auto"/>
          </w:tcPr>
          <w:p w:rsidR="00256A17" w:rsidRPr="00556E7C" w:rsidRDefault="00256A17" w:rsidP="00556E7C">
            <w:pPr>
              <w:widowControl w:val="0"/>
              <w:jc w:val="center"/>
              <w:rPr>
                <w:b/>
                <w:sz w:val="20"/>
                <w:szCs w:val="20"/>
              </w:rPr>
            </w:pPr>
            <w:r w:rsidRPr="00556E7C">
              <w:rPr>
                <w:b/>
                <w:sz w:val="20"/>
                <w:szCs w:val="20"/>
              </w:rPr>
              <w:t>361,2</w:t>
            </w:r>
          </w:p>
        </w:tc>
        <w:tc>
          <w:tcPr>
            <w:tcW w:w="1803" w:type="dxa"/>
            <w:shd w:val="clear" w:color="auto" w:fill="auto"/>
          </w:tcPr>
          <w:p w:rsidR="00256A17" w:rsidRPr="00556E7C" w:rsidRDefault="00256A17" w:rsidP="00556E7C">
            <w:pPr>
              <w:jc w:val="center"/>
              <w:rPr>
                <w:sz w:val="20"/>
                <w:szCs w:val="20"/>
              </w:rPr>
            </w:pPr>
          </w:p>
        </w:tc>
        <w:tc>
          <w:tcPr>
            <w:tcW w:w="2126" w:type="dxa"/>
            <w:shd w:val="clear" w:color="auto" w:fill="auto"/>
          </w:tcPr>
          <w:p w:rsidR="00256A17" w:rsidRPr="00556E7C" w:rsidRDefault="00256A17" w:rsidP="00556E7C">
            <w:pPr>
              <w:jc w:val="center"/>
              <w:rPr>
                <w:sz w:val="20"/>
                <w:szCs w:val="20"/>
              </w:rPr>
            </w:pPr>
          </w:p>
        </w:tc>
      </w:tr>
      <w:tr w:rsidR="00256A17" w:rsidRPr="00556E7C" w:rsidTr="00256A17">
        <w:tc>
          <w:tcPr>
            <w:tcW w:w="648" w:type="dxa"/>
            <w:vMerge/>
            <w:shd w:val="clear" w:color="auto" w:fill="auto"/>
          </w:tcPr>
          <w:p w:rsidR="00256A17" w:rsidRPr="00556E7C" w:rsidRDefault="00256A17" w:rsidP="00556E7C">
            <w:pPr>
              <w:jc w:val="right"/>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b/>
                <w:sz w:val="20"/>
                <w:szCs w:val="20"/>
              </w:rPr>
            </w:pPr>
            <w:r w:rsidRPr="00556E7C">
              <w:rPr>
                <w:b/>
                <w:sz w:val="20"/>
                <w:szCs w:val="20"/>
              </w:rPr>
              <w:t>2022 год</w:t>
            </w:r>
          </w:p>
        </w:tc>
        <w:tc>
          <w:tcPr>
            <w:tcW w:w="1635" w:type="dxa"/>
            <w:shd w:val="clear" w:color="auto" w:fill="auto"/>
          </w:tcPr>
          <w:p w:rsidR="00256A17" w:rsidRPr="00556E7C" w:rsidRDefault="00256A17" w:rsidP="00556E7C">
            <w:pPr>
              <w:widowControl w:val="0"/>
              <w:jc w:val="center"/>
              <w:rPr>
                <w:b/>
                <w:sz w:val="20"/>
                <w:szCs w:val="20"/>
              </w:rPr>
            </w:pPr>
            <w:r w:rsidRPr="00556E7C">
              <w:rPr>
                <w:b/>
                <w:sz w:val="20"/>
                <w:szCs w:val="20"/>
              </w:rPr>
              <w:t>770,0</w:t>
            </w:r>
          </w:p>
        </w:tc>
        <w:tc>
          <w:tcPr>
            <w:tcW w:w="1587" w:type="dxa"/>
            <w:shd w:val="clear" w:color="auto" w:fill="auto"/>
          </w:tcPr>
          <w:p w:rsidR="00256A17" w:rsidRPr="00556E7C" w:rsidRDefault="00256A17" w:rsidP="00556E7C">
            <w:pPr>
              <w:widowControl w:val="0"/>
              <w:jc w:val="center"/>
              <w:rPr>
                <w:i/>
                <w:sz w:val="20"/>
                <w:szCs w:val="20"/>
              </w:rPr>
            </w:pPr>
          </w:p>
        </w:tc>
        <w:tc>
          <w:tcPr>
            <w:tcW w:w="1585" w:type="dxa"/>
            <w:shd w:val="clear" w:color="auto" w:fill="auto"/>
          </w:tcPr>
          <w:p w:rsidR="00256A17" w:rsidRPr="00556E7C" w:rsidRDefault="00256A17" w:rsidP="00556E7C">
            <w:pPr>
              <w:widowControl w:val="0"/>
              <w:jc w:val="center"/>
              <w:rPr>
                <w:i/>
                <w:sz w:val="20"/>
                <w:szCs w:val="20"/>
              </w:rPr>
            </w:pPr>
          </w:p>
        </w:tc>
        <w:tc>
          <w:tcPr>
            <w:tcW w:w="1328" w:type="dxa"/>
            <w:shd w:val="clear" w:color="auto" w:fill="auto"/>
          </w:tcPr>
          <w:p w:rsidR="00256A17" w:rsidRPr="00556E7C" w:rsidRDefault="00256A17" w:rsidP="00556E7C">
            <w:pPr>
              <w:widowControl w:val="0"/>
              <w:jc w:val="center"/>
              <w:rPr>
                <w:b/>
                <w:sz w:val="20"/>
                <w:szCs w:val="20"/>
              </w:rPr>
            </w:pPr>
            <w:r w:rsidRPr="00556E7C">
              <w:rPr>
                <w:b/>
                <w:sz w:val="20"/>
                <w:szCs w:val="20"/>
              </w:rPr>
              <w:t>770,0</w:t>
            </w:r>
          </w:p>
        </w:tc>
        <w:tc>
          <w:tcPr>
            <w:tcW w:w="1803" w:type="dxa"/>
            <w:shd w:val="clear" w:color="auto" w:fill="auto"/>
          </w:tcPr>
          <w:p w:rsidR="00256A17" w:rsidRPr="00556E7C" w:rsidRDefault="00256A17" w:rsidP="00556E7C">
            <w:pPr>
              <w:jc w:val="center"/>
              <w:rPr>
                <w:sz w:val="20"/>
                <w:szCs w:val="20"/>
              </w:rPr>
            </w:pPr>
          </w:p>
        </w:tc>
        <w:tc>
          <w:tcPr>
            <w:tcW w:w="2126" w:type="dxa"/>
            <w:shd w:val="clear" w:color="auto" w:fill="auto"/>
          </w:tcPr>
          <w:p w:rsidR="00256A17" w:rsidRPr="00556E7C" w:rsidRDefault="00256A17" w:rsidP="00556E7C">
            <w:pPr>
              <w:jc w:val="center"/>
              <w:rPr>
                <w:sz w:val="20"/>
                <w:szCs w:val="20"/>
              </w:rPr>
            </w:pPr>
          </w:p>
        </w:tc>
      </w:tr>
      <w:tr w:rsidR="00256A17" w:rsidRPr="00556E7C" w:rsidTr="00256A17">
        <w:tc>
          <w:tcPr>
            <w:tcW w:w="648" w:type="dxa"/>
            <w:shd w:val="clear" w:color="auto" w:fill="auto"/>
          </w:tcPr>
          <w:p w:rsidR="00256A17" w:rsidRPr="00556E7C" w:rsidRDefault="00256A17" w:rsidP="00556E7C">
            <w:pPr>
              <w:widowControl w:val="0"/>
              <w:jc w:val="center"/>
              <w:rPr>
                <w:sz w:val="20"/>
                <w:szCs w:val="20"/>
              </w:rPr>
            </w:pPr>
            <w:r w:rsidRPr="00556E7C">
              <w:rPr>
                <w:sz w:val="20"/>
                <w:szCs w:val="20"/>
              </w:rPr>
              <w:t>2</w:t>
            </w:r>
          </w:p>
        </w:tc>
        <w:tc>
          <w:tcPr>
            <w:tcW w:w="14911" w:type="dxa"/>
            <w:gridSpan w:val="8"/>
            <w:shd w:val="clear" w:color="auto" w:fill="auto"/>
          </w:tcPr>
          <w:p w:rsidR="00256A17" w:rsidRPr="00556E7C" w:rsidRDefault="00256A17" w:rsidP="00556E7C">
            <w:pPr>
              <w:tabs>
                <w:tab w:val="left" w:pos="1860"/>
                <w:tab w:val="center" w:pos="6735"/>
              </w:tabs>
              <w:rPr>
                <w:b/>
                <w:sz w:val="20"/>
                <w:szCs w:val="20"/>
              </w:rPr>
            </w:pPr>
            <w:r w:rsidRPr="00556E7C">
              <w:rPr>
                <w:b/>
                <w:sz w:val="20"/>
                <w:szCs w:val="20"/>
              </w:rPr>
              <w:t>Задача 2: Укрепление материально - технической базы учреждений культуры муниципального образования «Чаинский район»</w:t>
            </w:r>
          </w:p>
        </w:tc>
      </w:tr>
      <w:tr w:rsidR="00256A17" w:rsidRPr="00556E7C" w:rsidTr="00256A17">
        <w:trPr>
          <w:trHeight w:val="315"/>
        </w:trPr>
        <w:tc>
          <w:tcPr>
            <w:tcW w:w="648" w:type="dxa"/>
            <w:vMerge w:val="restart"/>
            <w:shd w:val="clear" w:color="auto" w:fill="auto"/>
          </w:tcPr>
          <w:p w:rsidR="00256A17" w:rsidRPr="00556E7C" w:rsidRDefault="00256A17" w:rsidP="00556E7C">
            <w:pPr>
              <w:widowControl w:val="0"/>
              <w:jc w:val="both"/>
              <w:rPr>
                <w:sz w:val="20"/>
                <w:szCs w:val="20"/>
              </w:rPr>
            </w:pPr>
            <w:r w:rsidRPr="00556E7C">
              <w:rPr>
                <w:sz w:val="20"/>
                <w:szCs w:val="20"/>
              </w:rPr>
              <w:t>2.1</w:t>
            </w:r>
          </w:p>
        </w:tc>
        <w:tc>
          <w:tcPr>
            <w:tcW w:w="3420" w:type="dxa"/>
            <w:vMerge w:val="restart"/>
            <w:shd w:val="clear" w:color="auto" w:fill="auto"/>
          </w:tcPr>
          <w:p w:rsidR="00256A17" w:rsidRPr="00556E7C" w:rsidRDefault="00256A17" w:rsidP="00556E7C">
            <w:pPr>
              <w:widowControl w:val="0"/>
              <w:jc w:val="both"/>
              <w:rPr>
                <w:b/>
                <w:sz w:val="20"/>
                <w:szCs w:val="20"/>
              </w:rPr>
            </w:pPr>
            <w:r w:rsidRPr="00556E7C">
              <w:rPr>
                <w:b/>
                <w:sz w:val="20"/>
                <w:szCs w:val="20"/>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427" w:type="dxa"/>
            <w:shd w:val="clear" w:color="auto" w:fill="auto"/>
          </w:tcPr>
          <w:p w:rsidR="00256A17" w:rsidRPr="00556E7C" w:rsidRDefault="00256A17" w:rsidP="00556E7C">
            <w:pPr>
              <w:widowControl w:val="0"/>
              <w:jc w:val="center"/>
              <w:rPr>
                <w:b/>
                <w:sz w:val="20"/>
                <w:szCs w:val="20"/>
              </w:rPr>
            </w:pPr>
            <w:r w:rsidRPr="00556E7C">
              <w:rPr>
                <w:b/>
                <w:sz w:val="20"/>
                <w:szCs w:val="20"/>
              </w:rPr>
              <w:t>всего</w:t>
            </w:r>
          </w:p>
        </w:tc>
        <w:tc>
          <w:tcPr>
            <w:tcW w:w="1635" w:type="dxa"/>
            <w:shd w:val="clear" w:color="auto" w:fill="auto"/>
          </w:tcPr>
          <w:p w:rsidR="00256A17" w:rsidRPr="00556E7C" w:rsidRDefault="00256A17" w:rsidP="00556E7C">
            <w:pPr>
              <w:widowControl w:val="0"/>
              <w:jc w:val="center"/>
              <w:rPr>
                <w:b/>
                <w:sz w:val="20"/>
                <w:szCs w:val="20"/>
              </w:rPr>
            </w:pPr>
            <w:r w:rsidRPr="00556E7C">
              <w:rPr>
                <w:b/>
                <w:sz w:val="20"/>
                <w:szCs w:val="20"/>
              </w:rPr>
              <w:t>393,2</w:t>
            </w:r>
          </w:p>
        </w:tc>
        <w:tc>
          <w:tcPr>
            <w:tcW w:w="1587" w:type="dxa"/>
            <w:shd w:val="clear" w:color="auto" w:fill="auto"/>
          </w:tcPr>
          <w:p w:rsidR="00256A17" w:rsidRPr="00556E7C" w:rsidRDefault="00256A17" w:rsidP="00556E7C">
            <w:pPr>
              <w:widowControl w:val="0"/>
              <w:jc w:val="center"/>
              <w:rPr>
                <w:b/>
                <w:sz w:val="20"/>
                <w:szCs w:val="20"/>
              </w:rPr>
            </w:pPr>
          </w:p>
        </w:tc>
        <w:tc>
          <w:tcPr>
            <w:tcW w:w="1585" w:type="dxa"/>
            <w:shd w:val="clear" w:color="auto" w:fill="auto"/>
          </w:tcPr>
          <w:p w:rsidR="00256A17" w:rsidRPr="00556E7C" w:rsidRDefault="00256A17" w:rsidP="00556E7C">
            <w:pPr>
              <w:widowControl w:val="0"/>
              <w:jc w:val="center"/>
              <w:rPr>
                <w:b/>
                <w:sz w:val="20"/>
                <w:szCs w:val="20"/>
              </w:rPr>
            </w:pPr>
          </w:p>
        </w:tc>
        <w:tc>
          <w:tcPr>
            <w:tcW w:w="1328" w:type="dxa"/>
            <w:shd w:val="clear" w:color="auto" w:fill="auto"/>
          </w:tcPr>
          <w:p w:rsidR="00256A17" w:rsidRPr="00556E7C" w:rsidRDefault="00256A17" w:rsidP="00556E7C">
            <w:pPr>
              <w:widowControl w:val="0"/>
              <w:jc w:val="center"/>
              <w:rPr>
                <w:b/>
                <w:sz w:val="20"/>
                <w:szCs w:val="20"/>
              </w:rPr>
            </w:pPr>
            <w:r w:rsidRPr="00556E7C">
              <w:rPr>
                <w:b/>
                <w:sz w:val="20"/>
                <w:szCs w:val="20"/>
              </w:rPr>
              <w:t>393,2</w:t>
            </w:r>
          </w:p>
        </w:tc>
        <w:tc>
          <w:tcPr>
            <w:tcW w:w="1803" w:type="dxa"/>
            <w:shd w:val="clear" w:color="auto" w:fill="auto"/>
          </w:tcPr>
          <w:p w:rsidR="00256A17" w:rsidRPr="00556E7C" w:rsidRDefault="00256A17" w:rsidP="00556E7C">
            <w:pPr>
              <w:widowControl w:val="0"/>
              <w:jc w:val="center"/>
              <w:rPr>
                <w:sz w:val="20"/>
                <w:szCs w:val="20"/>
              </w:rPr>
            </w:pPr>
          </w:p>
        </w:tc>
        <w:tc>
          <w:tcPr>
            <w:tcW w:w="2126" w:type="dxa"/>
            <w:vMerge w:val="restart"/>
            <w:shd w:val="clear" w:color="auto" w:fill="auto"/>
          </w:tcPr>
          <w:p w:rsidR="00256A17" w:rsidRPr="00556E7C" w:rsidRDefault="00256A17" w:rsidP="00556E7C">
            <w:pPr>
              <w:widowControl w:val="0"/>
              <w:rPr>
                <w:sz w:val="20"/>
                <w:szCs w:val="20"/>
              </w:rPr>
            </w:pPr>
          </w:p>
        </w:tc>
      </w:tr>
      <w:tr w:rsidR="00256A17" w:rsidRPr="00556E7C" w:rsidTr="00256A17">
        <w:trPr>
          <w:trHeight w:val="345"/>
        </w:trPr>
        <w:tc>
          <w:tcPr>
            <w:tcW w:w="648" w:type="dxa"/>
            <w:vMerge/>
            <w:shd w:val="clear" w:color="auto" w:fill="auto"/>
          </w:tcPr>
          <w:p w:rsidR="00256A17" w:rsidRPr="00556E7C" w:rsidRDefault="00256A17" w:rsidP="00556E7C">
            <w:pPr>
              <w:widowControl w:val="0"/>
              <w:jc w:val="both"/>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2020 год</w:t>
            </w:r>
          </w:p>
        </w:tc>
        <w:tc>
          <w:tcPr>
            <w:tcW w:w="1635" w:type="dxa"/>
            <w:shd w:val="clear" w:color="auto" w:fill="auto"/>
          </w:tcPr>
          <w:p w:rsidR="00256A17" w:rsidRPr="00556E7C" w:rsidRDefault="00256A17" w:rsidP="00556E7C">
            <w:pPr>
              <w:widowControl w:val="0"/>
              <w:jc w:val="center"/>
              <w:rPr>
                <w:sz w:val="20"/>
                <w:szCs w:val="20"/>
              </w:rPr>
            </w:pPr>
            <w:r w:rsidRPr="00556E7C">
              <w:rPr>
                <w:sz w:val="20"/>
                <w:szCs w:val="20"/>
              </w:rPr>
              <w:t>92,0</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92,0</w:t>
            </w:r>
          </w:p>
        </w:tc>
        <w:tc>
          <w:tcPr>
            <w:tcW w:w="1803" w:type="dxa"/>
            <w:shd w:val="clear" w:color="auto" w:fill="auto"/>
          </w:tcPr>
          <w:p w:rsidR="00256A17" w:rsidRPr="00556E7C" w:rsidRDefault="00256A17" w:rsidP="00556E7C">
            <w:pPr>
              <w:widowControl w:val="0"/>
              <w:jc w:val="center"/>
              <w:rPr>
                <w:sz w:val="20"/>
                <w:szCs w:val="20"/>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345"/>
        </w:trPr>
        <w:tc>
          <w:tcPr>
            <w:tcW w:w="648" w:type="dxa"/>
            <w:vMerge/>
            <w:shd w:val="clear" w:color="auto" w:fill="auto"/>
          </w:tcPr>
          <w:p w:rsidR="00256A17" w:rsidRPr="00556E7C" w:rsidRDefault="00256A17" w:rsidP="00556E7C">
            <w:pPr>
              <w:widowControl w:val="0"/>
              <w:jc w:val="both"/>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2021 год</w:t>
            </w:r>
          </w:p>
        </w:tc>
        <w:tc>
          <w:tcPr>
            <w:tcW w:w="1635" w:type="dxa"/>
            <w:shd w:val="clear" w:color="auto" w:fill="auto"/>
          </w:tcPr>
          <w:p w:rsidR="00256A17" w:rsidRPr="00556E7C" w:rsidRDefault="00256A17" w:rsidP="00556E7C">
            <w:pPr>
              <w:widowControl w:val="0"/>
              <w:jc w:val="center"/>
              <w:rPr>
                <w:sz w:val="20"/>
                <w:szCs w:val="20"/>
              </w:rPr>
            </w:pPr>
            <w:r w:rsidRPr="00556E7C">
              <w:rPr>
                <w:sz w:val="20"/>
                <w:szCs w:val="20"/>
              </w:rPr>
              <w:t>150,5</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150,5</w:t>
            </w:r>
          </w:p>
        </w:tc>
        <w:tc>
          <w:tcPr>
            <w:tcW w:w="1803" w:type="dxa"/>
            <w:shd w:val="clear" w:color="auto" w:fill="auto"/>
          </w:tcPr>
          <w:p w:rsidR="00256A17" w:rsidRPr="00556E7C" w:rsidRDefault="00256A17" w:rsidP="00556E7C">
            <w:pPr>
              <w:widowControl w:val="0"/>
              <w:jc w:val="center"/>
              <w:rPr>
                <w:sz w:val="20"/>
                <w:szCs w:val="20"/>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471"/>
        </w:trPr>
        <w:tc>
          <w:tcPr>
            <w:tcW w:w="648" w:type="dxa"/>
            <w:vMerge/>
            <w:shd w:val="clear" w:color="auto" w:fill="auto"/>
          </w:tcPr>
          <w:p w:rsidR="00256A17" w:rsidRPr="00556E7C" w:rsidRDefault="00256A17" w:rsidP="00556E7C">
            <w:pPr>
              <w:widowControl w:val="0"/>
              <w:jc w:val="both"/>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2022 год</w:t>
            </w:r>
          </w:p>
        </w:tc>
        <w:tc>
          <w:tcPr>
            <w:tcW w:w="1635" w:type="dxa"/>
            <w:shd w:val="clear" w:color="auto" w:fill="auto"/>
          </w:tcPr>
          <w:p w:rsidR="00256A17" w:rsidRPr="00556E7C" w:rsidRDefault="00256A17" w:rsidP="00556E7C">
            <w:pPr>
              <w:widowControl w:val="0"/>
              <w:jc w:val="center"/>
              <w:rPr>
                <w:sz w:val="20"/>
                <w:szCs w:val="20"/>
              </w:rPr>
            </w:pPr>
            <w:r w:rsidRPr="00556E7C">
              <w:rPr>
                <w:sz w:val="20"/>
                <w:szCs w:val="20"/>
              </w:rPr>
              <w:t>150,7</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150,7</w:t>
            </w:r>
          </w:p>
        </w:tc>
        <w:tc>
          <w:tcPr>
            <w:tcW w:w="1803" w:type="dxa"/>
            <w:shd w:val="clear" w:color="auto" w:fill="auto"/>
          </w:tcPr>
          <w:p w:rsidR="00256A17" w:rsidRPr="00556E7C" w:rsidRDefault="00256A17" w:rsidP="00556E7C">
            <w:pPr>
              <w:widowControl w:val="0"/>
              <w:jc w:val="center"/>
              <w:rPr>
                <w:sz w:val="20"/>
                <w:szCs w:val="20"/>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323"/>
        </w:trPr>
        <w:tc>
          <w:tcPr>
            <w:tcW w:w="648" w:type="dxa"/>
            <w:vMerge w:val="restart"/>
            <w:shd w:val="clear" w:color="auto" w:fill="auto"/>
          </w:tcPr>
          <w:p w:rsidR="00256A17" w:rsidRPr="00556E7C" w:rsidRDefault="00256A17" w:rsidP="00556E7C">
            <w:pPr>
              <w:widowControl w:val="0"/>
              <w:jc w:val="both"/>
              <w:rPr>
                <w:sz w:val="20"/>
                <w:szCs w:val="20"/>
              </w:rPr>
            </w:pPr>
            <w:r w:rsidRPr="00556E7C">
              <w:rPr>
                <w:sz w:val="20"/>
                <w:szCs w:val="20"/>
              </w:rPr>
              <w:t>2.2</w:t>
            </w:r>
          </w:p>
        </w:tc>
        <w:tc>
          <w:tcPr>
            <w:tcW w:w="3420" w:type="dxa"/>
            <w:vMerge w:val="restart"/>
            <w:shd w:val="clear" w:color="auto" w:fill="auto"/>
          </w:tcPr>
          <w:p w:rsidR="00256A17" w:rsidRPr="00556E7C" w:rsidRDefault="00256A17" w:rsidP="00556E7C">
            <w:pPr>
              <w:widowControl w:val="0"/>
              <w:jc w:val="both"/>
              <w:rPr>
                <w:b/>
                <w:sz w:val="20"/>
                <w:szCs w:val="20"/>
              </w:rPr>
            </w:pPr>
            <w:r w:rsidRPr="00556E7C">
              <w:rPr>
                <w:b/>
                <w:sz w:val="20"/>
                <w:szCs w:val="20"/>
              </w:rPr>
              <w:t>Приобретение звукового и светового оборудования, музыкальных инструментов</w:t>
            </w:r>
          </w:p>
        </w:tc>
        <w:tc>
          <w:tcPr>
            <w:tcW w:w="1427" w:type="dxa"/>
            <w:shd w:val="clear" w:color="auto" w:fill="auto"/>
          </w:tcPr>
          <w:p w:rsidR="00256A17" w:rsidRPr="00556E7C" w:rsidRDefault="00256A17" w:rsidP="00556E7C">
            <w:pPr>
              <w:widowControl w:val="0"/>
              <w:jc w:val="center"/>
              <w:rPr>
                <w:b/>
                <w:sz w:val="20"/>
                <w:szCs w:val="20"/>
              </w:rPr>
            </w:pPr>
            <w:r w:rsidRPr="00556E7C">
              <w:rPr>
                <w:b/>
                <w:sz w:val="20"/>
                <w:szCs w:val="20"/>
              </w:rPr>
              <w:t>всего</w:t>
            </w:r>
          </w:p>
        </w:tc>
        <w:tc>
          <w:tcPr>
            <w:tcW w:w="1635" w:type="dxa"/>
            <w:shd w:val="clear" w:color="auto" w:fill="auto"/>
          </w:tcPr>
          <w:p w:rsidR="00256A17" w:rsidRPr="00556E7C" w:rsidRDefault="00256A17" w:rsidP="00556E7C">
            <w:pPr>
              <w:widowControl w:val="0"/>
              <w:jc w:val="center"/>
              <w:rPr>
                <w:b/>
                <w:sz w:val="20"/>
                <w:szCs w:val="20"/>
              </w:rPr>
            </w:pPr>
            <w:r w:rsidRPr="00556E7C">
              <w:rPr>
                <w:b/>
                <w:sz w:val="20"/>
                <w:szCs w:val="20"/>
              </w:rPr>
              <w:t>2442,1</w:t>
            </w:r>
          </w:p>
        </w:tc>
        <w:tc>
          <w:tcPr>
            <w:tcW w:w="1587" w:type="dxa"/>
            <w:shd w:val="clear" w:color="auto" w:fill="auto"/>
          </w:tcPr>
          <w:p w:rsidR="00256A17" w:rsidRPr="00556E7C" w:rsidRDefault="00256A17" w:rsidP="00556E7C">
            <w:pPr>
              <w:widowControl w:val="0"/>
              <w:jc w:val="center"/>
              <w:rPr>
                <w:b/>
                <w:sz w:val="20"/>
                <w:szCs w:val="20"/>
              </w:rPr>
            </w:pPr>
            <w:r w:rsidRPr="00556E7C">
              <w:rPr>
                <w:b/>
                <w:sz w:val="20"/>
                <w:szCs w:val="20"/>
              </w:rPr>
              <w:t>1 425,3</w:t>
            </w:r>
          </w:p>
        </w:tc>
        <w:tc>
          <w:tcPr>
            <w:tcW w:w="1585" w:type="dxa"/>
            <w:shd w:val="clear" w:color="auto" w:fill="auto"/>
          </w:tcPr>
          <w:p w:rsidR="00256A17" w:rsidRPr="00556E7C" w:rsidRDefault="00256A17" w:rsidP="00556E7C">
            <w:pPr>
              <w:widowControl w:val="0"/>
              <w:jc w:val="center"/>
              <w:rPr>
                <w:b/>
                <w:sz w:val="20"/>
                <w:szCs w:val="20"/>
              </w:rPr>
            </w:pPr>
            <w:r w:rsidRPr="00556E7C">
              <w:rPr>
                <w:b/>
                <w:sz w:val="20"/>
                <w:szCs w:val="20"/>
              </w:rPr>
              <w:t>291,9</w:t>
            </w:r>
          </w:p>
        </w:tc>
        <w:tc>
          <w:tcPr>
            <w:tcW w:w="1328" w:type="dxa"/>
            <w:shd w:val="clear" w:color="auto" w:fill="auto"/>
          </w:tcPr>
          <w:p w:rsidR="00256A17" w:rsidRPr="00556E7C" w:rsidRDefault="00256A17" w:rsidP="00556E7C">
            <w:pPr>
              <w:widowControl w:val="0"/>
              <w:jc w:val="center"/>
              <w:rPr>
                <w:b/>
                <w:sz w:val="20"/>
                <w:szCs w:val="20"/>
              </w:rPr>
            </w:pPr>
            <w:r w:rsidRPr="00556E7C">
              <w:rPr>
                <w:b/>
                <w:sz w:val="20"/>
                <w:szCs w:val="20"/>
              </w:rPr>
              <w:t>724,9</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vMerge w:val="restart"/>
            <w:shd w:val="clear" w:color="auto" w:fill="auto"/>
          </w:tcPr>
          <w:p w:rsidR="00256A17" w:rsidRPr="00556E7C" w:rsidRDefault="00256A17" w:rsidP="00556E7C">
            <w:pPr>
              <w:widowControl w:val="0"/>
              <w:rPr>
                <w:sz w:val="20"/>
                <w:szCs w:val="20"/>
              </w:rPr>
            </w:pPr>
            <w:r w:rsidRPr="00556E7C">
              <w:rPr>
                <w:sz w:val="20"/>
                <w:szCs w:val="20"/>
              </w:rPr>
              <w:t>Управление образования Администрации Чаинского района</w:t>
            </w:r>
          </w:p>
        </w:tc>
      </w:tr>
      <w:tr w:rsidR="00256A17" w:rsidRPr="00556E7C" w:rsidTr="00256A17">
        <w:trPr>
          <w:trHeight w:val="330"/>
        </w:trPr>
        <w:tc>
          <w:tcPr>
            <w:tcW w:w="648" w:type="dxa"/>
            <w:vMerge/>
            <w:shd w:val="clear" w:color="auto" w:fill="auto"/>
          </w:tcPr>
          <w:p w:rsidR="00256A17" w:rsidRPr="00556E7C" w:rsidRDefault="00256A17" w:rsidP="00556E7C">
            <w:pPr>
              <w:widowControl w:val="0"/>
              <w:jc w:val="both"/>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2020 год</w:t>
            </w:r>
          </w:p>
        </w:tc>
        <w:tc>
          <w:tcPr>
            <w:tcW w:w="1635" w:type="dxa"/>
            <w:shd w:val="clear" w:color="auto" w:fill="auto"/>
          </w:tcPr>
          <w:p w:rsidR="00256A17" w:rsidRPr="00556E7C" w:rsidRDefault="00256A17" w:rsidP="00556E7C">
            <w:pPr>
              <w:widowControl w:val="0"/>
              <w:jc w:val="center"/>
              <w:rPr>
                <w:sz w:val="20"/>
                <w:szCs w:val="20"/>
              </w:rPr>
            </w:pPr>
            <w:r w:rsidRPr="00556E7C">
              <w:rPr>
                <w:sz w:val="20"/>
                <w:szCs w:val="20"/>
              </w:rPr>
              <w:t>2 033,8</w:t>
            </w:r>
          </w:p>
        </w:tc>
        <w:tc>
          <w:tcPr>
            <w:tcW w:w="1587" w:type="dxa"/>
            <w:shd w:val="clear" w:color="auto" w:fill="auto"/>
          </w:tcPr>
          <w:p w:rsidR="00256A17" w:rsidRPr="00556E7C" w:rsidRDefault="00256A17" w:rsidP="00556E7C">
            <w:pPr>
              <w:widowControl w:val="0"/>
              <w:jc w:val="center"/>
              <w:rPr>
                <w:sz w:val="20"/>
                <w:szCs w:val="20"/>
              </w:rPr>
            </w:pPr>
            <w:r w:rsidRPr="00556E7C">
              <w:rPr>
                <w:sz w:val="20"/>
                <w:szCs w:val="20"/>
              </w:rPr>
              <w:t>1 425,3</w:t>
            </w:r>
          </w:p>
        </w:tc>
        <w:tc>
          <w:tcPr>
            <w:tcW w:w="1585" w:type="dxa"/>
            <w:shd w:val="clear" w:color="auto" w:fill="auto"/>
          </w:tcPr>
          <w:p w:rsidR="00256A17" w:rsidRPr="00556E7C" w:rsidRDefault="00256A17" w:rsidP="00556E7C">
            <w:pPr>
              <w:widowControl w:val="0"/>
              <w:jc w:val="center"/>
              <w:rPr>
                <w:sz w:val="20"/>
                <w:szCs w:val="20"/>
              </w:rPr>
            </w:pPr>
            <w:r w:rsidRPr="00556E7C">
              <w:rPr>
                <w:sz w:val="20"/>
                <w:szCs w:val="20"/>
              </w:rPr>
              <w:t>291,9</w:t>
            </w: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316,6</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180"/>
        </w:trPr>
        <w:tc>
          <w:tcPr>
            <w:tcW w:w="648" w:type="dxa"/>
            <w:vMerge/>
            <w:shd w:val="clear" w:color="auto" w:fill="auto"/>
          </w:tcPr>
          <w:p w:rsidR="00256A17" w:rsidRPr="00556E7C" w:rsidRDefault="00256A17" w:rsidP="00556E7C">
            <w:pPr>
              <w:widowControl w:val="0"/>
              <w:jc w:val="both"/>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2021 год</w:t>
            </w:r>
          </w:p>
        </w:tc>
        <w:tc>
          <w:tcPr>
            <w:tcW w:w="1635" w:type="dxa"/>
            <w:shd w:val="clear" w:color="auto" w:fill="auto"/>
          </w:tcPr>
          <w:p w:rsidR="00256A17" w:rsidRPr="00556E7C" w:rsidRDefault="00256A17" w:rsidP="00556E7C">
            <w:pPr>
              <w:widowControl w:val="0"/>
              <w:jc w:val="center"/>
              <w:rPr>
                <w:sz w:val="20"/>
                <w:szCs w:val="20"/>
              </w:rPr>
            </w:pPr>
            <w:r w:rsidRPr="00556E7C">
              <w:rPr>
                <w:sz w:val="20"/>
                <w:szCs w:val="20"/>
              </w:rPr>
              <w:t>206,5</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206,5</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270"/>
        </w:trPr>
        <w:tc>
          <w:tcPr>
            <w:tcW w:w="648" w:type="dxa"/>
            <w:vMerge/>
            <w:shd w:val="clear" w:color="auto" w:fill="auto"/>
          </w:tcPr>
          <w:p w:rsidR="00256A17" w:rsidRPr="00556E7C" w:rsidRDefault="00256A17" w:rsidP="00556E7C">
            <w:pPr>
              <w:widowControl w:val="0"/>
              <w:jc w:val="both"/>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2022 год</w:t>
            </w:r>
          </w:p>
        </w:tc>
        <w:tc>
          <w:tcPr>
            <w:tcW w:w="1635" w:type="dxa"/>
            <w:shd w:val="clear" w:color="auto" w:fill="auto"/>
          </w:tcPr>
          <w:p w:rsidR="00256A17" w:rsidRPr="00556E7C" w:rsidRDefault="00256A17" w:rsidP="00556E7C">
            <w:pPr>
              <w:widowControl w:val="0"/>
              <w:jc w:val="center"/>
              <w:rPr>
                <w:sz w:val="20"/>
                <w:szCs w:val="20"/>
              </w:rPr>
            </w:pPr>
            <w:r w:rsidRPr="00556E7C">
              <w:rPr>
                <w:sz w:val="20"/>
                <w:szCs w:val="20"/>
              </w:rPr>
              <w:t>201,8</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201,8</w:t>
            </w:r>
          </w:p>
        </w:tc>
        <w:tc>
          <w:tcPr>
            <w:tcW w:w="1803" w:type="dxa"/>
            <w:shd w:val="clear" w:color="auto" w:fill="auto"/>
          </w:tcPr>
          <w:p w:rsidR="00256A17" w:rsidRPr="00556E7C" w:rsidRDefault="00256A17" w:rsidP="00556E7C">
            <w:pPr>
              <w:widowControl w:val="0"/>
              <w:jc w:val="center"/>
              <w:rPr>
                <w:sz w:val="20"/>
                <w:szCs w:val="20"/>
                <w:highlight w:val="yellow"/>
              </w:rPr>
            </w:pPr>
          </w:p>
        </w:tc>
        <w:tc>
          <w:tcPr>
            <w:tcW w:w="2126" w:type="dxa"/>
            <w:vMerge/>
            <w:shd w:val="clear" w:color="auto" w:fill="auto"/>
          </w:tcPr>
          <w:p w:rsidR="00256A17" w:rsidRPr="00556E7C" w:rsidRDefault="00256A17" w:rsidP="00556E7C">
            <w:pPr>
              <w:widowControl w:val="0"/>
              <w:rPr>
                <w:sz w:val="20"/>
                <w:szCs w:val="20"/>
              </w:rPr>
            </w:pPr>
          </w:p>
        </w:tc>
      </w:tr>
      <w:tr w:rsidR="00256A17" w:rsidRPr="00556E7C" w:rsidTr="00256A17">
        <w:trPr>
          <w:trHeight w:val="435"/>
        </w:trPr>
        <w:tc>
          <w:tcPr>
            <w:tcW w:w="648" w:type="dxa"/>
            <w:vMerge w:val="restart"/>
            <w:tcBorders>
              <w:top w:val="nil"/>
            </w:tcBorders>
            <w:shd w:val="clear" w:color="auto" w:fill="auto"/>
          </w:tcPr>
          <w:p w:rsidR="00256A17" w:rsidRPr="00556E7C" w:rsidRDefault="00256A17" w:rsidP="00556E7C">
            <w:pPr>
              <w:jc w:val="both"/>
              <w:rPr>
                <w:sz w:val="20"/>
                <w:szCs w:val="20"/>
              </w:rPr>
            </w:pPr>
            <w:r w:rsidRPr="00556E7C">
              <w:rPr>
                <w:sz w:val="20"/>
                <w:szCs w:val="20"/>
              </w:rPr>
              <w:t>2.3</w:t>
            </w:r>
          </w:p>
        </w:tc>
        <w:tc>
          <w:tcPr>
            <w:tcW w:w="3420" w:type="dxa"/>
            <w:vMerge w:val="restart"/>
            <w:shd w:val="clear" w:color="auto" w:fill="auto"/>
          </w:tcPr>
          <w:p w:rsidR="00256A17" w:rsidRPr="00556E7C" w:rsidRDefault="00256A17" w:rsidP="00556E7C">
            <w:pPr>
              <w:rPr>
                <w:b/>
                <w:sz w:val="20"/>
                <w:szCs w:val="20"/>
              </w:rPr>
            </w:pPr>
            <w:r w:rsidRPr="00556E7C">
              <w:rPr>
                <w:b/>
                <w:sz w:val="20"/>
                <w:szCs w:val="20"/>
              </w:rPr>
              <w:t>Предоставление субсидии МБУК «МЦБС» на комплектование книжных фондов библиотеки, изготовление книги</w:t>
            </w:r>
          </w:p>
        </w:tc>
        <w:tc>
          <w:tcPr>
            <w:tcW w:w="1427" w:type="dxa"/>
            <w:shd w:val="clear" w:color="auto" w:fill="auto"/>
          </w:tcPr>
          <w:p w:rsidR="00256A17" w:rsidRPr="00556E7C" w:rsidRDefault="00256A17" w:rsidP="00556E7C">
            <w:pPr>
              <w:widowControl w:val="0"/>
              <w:jc w:val="center"/>
              <w:rPr>
                <w:b/>
                <w:sz w:val="20"/>
                <w:szCs w:val="20"/>
              </w:rPr>
            </w:pPr>
            <w:r w:rsidRPr="00556E7C">
              <w:rPr>
                <w:b/>
                <w:sz w:val="20"/>
                <w:szCs w:val="20"/>
              </w:rPr>
              <w:t>всего</w:t>
            </w:r>
          </w:p>
        </w:tc>
        <w:tc>
          <w:tcPr>
            <w:tcW w:w="1635" w:type="dxa"/>
            <w:shd w:val="clear" w:color="auto" w:fill="auto"/>
          </w:tcPr>
          <w:p w:rsidR="00256A17" w:rsidRPr="00556E7C" w:rsidRDefault="00256A17" w:rsidP="00556E7C">
            <w:pPr>
              <w:jc w:val="center"/>
              <w:rPr>
                <w:b/>
                <w:sz w:val="20"/>
                <w:szCs w:val="20"/>
              </w:rPr>
            </w:pPr>
            <w:r w:rsidRPr="00556E7C">
              <w:rPr>
                <w:b/>
                <w:sz w:val="20"/>
                <w:szCs w:val="20"/>
              </w:rPr>
              <w:t>660,3</w:t>
            </w:r>
          </w:p>
        </w:tc>
        <w:tc>
          <w:tcPr>
            <w:tcW w:w="1587" w:type="dxa"/>
            <w:shd w:val="clear" w:color="auto" w:fill="auto"/>
          </w:tcPr>
          <w:p w:rsidR="00256A17" w:rsidRPr="00556E7C" w:rsidRDefault="00256A17" w:rsidP="00556E7C">
            <w:pPr>
              <w:jc w:val="center"/>
              <w:rPr>
                <w:b/>
                <w:sz w:val="20"/>
                <w:szCs w:val="20"/>
              </w:rPr>
            </w:pPr>
            <w:r w:rsidRPr="00556E7C">
              <w:rPr>
                <w:b/>
                <w:sz w:val="20"/>
                <w:szCs w:val="20"/>
              </w:rPr>
              <w:t>299,0</w:t>
            </w:r>
          </w:p>
        </w:tc>
        <w:tc>
          <w:tcPr>
            <w:tcW w:w="1585" w:type="dxa"/>
            <w:shd w:val="clear" w:color="auto" w:fill="auto"/>
          </w:tcPr>
          <w:p w:rsidR="00256A17" w:rsidRPr="00556E7C" w:rsidRDefault="00256A17" w:rsidP="00556E7C">
            <w:pPr>
              <w:jc w:val="center"/>
              <w:rPr>
                <w:b/>
                <w:sz w:val="20"/>
                <w:szCs w:val="20"/>
              </w:rPr>
            </w:pPr>
            <w:r w:rsidRPr="00556E7C">
              <w:rPr>
                <w:b/>
                <w:sz w:val="20"/>
                <w:szCs w:val="20"/>
              </w:rPr>
              <w:t>52,8</w:t>
            </w:r>
          </w:p>
        </w:tc>
        <w:tc>
          <w:tcPr>
            <w:tcW w:w="1328" w:type="dxa"/>
            <w:shd w:val="clear" w:color="auto" w:fill="auto"/>
          </w:tcPr>
          <w:p w:rsidR="00256A17" w:rsidRPr="00556E7C" w:rsidRDefault="00256A17" w:rsidP="00556E7C">
            <w:pPr>
              <w:jc w:val="center"/>
              <w:rPr>
                <w:b/>
                <w:sz w:val="20"/>
                <w:szCs w:val="20"/>
              </w:rPr>
            </w:pPr>
            <w:r w:rsidRPr="00556E7C">
              <w:rPr>
                <w:b/>
                <w:sz w:val="20"/>
                <w:szCs w:val="20"/>
              </w:rPr>
              <w:t>308,5</w:t>
            </w:r>
          </w:p>
        </w:tc>
        <w:tc>
          <w:tcPr>
            <w:tcW w:w="1803" w:type="dxa"/>
            <w:shd w:val="clear" w:color="auto" w:fill="auto"/>
          </w:tcPr>
          <w:p w:rsidR="00256A17" w:rsidRPr="00556E7C" w:rsidRDefault="00256A17" w:rsidP="00556E7C">
            <w:pPr>
              <w:jc w:val="center"/>
              <w:rPr>
                <w:sz w:val="20"/>
                <w:szCs w:val="20"/>
                <w:highlight w:val="cyan"/>
              </w:rPr>
            </w:pPr>
          </w:p>
        </w:tc>
        <w:tc>
          <w:tcPr>
            <w:tcW w:w="2126" w:type="dxa"/>
            <w:vMerge w:val="restart"/>
            <w:shd w:val="clear" w:color="auto" w:fill="auto"/>
          </w:tcPr>
          <w:p w:rsidR="00256A17" w:rsidRPr="00556E7C" w:rsidRDefault="00256A17" w:rsidP="00556E7C">
            <w:pPr>
              <w:widowControl w:val="0"/>
              <w:jc w:val="center"/>
              <w:rPr>
                <w:sz w:val="20"/>
                <w:szCs w:val="20"/>
              </w:rPr>
            </w:pPr>
          </w:p>
        </w:tc>
      </w:tr>
      <w:tr w:rsidR="00256A17" w:rsidRPr="00556E7C" w:rsidTr="00256A17">
        <w:trPr>
          <w:trHeight w:val="345"/>
        </w:trPr>
        <w:tc>
          <w:tcPr>
            <w:tcW w:w="648" w:type="dxa"/>
            <w:vMerge/>
            <w:shd w:val="clear" w:color="auto" w:fill="auto"/>
          </w:tcPr>
          <w:p w:rsidR="00256A17" w:rsidRPr="00556E7C" w:rsidRDefault="00256A17" w:rsidP="00556E7C">
            <w:pPr>
              <w:jc w:val="both"/>
              <w:rPr>
                <w:sz w:val="20"/>
                <w:szCs w:val="20"/>
              </w:rPr>
            </w:pPr>
          </w:p>
        </w:tc>
        <w:tc>
          <w:tcPr>
            <w:tcW w:w="3420" w:type="dxa"/>
            <w:vMerge/>
            <w:shd w:val="clear" w:color="auto" w:fill="auto"/>
          </w:tcPr>
          <w:p w:rsidR="00256A17" w:rsidRPr="00556E7C" w:rsidRDefault="00256A17" w:rsidP="00556E7C">
            <w:pPr>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2020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80,0</w:t>
            </w:r>
          </w:p>
        </w:tc>
        <w:tc>
          <w:tcPr>
            <w:tcW w:w="1587" w:type="dxa"/>
            <w:shd w:val="clear" w:color="auto" w:fill="auto"/>
          </w:tcPr>
          <w:p w:rsidR="00256A17" w:rsidRPr="00556E7C" w:rsidRDefault="00256A17" w:rsidP="00556E7C">
            <w:pPr>
              <w:jc w:val="center"/>
              <w:rPr>
                <w:sz w:val="20"/>
                <w:szCs w:val="20"/>
              </w:rPr>
            </w:pPr>
          </w:p>
        </w:tc>
        <w:tc>
          <w:tcPr>
            <w:tcW w:w="1585" w:type="dxa"/>
            <w:shd w:val="clear" w:color="auto" w:fill="auto"/>
          </w:tcPr>
          <w:p w:rsidR="00256A17" w:rsidRPr="00556E7C" w:rsidRDefault="00256A17" w:rsidP="00556E7C">
            <w:pPr>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80,0</w:t>
            </w:r>
          </w:p>
        </w:tc>
        <w:tc>
          <w:tcPr>
            <w:tcW w:w="1803" w:type="dxa"/>
            <w:shd w:val="clear" w:color="auto" w:fill="auto"/>
          </w:tcPr>
          <w:p w:rsidR="00256A17" w:rsidRPr="00556E7C" w:rsidRDefault="00256A17" w:rsidP="00556E7C">
            <w:pPr>
              <w:jc w:val="center"/>
              <w:rPr>
                <w:sz w:val="20"/>
                <w:szCs w:val="20"/>
                <w:highlight w:val="cyan"/>
              </w:rPr>
            </w:pPr>
          </w:p>
        </w:tc>
        <w:tc>
          <w:tcPr>
            <w:tcW w:w="2126" w:type="dxa"/>
            <w:vMerge/>
            <w:shd w:val="clear" w:color="auto" w:fill="auto"/>
          </w:tcPr>
          <w:p w:rsidR="00256A17" w:rsidRPr="00556E7C" w:rsidRDefault="00256A17" w:rsidP="00556E7C">
            <w:pPr>
              <w:widowControl w:val="0"/>
              <w:jc w:val="center"/>
              <w:rPr>
                <w:sz w:val="20"/>
                <w:szCs w:val="20"/>
              </w:rPr>
            </w:pPr>
          </w:p>
        </w:tc>
      </w:tr>
      <w:tr w:rsidR="00256A17" w:rsidRPr="00556E7C" w:rsidTr="00256A17">
        <w:trPr>
          <w:trHeight w:val="345"/>
        </w:trPr>
        <w:tc>
          <w:tcPr>
            <w:tcW w:w="648" w:type="dxa"/>
            <w:vMerge/>
            <w:shd w:val="clear" w:color="auto" w:fill="auto"/>
          </w:tcPr>
          <w:p w:rsidR="00256A17" w:rsidRPr="00556E7C" w:rsidRDefault="00256A17" w:rsidP="00556E7C">
            <w:pPr>
              <w:jc w:val="both"/>
              <w:rPr>
                <w:sz w:val="20"/>
                <w:szCs w:val="20"/>
              </w:rPr>
            </w:pPr>
          </w:p>
        </w:tc>
        <w:tc>
          <w:tcPr>
            <w:tcW w:w="3420" w:type="dxa"/>
            <w:vMerge/>
            <w:shd w:val="clear" w:color="auto" w:fill="auto"/>
          </w:tcPr>
          <w:p w:rsidR="00256A17" w:rsidRPr="00556E7C" w:rsidRDefault="00256A17" w:rsidP="00556E7C">
            <w:pPr>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2021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395,8</w:t>
            </w:r>
          </w:p>
        </w:tc>
        <w:tc>
          <w:tcPr>
            <w:tcW w:w="1587" w:type="dxa"/>
            <w:shd w:val="clear" w:color="auto" w:fill="auto"/>
          </w:tcPr>
          <w:p w:rsidR="00256A17" w:rsidRPr="00556E7C" w:rsidRDefault="00256A17" w:rsidP="00556E7C">
            <w:pPr>
              <w:jc w:val="center"/>
              <w:rPr>
                <w:sz w:val="20"/>
                <w:szCs w:val="20"/>
              </w:rPr>
            </w:pPr>
            <w:r w:rsidRPr="00556E7C">
              <w:rPr>
                <w:sz w:val="20"/>
                <w:szCs w:val="20"/>
              </w:rPr>
              <w:t>146,5</w:t>
            </w:r>
          </w:p>
        </w:tc>
        <w:tc>
          <w:tcPr>
            <w:tcW w:w="1585" w:type="dxa"/>
            <w:shd w:val="clear" w:color="auto" w:fill="auto"/>
          </w:tcPr>
          <w:p w:rsidR="00256A17" w:rsidRPr="00556E7C" w:rsidRDefault="00256A17" w:rsidP="00556E7C">
            <w:pPr>
              <w:jc w:val="center"/>
              <w:rPr>
                <w:sz w:val="20"/>
                <w:szCs w:val="20"/>
              </w:rPr>
            </w:pPr>
            <w:r w:rsidRPr="00556E7C">
              <w:rPr>
                <w:sz w:val="20"/>
                <w:szCs w:val="20"/>
              </w:rPr>
              <w:t>30,0</w:t>
            </w:r>
          </w:p>
        </w:tc>
        <w:tc>
          <w:tcPr>
            <w:tcW w:w="1328" w:type="dxa"/>
            <w:shd w:val="clear" w:color="auto" w:fill="auto"/>
          </w:tcPr>
          <w:p w:rsidR="00256A17" w:rsidRPr="00556E7C" w:rsidRDefault="00256A17" w:rsidP="00556E7C">
            <w:pPr>
              <w:jc w:val="center"/>
              <w:rPr>
                <w:sz w:val="20"/>
                <w:szCs w:val="20"/>
              </w:rPr>
            </w:pPr>
            <w:r w:rsidRPr="00556E7C">
              <w:rPr>
                <w:sz w:val="20"/>
                <w:szCs w:val="20"/>
              </w:rPr>
              <w:t>219,3</w:t>
            </w:r>
          </w:p>
        </w:tc>
        <w:tc>
          <w:tcPr>
            <w:tcW w:w="1803" w:type="dxa"/>
            <w:shd w:val="clear" w:color="auto" w:fill="auto"/>
          </w:tcPr>
          <w:p w:rsidR="00256A17" w:rsidRPr="00556E7C" w:rsidRDefault="00256A17" w:rsidP="00556E7C">
            <w:pPr>
              <w:jc w:val="center"/>
              <w:rPr>
                <w:sz w:val="20"/>
                <w:szCs w:val="20"/>
                <w:highlight w:val="cyan"/>
              </w:rPr>
            </w:pPr>
          </w:p>
        </w:tc>
        <w:tc>
          <w:tcPr>
            <w:tcW w:w="2126" w:type="dxa"/>
            <w:vMerge/>
            <w:shd w:val="clear" w:color="auto" w:fill="auto"/>
          </w:tcPr>
          <w:p w:rsidR="00256A17" w:rsidRPr="00556E7C" w:rsidRDefault="00256A17" w:rsidP="00556E7C">
            <w:pPr>
              <w:widowControl w:val="0"/>
              <w:jc w:val="center"/>
              <w:rPr>
                <w:sz w:val="20"/>
                <w:szCs w:val="20"/>
              </w:rPr>
            </w:pPr>
          </w:p>
        </w:tc>
      </w:tr>
      <w:tr w:rsidR="00256A17" w:rsidRPr="00556E7C" w:rsidTr="00256A17">
        <w:trPr>
          <w:trHeight w:val="315"/>
        </w:trPr>
        <w:tc>
          <w:tcPr>
            <w:tcW w:w="648" w:type="dxa"/>
            <w:vMerge/>
            <w:shd w:val="clear" w:color="auto" w:fill="auto"/>
          </w:tcPr>
          <w:p w:rsidR="00256A17" w:rsidRPr="00556E7C" w:rsidRDefault="00256A17" w:rsidP="00556E7C">
            <w:pPr>
              <w:jc w:val="both"/>
              <w:rPr>
                <w:sz w:val="20"/>
                <w:szCs w:val="20"/>
              </w:rPr>
            </w:pPr>
          </w:p>
        </w:tc>
        <w:tc>
          <w:tcPr>
            <w:tcW w:w="3420" w:type="dxa"/>
            <w:vMerge/>
            <w:shd w:val="clear" w:color="auto" w:fill="auto"/>
          </w:tcPr>
          <w:p w:rsidR="00256A17" w:rsidRPr="00556E7C" w:rsidRDefault="00256A17" w:rsidP="00556E7C">
            <w:pPr>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2022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184,5</w:t>
            </w:r>
          </w:p>
        </w:tc>
        <w:tc>
          <w:tcPr>
            <w:tcW w:w="1587" w:type="dxa"/>
            <w:shd w:val="clear" w:color="auto" w:fill="auto"/>
          </w:tcPr>
          <w:p w:rsidR="00256A17" w:rsidRPr="00556E7C" w:rsidRDefault="00256A17" w:rsidP="00556E7C">
            <w:pPr>
              <w:jc w:val="center"/>
              <w:rPr>
                <w:sz w:val="20"/>
                <w:szCs w:val="20"/>
              </w:rPr>
            </w:pPr>
            <w:r w:rsidRPr="00556E7C">
              <w:rPr>
                <w:sz w:val="20"/>
                <w:szCs w:val="20"/>
              </w:rPr>
              <w:t>152,5</w:t>
            </w:r>
          </w:p>
        </w:tc>
        <w:tc>
          <w:tcPr>
            <w:tcW w:w="1585" w:type="dxa"/>
            <w:shd w:val="clear" w:color="auto" w:fill="auto"/>
          </w:tcPr>
          <w:p w:rsidR="00256A17" w:rsidRPr="00556E7C" w:rsidRDefault="00256A17" w:rsidP="00556E7C">
            <w:pPr>
              <w:jc w:val="center"/>
              <w:rPr>
                <w:sz w:val="20"/>
                <w:szCs w:val="20"/>
              </w:rPr>
            </w:pPr>
            <w:r w:rsidRPr="00556E7C">
              <w:rPr>
                <w:sz w:val="20"/>
                <w:szCs w:val="20"/>
              </w:rPr>
              <w:t>22,8</w:t>
            </w:r>
          </w:p>
        </w:tc>
        <w:tc>
          <w:tcPr>
            <w:tcW w:w="1328" w:type="dxa"/>
            <w:shd w:val="clear" w:color="auto" w:fill="auto"/>
          </w:tcPr>
          <w:p w:rsidR="00256A17" w:rsidRPr="00556E7C" w:rsidRDefault="00256A17" w:rsidP="00556E7C">
            <w:pPr>
              <w:jc w:val="center"/>
              <w:rPr>
                <w:sz w:val="20"/>
                <w:szCs w:val="20"/>
              </w:rPr>
            </w:pPr>
            <w:r w:rsidRPr="00556E7C">
              <w:rPr>
                <w:sz w:val="20"/>
                <w:szCs w:val="20"/>
              </w:rPr>
              <w:t>9,2</w:t>
            </w:r>
          </w:p>
        </w:tc>
        <w:tc>
          <w:tcPr>
            <w:tcW w:w="1803" w:type="dxa"/>
            <w:shd w:val="clear" w:color="auto" w:fill="auto"/>
          </w:tcPr>
          <w:p w:rsidR="00256A17" w:rsidRPr="00556E7C" w:rsidRDefault="00256A17" w:rsidP="00556E7C">
            <w:pPr>
              <w:jc w:val="center"/>
              <w:rPr>
                <w:sz w:val="20"/>
                <w:szCs w:val="20"/>
                <w:highlight w:val="cyan"/>
              </w:rPr>
            </w:pPr>
          </w:p>
        </w:tc>
        <w:tc>
          <w:tcPr>
            <w:tcW w:w="2126" w:type="dxa"/>
            <w:vMerge/>
            <w:shd w:val="clear" w:color="auto" w:fill="auto"/>
          </w:tcPr>
          <w:p w:rsidR="00256A17" w:rsidRPr="00556E7C" w:rsidRDefault="00256A17" w:rsidP="00556E7C">
            <w:pPr>
              <w:widowControl w:val="0"/>
              <w:jc w:val="center"/>
              <w:rPr>
                <w:sz w:val="20"/>
                <w:szCs w:val="20"/>
              </w:rPr>
            </w:pPr>
          </w:p>
        </w:tc>
      </w:tr>
      <w:tr w:rsidR="00256A17" w:rsidRPr="00556E7C" w:rsidTr="00256A17">
        <w:trPr>
          <w:trHeight w:val="405"/>
        </w:trPr>
        <w:tc>
          <w:tcPr>
            <w:tcW w:w="648" w:type="dxa"/>
            <w:vMerge w:val="restart"/>
            <w:shd w:val="clear" w:color="auto" w:fill="auto"/>
          </w:tcPr>
          <w:p w:rsidR="00256A17" w:rsidRPr="00556E7C" w:rsidRDefault="00256A17" w:rsidP="00556E7C">
            <w:pPr>
              <w:widowControl w:val="0"/>
              <w:jc w:val="both"/>
              <w:rPr>
                <w:sz w:val="20"/>
                <w:szCs w:val="20"/>
              </w:rPr>
            </w:pPr>
            <w:r w:rsidRPr="00556E7C">
              <w:rPr>
                <w:sz w:val="20"/>
                <w:szCs w:val="20"/>
              </w:rPr>
              <w:t>2.4</w:t>
            </w:r>
          </w:p>
        </w:tc>
        <w:tc>
          <w:tcPr>
            <w:tcW w:w="3420" w:type="dxa"/>
            <w:vMerge w:val="restart"/>
            <w:shd w:val="clear" w:color="auto" w:fill="auto"/>
          </w:tcPr>
          <w:p w:rsidR="00256A17" w:rsidRPr="00556E7C" w:rsidRDefault="00256A17" w:rsidP="00556E7C">
            <w:pPr>
              <w:widowControl w:val="0"/>
              <w:rPr>
                <w:b/>
                <w:sz w:val="20"/>
                <w:szCs w:val="20"/>
              </w:rPr>
            </w:pPr>
            <w:proofErr w:type="gramStart"/>
            <w:r w:rsidRPr="00556E7C">
              <w:rPr>
                <w:b/>
                <w:sz w:val="20"/>
                <w:szCs w:val="20"/>
              </w:rPr>
              <w:t>Предоставление субсидии кружку «Скульптор» на приобретение кистей, красок, клея, бумаги, оборудования</w:t>
            </w:r>
            <w:proofErr w:type="gramEnd"/>
          </w:p>
        </w:tc>
        <w:tc>
          <w:tcPr>
            <w:tcW w:w="1427" w:type="dxa"/>
            <w:shd w:val="clear" w:color="auto" w:fill="auto"/>
          </w:tcPr>
          <w:p w:rsidR="00256A17" w:rsidRPr="00556E7C" w:rsidRDefault="00256A17" w:rsidP="00556E7C">
            <w:pPr>
              <w:widowControl w:val="0"/>
              <w:jc w:val="center"/>
              <w:rPr>
                <w:b/>
                <w:sz w:val="20"/>
                <w:szCs w:val="20"/>
              </w:rPr>
            </w:pPr>
            <w:r w:rsidRPr="00556E7C">
              <w:rPr>
                <w:b/>
                <w:sz w:val="20"/>
                <w:szCs w:val="20"/>
              </w:rPr>
              <w:t>всего</w:t>
            </w:r>
          </w:p>
        </w:tc>
        <w:tc>
          <w:tcPr>
            <w:tcW w:w="1635" w:type="dxa"/>
            <w:shd w:val="clear" w:color="auto" w:fill="auto"/>
          </w:tcPr>
          <w:p w:rsidR="00256A17" w:rsidRPr="00556E7C" w:rsidRDefault="00256A17" w:rsidP="00556E7C">
            <w:pPr>
              <w:widowControl w:val="0"/>
              <w:jc w:val="center"/>
              <w:rPr>
                <w:b/>
                <w:sz w:val="20"/>
                <w:szCs w:val="20"/>
              </w:rPr>
            </w:pPr>
            <w:r w:rsidRPr="00556E7C">
              <w:rPr>
                <w:b/>
                <w:sz w:val="20"/>
                <w:szCs w:val="20"/>
              </w:rPr>
              <w:t>45,0</w:t>
            </w:r>
          </w:p>
        </w:tc>
        <w:tc>
          <w:tcPr>
            <w:tcW w:w="1587" w:type="dxa"/>
            <w:shd w:val="clear" w:color="auto" w:fill="auto"/>
          </w:tcPr>
          <w:p w:rsidR="00256A17" w:rsidRPr="00556E7C" w:rsidRDefault="00256A17" w:rsidP="00556E7C">
            <w:pPr>
              <w:widowControl w:val="0"/>
              <w:jc w:val="center"/>
              <w:rPr>
                <w:b/>
                <w:sz w:val="20"/>
                <w:szCs w:val="20"/>
              </w:rPr>
            </w:pPr>
          </w:p>
        </w:tc>
        <w:tc>
          <w:tcPr>
            <w:tcW w:w="1585" w:type="dxa"/>
            <w:shd w:val="clear" w:color="auto" w:fill="auto"/>
          </w:tcPr>
          <w:p w:rsidR="00256A17" w:rsidRPr="00556E7C" w:rsidRDefault="00256A17" w:rsidP="00556E7C">
            <w:pPr>
              <w:widowControl w:val="0"/>
              <w:jc w:val="center"/>
              <w:rPr>
                <w:b/>
                <w:sz w:val="20"/>
                <w:szCs w:val="20"/>
              </w:rPr>
            </w:pPr>
          </w:p>
        </w:tc>
        <w:tc>
          <w:tcPr>
            <w:tcW w:w="1328" w:type="dxa"/>
            <w:shd w:val="clear" w:color="auto" w:fill="auto"/>
          </w:tcPr>
          <w:p w:rsidR="00256A17" w:rsidRPr="00556E7C" w:rsidRDefault="00256A17" w:rsidP="00556E7C">
            <w:pPr>
              <w:widowControl w:val="0"/>
              <w:jc w:val="center"/>
              <w:rPr>
                <w:b/>
                <w:sz w:val="20"/>
                <w:szCs w:val="20"/>
              </w:rPr>
            </w:pPr>
            <w:r w:rsidRPr="00556E7C">
              <w:rPr>
                <w:b/>
                <w:sz w:val="20"/>
                <w:szCs w:val="20"/>
              </w:rPr>
              <w:t>45,0</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vMerge w:val="restart"/>
            <w:shd w:val="clear" w:color="auto" w:fill="auto"/>
          </w:tcPr>
          <w:p w:rsidR="00256A17" w:rsidRPr="00556E7C" w:rsidRDefault="00256A17" w:rsidP="00556E7C">
            <w:pPr>
              <w:widowControl w:val="0"/>
              <w:jc w:val="center"/>
              <w:rPr>
                <w:sz w:val="20"/>
                <w:szCs w:val="20"/>
              </w:rPr>
            </w:pPr>
            <w:r w:rsidRPr="00556E7C">
              <w:rPr>
                <w:sz w:val="20"/>
                <w:szCs w:val="20"/>
              </w:rPr>
              <w:t>Управление Образования Администрации Чаинского района</w:t>
            </w:r>
          </w:p>
        </w:tc>
      </w:tr>
      <w:tr w:rsidR="00256A17" w:rsidRPr="00556E7C" w:rsidTr="00256A17">
        <w:trPr>
          <w:trHeight w:val="330"/>
        </w:trPr>
        <w:tc>
          <w:tcPr>
            <w:tcW w:w="648" w:type="dxa"/>
            <w:vMerge/>
            <w:shd w:val="clear" w:color="auto" w:fill="auto"/>
          </w:tcPr>
          <w:p w:rsidR="00256A17" w:rsidRPr="00556E7C" w:rsidRDefault="00256A17" w:rsidP="00556E7C">
            <w:pPr>
              <w:widowControl w:val="0"/>
              <w:jc w:val="both"/>
              <w:rPr>
                <w:sz w:val="20"/>
                <w:szCs w:val="20"/>
              </w:rPr>
            </w:pPr>
          </w:p>
        </w:tc>
        <w:tc>
          <w:tcPr>
            <w:tcW w:w="3420" w:type="dxa"/>
            <w:vMerge/>
            <w:shd w:val="clear" w:color="auto" w:fill="auto"/>
          </w:tcPr>
          <w:p w:rsidR="00256A17" w:rsidRPr="00556E7C" w:rsidRDefault="00256A17" w:rsidP="00556E7C">
            <w:pPr>
              <w:widowControl w:val="0"/>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2020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15,0</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15,0</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vMerge/>
            <w:shd w:val="clear" w:color="auto" w:fill="auto"/>
          </w:tcPr>
          <w:p w:rsidR="00256A17" w:rsidRPr="00556E7C" w:rsidRDefault="00256A17" w:rsidP="00556E7C">
            <w:pPr>
              <w:widowControl w:val="0"/>
              <w:jc w:val="center"/>
              <w:rPr>
                <w:sz w:val="20"/>
                <w:szCs w:val="20"/>
              </w:rPr>
            </w:pPr>
          </w:p>
        </w:tc>
      </w:tr>
      <w:tr w:rsidR="00256A17" w:rsidRPr="00556E7C" w:rsidTr="00256A17">
        <w:trPr>
          <w:trHeight w:val="360"/>
        </w:trPr>
        <w:tc>
          <w:tcPr>
            <w:tcW w:w="648" w:type="dxa"/>
            <w:vMerge/>
            <w:shd w:val="clear" w:color="auto" w:fill="auto"/>
          </w:tcPr>
          <w:p w:rsidR="00256A17" w:rsidRPr="00556E7C" w:rsidRDefault="00256A17" w:rsidP="00556E7C">
            <w:pPr>
              <w:widowControl w:val="0"/>
              <w:jc w:val="both"/>
              <w:rPr>
                <w:sz w:val="20"/>
                <w:szCs w:val="20"/>
              </w:rPr>
            </w:pPr>
          </w:p>
        </w:tc>
        <w:tc>
          <w:tcPr>
            <w:tcW w:w="3420" w:type="dxa"/>
            <w:vMerge/>
            <w:shd w:val="clear" w:color="auto" w:fill="auto"/>
          </w:tcPr>
          <w:p w:rsidR="00256A17" w:rsidRPr="00556E7C" w:rsidRDefault="00256A17" w:rsidP="00556E7C">
            <w:pPr>
              <w:widowControl w:val="0"/>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2021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15,0</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15,0</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vMerge/>
            <w:shd w:val="clear" w:color="auto" w:fill="auto"/>
          </w:tcPr>
          <w:p w:rsidR="00256A17" w:rsidRPr="00556E7C" w:rsidRDefault="00256A17" w:rsidP="00556E7C">
            <w:pPr>
              <w:widowControl w:val="0"/>
              <w:jc w:val="center"/>
              <w:rPr>
                <w:sz w:val="20"/>
                <w:szCs w:val="20"/>
              </w:rPr>
            </w:pPr>
          </w:p>
        </w:tc>
      </w:tr>
      <w:tr w:rsidR="00256A17" w:rsidRPr="00556E7C" w:rsidTr="00256A17">
        <w:trPr>
          <w:trHeight w:val="255"/>
        </w:trPr>
        <w:tc>
          <w:tcPr>
            <w:tcW w:w="648" w:type="dxa"/>
            <w:vMerge/>
            <w:shd w:val="clear" w:color="auto" w:fill="auto"/>
          </w:tcPr>
          <w:p w:rsidR="00256A17" w:rsidRPr="00556E7C" w:rsidRDefault="00256A17" w:rsidP="00556E7C">
            <w:pPr>
              <w:widowControl w:val="0"/>
              <w:jc w:val="both"/>
              <w:rPr>
                <w:sz w:val="20"/>
                <w:szCs w:val="20"/>
              </w:rPr>
            </w:pPr>
          </w:p>
        </w:tc>
        <w:tc>
          <w:tcPr>
            <w:tcW w:w="3420" w:type="dxa"/>
            <w:vMerge/>
            <w:shd w:val="clear" w:color="auto" w:fill="auto"/>
          </w:tcPr>
          <w:p w:rsidR="00256A17" w:rsidRPr="00556E7C" w:rsidRDefault="00256A17" w:rsidP="00556E7C">
            <w:pPr>
              <w:widowControl w:val="0"/>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2022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15,0</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15,0</w:t>
            </w:r>
          </w:p>
        </w:tc>
        <w:tc>
          <w:tcPr>
            <w:tcW w:w="1803" w:type="dxa"/>
            <w:shd w:val="clear" w:color="auto" w:fill="auto"/>
          </w:tcPr>
          <w:p w:rsidR="00256A17" w:rsidRPr="00556E7C" w:rsidRDefault="00256A17" w:rsidP="00556E7C">
            <w:pPr>
              <w:widowControl w:val="0"/>
              <w:jc w:val="center"/>
              <w:rPr>
                <w:sz w:val="20"/>
                <w:szCs w:val="20"/>
                <w:highlight w:val="yellow"/>
              </w:rPr>
            </w:pPr>
          </w:p>
        </w:tc>
        <w:tc>
          <w:tcPr>
            <w:tcW w:w="2126" w:type="dxa"/>
            <w:vMerge/>
            <w:shd w:val="clear" w:color="auto" w:fill="auto"/>
          </w:tcPr>
          <w:p w:rsidR="00256A17" w:rsidRPr="00556E7C" w:rsidRDefault="00256A17" w:rsidP="00556E7C">
            <w:pPr>
              <w:widowControl w:val="0"/>
              <w:jc w:val="center"/>
              <w:rPr>
                <w:sz w:val="20"/>
                <w:szCs w:val="20"/>
              </w:rPr>
            </w:pPr>
          </w:p>
        </w:tc>
      </w:tr>
      <w:tr w:rsidR="00256A17" w:rsidRPr="00556E7C" w:rsidTr="00256A17">
        <w:trPr>
          <w:trHeight w:val="255"/>
        </w:trPr>
        <w:tc>
          <w:tcPr>
            <w:tcW w:w="648" w:type="dxa"/>
            <w:vMerge w:val="restart"/>
            <w:shd w:val="clear" w:color="auto" w:fill="auto"/>
          </w:tcPr>
          <w:p w:rsidR="00256A17" w:rsidRPr="00556E7C" w:rsidRDefault="00256A17" w:rsidP="00556E7C">
            <w:pPr>
              <w:widowControl w:val="0"/>
              <w:jc w:val="both"/>
              <w:rPr>
                <w:sz w:val="20"/>
                <w:szCs w:val="20"/>
              </w:rPr>
            </w:pPr>
            <w:r w:rsidRPr="00556E7C">
              <w:rPr>
                <w:sz w:val="20"/>
                <w:szCs w:val="20"/>
              </w:rPr>
              <w:t>2.5</w:t>
            </w:r>
          </w:p>
        </w:tc>
        <w:tc>
          <w:tcPr>
            <w:tcW w:w="3420" w:type="dxa"/>
            <w:vMerge w:val="restart"/>
            <w:shd w:val="clear" w:color="auto" w:fill="auto"/>
          </w:tcPr>
          <w:p w:rsidR="00256A17" w:rsidRPr="00556E7C" w:rsidRDefault="00256A17" w:rsidP="00556E7C">
            <w:pPr>
              <w:widowControl w:val="0"/>
              <w:rPr>
                <w:b/>
                <w:sz w:val="20"/>
                <w:szCs w:val="20"/>
              </w:rPr>
            </w:pPr>
            <w:r w:rsidRPr="00556E7C">
              <w:rPr>
                <w:b/>
                <w:sz w:val="20"/>
                <w:szCs w:val="20"/>
              </w:rPr>
              <w:t xml:space="preserve">Приобретение </w:t>
            </w:r>
            <w:proofErr w:type="spellStart"/>
            <w:r w:rsidRPr="00556E7C">
              <w:rPr>
                <w:b/>
                <w:sz w:val="20"/>
                <w:szCs w:val="20"/>
              </w:rPr>
              <w:t>квадрокоптера</w:t>
            </w:r>
            <w:proofErr w:type="spellEnd"/>
            <w:r w:rsidRPr="00556E7C">
              <w:rPr>
                <w:b/>
                <w:sz w:val="20"/>
                <w:szCs w:val="20"/>
              </w:rPr>
              <w:t xml:space="preserve"> для видеосъемки культурно-массовых мероприятий</w:t>
            </w:r>
          </w:p>
        </w:tc>
        <w:tc>
          <w:tcPr>
            <w:tcW w:w="1427" w:type="dxa"/>
            <w:shd w:val="clear" w:color="auto" w:fill="auto"/>
          </w:tcPr>
          <w:p w:rsidR="00256A17" w:rsidRPr="00556E7C" w:rsidRDefault="00256A17" w:rsidP="00556E7C">
            <w:pPr>
              <w:widowControl w:val="0"/>
              <w:jc w:val="center"/>
              <w:rPr>
                <w:b/>
                <w:sz w:val="20"/>
                <w:szCs w:val="20"/>
              </w:rPr>
            </w:pPr>
            <w:r w:rsidRPr="00556E7C">
              <w:rPr>
                <w:b/>
                <w:sz w:val="20"/>
                <w:szCs w:val="20"/>
              </w:rPr>
              <w:t>всего</w:t>
            </w:r>
          </w:p>
        </w:tc>
        <w:tc>
          <w:tcPr>
            <w:tcW w:w="1635" w:type="dxa"/>
            <w:shd w:val="clear" w:color="auto" w:fill="auto"/>
          </w:tcPr>
          <w:p w:rsidR="00256A17" w:rsidRPr="00556E7C" w:rsidRDefault="00256A17" w:rsidP="00556E7C">
            <w:pPr>
              <w:widowControl w:val="0"/>
              <w:jc w:val="center"/>
              <w:rPr>
                <w:b/>
                <w:sz w:val="20"/>
                <w:szCs w:val="20"/>
              </w:rPr>
            </w:pPr>
            <w:r w:rsidRPr="00556E7C">
              <w:rPr>
                <w:b/>
                <w:sz w:val="20"/>
                <w:szCs w:val="20"/>
              </w:rPr>
              <w:t>188,8</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b/>
                <w:sz w:val="20"/>
                <w:szCs w:val="20"/>
              </w:rPr>
              <w:t>188,8</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shd w:val="clear" w:color="auto" w:fill="auto"/>
          </w:tcPr>
          <w:p w:rsidR="00256A17" w:rsidRPr="00556E7C" w:rsidRDefault="00256A17" w:rsidP="00556E7C">
            <w:pPr>
              <w:widowControl w:val="0"/>
              <w:jc w:val="center"/>
              <w:rPr>
                <w:sz w:val="20"/>
                <w:szCs w:val="20"/>
              </w:rPr>
            </w:pPr>
          </w:p>
        </w:tc>
      </w:tr>
      <w:tr w:rsidR="00256A17" w:rsidRPr="00556E7C" w:rsidTr="00256A17">
        <w:trPr>
          <w:trHeight w:val="255"/>
        </w:trPr>
        <w:tc>
          <w:tcPr>
            <w:tcW w:w="648" w:type="dxa"/>
            <w:vMerge/>
            <w:shd w:val="clear" w:color="auto" w:fill="auto"/>
          </w:tcPr>
          <w:p w:rsidR="00256A17" w:rsidRPr="00556E7C" w:rsidRDefault="00256A17" w:rsidP="00556E7C">
            <w:pPr>
              <w:widowControl w:val="0"/>
              <w:jc w:val="both"/>
              <w:rPr>
                <w:sz w:val="20"/>
                <w:szCs w:val="20"/>
              </w:rPr>
            </w:pPr>
          </w:p>
        </w:tc>
        <w:tc>
          <w:tcPr>
            <w:tcW w:w="3420" w:type="dxa"/>
            <w:vMerge/>
            <w:shd w:val="clear" w:color="auto" w:fill="auto"/>
          </w:tcPr>
          <w:p w:rsidR="00256A17" w:rsidRPr="00556E7C" w:rsidRDefault="00256A17" w:rsidP="00556E7C">
            <w:pPr>
              <w:widowControl w:val="0"/>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2020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188,8</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188,8</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shd w:val="clear" w:color="auto" w:fill="auto"/>
          </w:tcPr>
          <w:p w:rsidR="00256A17" w:rsidRPr="00556E7C" w:rsidRDefault="00256A17" w:rsidP="00556E7C">
            <w:pPr>
              <w:widowControl w:val="0"/>
              <w:jc w:val="center"/>
              <w:rPr>
                <w:sz w:val="20"/>
                <w:szCs w:val="20"/>
              </w:rPr>
            </w:pPr>
          </w:p>
        </w:tc>
      </w:tr>
      <w:tr w:rsidR="00256A17" w:rsidRPr="00556E7C" w:rsidTr="00256A17">
        <w:trPr>
          <w:trHeight w:val="255"/>
        </w:trPr>
        <w:tc>
          <w:tcPr>
            <w:tcW w:w="648" w:type="dxa"/>
            <w:vMerge/>
            <w:shd w:val="clear" w:color="auto" w:fill="auto"/>
          </w:tcPr>
          <w:p w:rsidR="00256A17" w:rsidRPr="00556E7C" w:rsidRDefault="00256A17" w:rsidP="00556E7C">
            <w:pPr>
              <w:widowControl w:val="0"/>
              <w:jc w:val="both"/>
              <w:rPr>
                <w:sz w:val="20"/>
                <w:szCs w:val="20"/>
              </w:rPr>
            </w:pPr>
          </w:p>
        </w:tc>
        <w:tc>
          <w:tcPr>
            <w:tcW w:w="3420" w:type="dxa"/>
            <w:vMerge/>
            <w:shd w:val="clear" w:color="auto" w:fill="auto"/>
          </w:tcPr>
          <w:p w:rsidR="00256A17" w:rsidRPr="00556E7C" w:rsidRDefault="00256A17" w:rsidP="00556E7C">
            <w:pPr>
              <w:widowControl w:val="0"/>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2021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shd w:val="clear" w:color="auto" w:fill="auto"/>
          </w:tcPr>
          <w:p w:rsidR="00256A17" w:rsidRPr="00556E7C" w:rsidRDefault="00256A17" w:rsidP="00556E7C">
            <w:pPr>
              <w:widowControl w:val="0"/>
              <w:jc w:val="center"/>
              <w:rPr>
                <w:sz w:val="20"/>
                <w:szCs w:val="20"/>
              </w:rPr>
            </w:pPr>
          </w:p>
        </w:tc>
      </w:tr>
      <w:tr w:rsidR="00256A17" w:rsidRPr="00556E7C" w:rsidTr="00256A17">
        <w:trPr>
          <w:trHeight w:val="255"/>
        </w:trPr>
        <w:tc>
          <w:tcPr>
            <w:tcW w:w="648" w:type="dxa"/>
            <w:vMerge/>
            <w:shd w:val="clear" w:color="auto" w:fill="auto"/>
          </w:tcPr>
          <w:p w:rsidR="00256A17" w:rsidRPr="00556E7C" w:rsidRDefault="00256A17" w:rsidP="00556E7C">
            <w:pPr>
              <w:widowControl w:val="0"/>
              <w:jc w:val="both"/>
              <w:rPr>
                <w:sz w:val="20"/>
                <w:szCs w:val="20"/>
              </w:rPr>
            </w:pPr>
          </w:p>
        </w:tc>
        <w:tc>
          <w:tcPr>
            <w:tcW w:w="3420" w:type="dxa"/>
            <w:vMerge/>
            <w:shd w:val="clear" w:color="auto" w:fill="auto"/>
          </w:tcPr>
          <w:p w:rsidR="00256A17" w:rsidRPr="00556E7C" w:rsidRDefault="00256A17" w:rsidP="00556E7C">
            <w:pPr>
              <w:widowControl w:val="0"/>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2022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shd w:val="clear" w:color="auto" w:fill="auto"/>
          </w:tcPr>
          <w:p w:rsidR="00256A17" w:rsidRPr="00556E7C" w:rsidRDefault="00256A17" w:rsidP="00556E7C">
            <w:pPr>
              <w:widowControl w:val="0"/>
              <w:jc w:val="center"/>
              <w:rPr>
                <w:sz w:val="20"/>
                <w:szCs w:val="20"/>
              </w:rPr>
            </w:pPr>
          </w:p>
        </w:tc>
      </w:tr>
      <w:tr w:rsidR="00256A17" w:rsidRPr="00556E7C" w:rsidTr="00256A17">
        <w:trPr>
          <w:trHeight w:val="255"/>
        </w:trPr>
        <w:tc>
          <w:tcPr>
            <w:tcW w:w="648" w:type="dxa"/>
            <w:vMerge w:val="restart"/>
            <w:shd w:val="clear" w:color="auto" w:fill="auto"/>
          </w:tcPr>
          <w:p w:rsidR="00256A17" w:rsidRPr="00556E7C" w:rsidRDefault="00256A17" w:rsidP="00556E7C">
            <w:pPr>
              <w:widowControl w:val="0"/>
              <w:jc w:val="center"/>
              <w:rPr>
                <w:sz w:val="20"/>
                <w:szCs w:val="20"/>
              </w:rPr>
            </w:pPr>
            <w:r w:rsidRPr="00556E7C">
              <w:rPr>
                <w:sz w:val="20"/>
                <w:szCs w:val="20"/>
              </w:rPr>
              <w:t>2.6</w:t>
            </w:r>
          </w:p>
        </w:tc>
        <w:tc>
          <w:tcPr>
            <w:tcW w:w="3420" w:type="dxa"/>
            <w:vMerge w:val="restart"/>
            <w:shd w:val="clear" w:color="auto" w:fill="auto"/>
          </w:tcPr>
          <w:p w:rsidR="00256A17" w:rsidRPr="00556E7C" w:rsidRDefault="00256A17" w:rsidP="00556E7C">
            <w:pPr>
              <w:rPr>
                <w:b/>
                <w:sz w:val="20"/>
                <w:szCs w:val="20"/>
              </w:rPr>
            </w:pPr>
            <w:r w:rsidRPr="00556E7C">
              <w:rPr>
                <w:b/>
                <w:sz w:val="20"/>
                <w:szCs w:val="20"/>
              </w:rPr>
              <w:t xml:space="preserve">Предоставление субсидии МБУК «Подгорнский </w:t>
            </w:r>
            <w:proofErr w:type="spellStart"/>
            <w:r w:rsidRPr="00556E7C">
              <w:rPr>
                <w:b/>
                <w:sz w:val="20"/>
                <w:szCs w:val="20"/>
              </w:rPr>
              <w:t>ЦКиД</w:t>
            </w:r>
            <w:proofErr w:type="spellEnd"/>
            <w:r w:rsidRPr="00556E7C">
              <w:rPr>
                <w:b/>
                <w:sz w:val="20"/>
                <w:szCs w:val="20"/>
              </w:rPr>
              <w:t xml:space="preserve">» на </w:t>
            </w:r>
            <w:r w:rsidRPr="00556E7C">
              <w:rPr>
                <w:b/>
                <w:sz w:val="20"/>
                <w:szCs w:val="20"/>
              </w:rPr>
              <w:lastRenderedPageBreak/>
              <w:t>приобретение надувной сцены</w:t>
            </w:r>
          </w:p>
        </w:tc>
        <w:tc>
          <w:tcPr>
            <w:tcW w:w="1427" w:type="dxa"/>
            <w:shd w:val="clear" w:color="auto" w:fill="auto"/>
          </w:tcPr>
          <w:p w:rsidR="00256A17" w:rsidRPr="00556E7C" w:rsidRDefault="00256A17" w:rsidP="00556E7C">
            <w:pPr>
              <w:widowControl w:val="0"/>
              <w:jc w:val="center"/>
              <w:rPr>
                <w:b/>
                <w:sz w:val="20"/>
                <w:szCs w:val="20"/>
              </w:rPr>
            </w:pPr>
            <w:r w:rsidRPr="00556E7C">
              <w:rPr>
                <w:b/>
                <w:sz w:val="20"/>
                <w:szCs w:val="20"/>
              </w:rPr>
              <w:lastRenderedPageBreak/>
              <w:t>всего</w:t>
            </w:r>
          </w:p>
        </w:tc>
        <w:tc>
          <w:tcPr>
            <w:tcW w:w="1635" w:type="dxa"/>
            <w:shd w:val="clear" w:color="auto" w:fill="auto"/>
          </w:tcPr>
          <w:p w:rsidR="00256A17" w:rsidRPr="00556E7C" w:rsidRDefault="00256A17" w:rsidP="00556E7C">
            <w:pPr>
              <w:widowControl w:val="0"/>
              <w:jc w:val="center"/>
              <w:rPr>
                <w:b/>
                <w:sz w:val="20"/>
                <w:szCs w:val="20"/>
              </w:rPr>
            </w:pPr>
            <w:r w:rsidRPr="00556E7C">
              <w:rPr>
                <w:b/>
                <w:sz w:val="20"/>
                <w:szCs w:val="20"/>
              </w:rPr>
              <w:t>319,0</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b/>
                <w:sz w:val="20"/>
                <w:szCs w:val="20"/>
              </w:rPr>
              <w:t>319,0</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shd w:val="clear" w:color="auto" w:fill="auto"/>
          </w:tcPr>
          <w:p w:rsidR="00256A17" w:rsidRPr="00556E7C" w:rsidRDefault="00256A17" w:rsidP="00556E7C">
            <w:pPr>
              <w:widowControl w:val="0"/>
              <w:jc w:val="center"/>
              <w:rPr>
                <w:sz w:val="20"/>
                <w:szCs w:val="20"/>
              </w:rPr>
            </w:pPr>
          </w:p>
        </w:tc>
      </w:tr>
      <w:tr w:rsidR="00256A17" w:rsidRPr="00556E7C" w:rsidTr="00256A17">
        <w:trPr>
          <w:trHeight w:val="255"/>
        </w:trPr>
        <w:tc>
          <w:tcPr>
            <w:tcW w:w="648" w:type="dxa"/>
            <w:vMerge/>
            <w:shd w:val="clear" w:color="auto" w:fill="auto"/>
          </w:tcPr>
          <w:p w:rsidR="00256A17" w:rsidRPr="00556E7C" w:rsidRDefault="00256A17" w:rsidP="00556E7C">
            <w:pPr>
              <w:widowControl w:val="0"/>
              <w:jc w:val="both"/>
              <w:rPr>
                <w:sz w:val="20"/>
                <w:szCs w:val="20"/>
              </w:rPr>
            </w:pPr>
          </w:p>
        </w:tc>
        <w:tc>
          <w:tcPr>
            <w:tcW w:w="3420" w:type="dxa"/>
            <w:vMerge/>
            <w:shd w:val="clear" w:color="auto" w:fill="auto"/>
          </w:tcPr>
          <w:p w:rsidR="00256A17" w:rsidRPr="00556E7C" w:rsidRDefault="00256A17" w:rsidP="00556E7C">
            <w:pPr>
              <w:widowControl w:val="0"/>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2020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shd w:val="clear" w:color="auto" w:fill="auto"/>
          </w:tcPr>
          <w:p w:rsidR="00256A17" w:rsidRPr="00556E7C" w:rsidRDefault="00256A17" w:rsidP="00556E7C">
            <w:pPr>
              <w:widowControl w:val="0"/>
              <w:jc w:val="center"/>
              <w:rPr>
                <w:sz w:val="20"/>
                <w:szCs w:val="20"/>
              </w:rPr>
            </w:pPr>
          </w:p>
        </w:tc>
      </w:tr>
      <w:tr w:rsidR="00256A17" w:rsidRPr="00556E7C" w:rsidTr="00256A17">
        <w:trPr>
          <w:trHeight w:val="255"/>
        </w:trPr>
        <w:tc>
          <w:tcPr>
            <w:tcW w:w="648" w:type="dxa"/>
            <w:vMerge/>
            <w:shd w:val="clear" w:color="auto" w:fill="auto"/>
          </w:tcPr>
          <w:p w:rsidR="00256A17" w:rsidRPr="00556E7C" w:rsidRDefault="00256A17" w:rsidP="00556E7C">
            <w:pPr>
              <w:widowControl w:val="0"/>
              <w:jc w:val="both"/>
              <w:rPr>
                <w:sz w:val="20"/>
                <w:szCs w:val="20"/>
              </w:rPr>
            </w:pPr>
          </w:p>
        </w:tc>
        <w:tc>
          <w:tcPr>
            <w:tcW w:w="3420" w:type="dxa"/>
            <w:vMerge/>
            <w:shd w:val="clear" w:color="auto" w:fill="auto"/>
          </w:tcPr>
          <w:p w:rsidR="00256A17" w:rsidRPr="00556E7C" w:rsidRDefault="00256A17" w:rsidP="00556E7C">
            <w:pPr>
              <w:widowControl w:val="0"/>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2021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shd w:val="clear" w:color="auto" w:fill="auto"/>
          </w:tcPr>
          <w:p w:rsidR="00256A17" w:rsidRPr="00556E7C" w:rsidRDefault="00256A17" w:rsidP="00556E7C">
            <w:pPr>
              <w:widowControl w:val="0"/>
              <w:jc w:val="center"/>
              <w:rPr>
                <w:sz w:val="20"/>
                <w:szCs w:val="20"/>
              </w:rPr>
            </w:pPr>
          </w:p>
        </w:tc>
      </w:tr>
      <w:tr w:rsidR="00256A17" w:rsidRPr="00556E7C" w:rsidTr="00256A17">
        <w:trPr>
          <w:trHeight w:val="255"/>
        </w:trPr>
        <w:tc>
          <w:tcPr>
            <w:tcW w:w="648" w:type="dxa"/>
            <w:vMerge/>
            <w:shd w:val="clear" w:color="auto" w:fill="auto"/>
          </w:tcPr>
          <w:p w:rsidR="00256A17" w:rsidRPr="00556E7C" w:rsidRDefault="00256A17" w:rsidP="00556E7C">
            <w:pPr>
              <w:widowControl w:val="0"/>
              <w:jc w:val="both"/>
              <w:rPr>
                <w:sz w:val="20"/>
                <w:szCs w:val="20"/>
              </w:rPr>
            </w:pPr>
          </w:p>
        </w:tc>
        <w:tc>
          <w:tcPr>
            <w:tcW w:w="3420" w:type="dxa"/>
            <w:vMerge/>
            <w:shd w:val="clear" w:color="auto" w:fill="auto"/>
          </w:tcPr>
          <w:p w:rsidR="00256A17" w:rsidRPr="00556E7C" w:rsidRDefault="00256A17" w:rsidP="00556E7C">
            <w:pPr>
              <w:widowControl w:val="0"/>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2022 год</w:t>
            </w:r>
          </w:p>
        </w:tc>
        <w:tc>
          <w:tcPr>
            <w:tcW w:w="1635" w:type="dxa"/>
            <w:shd w:val="clear" w:color="auto" w:fill="auto"/>
          </w:tcPr>
          <w:p w:rsidR="00256A17" w:rsidRPr="00556E7C" w:rsidRDefault="00256A17" w:rsidP="00556E7C">
            <w:pPr>
              <w:jc w:val="center"/>
              <w:rPr>
                <w:sz w:val="20"/>
                <w:szCs w:val="20"/>
              </w:rPr>
            </w:pPr>
            <w:r w:rsidRPr="00556E7C">
              <w:rPr>
                <w:sz w:val="20"/>
                <w:szCs w:val="20"/>
              </w:rPr>
              <w:t>319,0</w:t>
            </w:r>
          </w:p>
        </w:tc>
        <w:tc>
          <w:tcPr>
            <w:tcW w:w="1587" w:type="dxa"/>
            <w:shd w:val="clear" w:color="auto" w:fill="auto"/>
          </w:tcPr>
          <w:p w:rsidR="00256A17" w:rsidRPr="00556E7C" w:rsidRDefault="00256A17" w:rsidP="00556E7C">
            <w:pPr>
              <w:widowControl w:val="0"/>
              <w:jc w:val="center"/>
              <w:rPr>
                <w:sz w:val="20"/>
                <w:szCs w:val="20"/>
              </w:rPr>
            </w:pPr>
          </w:p>
        </w:tc>
        <w:tc>
          <w:tcPr>
            <w:tcW w:w="1585" w:type="dxa"/>
            <w:shd w:val="clear" w:color="auto" w:fill="auto"/>
          </w:tcPr>
          <w:p w:rsidR="00256A17" w:rsidRPr="00556E7C" w:rsidRDefault="00256A17" w:rsidP="00556E7C">
            <w:pPr>
              <w:widowControl w:val="0"/>
              <w:jc w:val="center"/>
              <w:rPr>
                <w:sz w:val="20"/>
                <w:szCs w:val="20"/>
              </w:rPr>
            </w:pPr>
          </w:p>
        </w:tc>
        <w:tc>
          <w:tcPr>
            <w:tcW w:w="1328" w:type="dxa"/>
            <w:shd w:val="clear" w:color="auto" w:fill="auto"/>
          </w:tcPr>
          <w:p w:rsidR="00256A17" w:rsidRPr="00556E7C" w:rsidRDefault="00256A17" w:rsidP="00556E7C">
            <w:pPr>
              <w:jc w:val="center"/>
              <w:rPr>
                <w:sz w:val="20"/>
                <w:szCs w:val="20"/>
              </w:rPr>
            </w:pPr>
            <w:r w:rsidRPr="00556E7C">
              <w:rPr>
                <w:sz w:val="20"/>
                <w:szCs w:val="20"/>
              </w:rPr>
              <w:t>319,0</w:t>
            </w:r>
          </w:p>
        </w:tc>
        <w:tc>
          <w:tcPr>
            <w:tcW w:w="1803" w:type="dxa"/>
            <w:shd w:val="clear" w:color="auto" w:fill="auto"/>
          </w:tcPr>
          <w:p w:rsidR="00256A17" w:rsidRPr="00556E7C" w:rsidRDefault="00256A17" w:rsidP="00556E7C">
            <w:pPr>
              <w:widowControl w:val="0"/>
              <w:jc w:val="center"/>
              <w:rPr>
                <w:sz w:val="20"/>
                <w:szCs w:val="20"/>
              </w:rPr>
            </w:pPr>
          </w:p>
        </w:tc>
        <w:tc>
          <w:tcPr>
            <w:tcW w:w="2126" w:type="dxa"/>
            <w:shd w:val="clear" w:color="auto" w:fill="auto"/>
          </w:tcPr>
          <w:p w:rsidR="00256A17" w:rsidRPr="00556E7C" w:rsidRDefault="00256A17" w:rsidP="00556E7C">
            <w:pPr>
              <w:widowControl w:val="0"/>
              <w:jc w:val="center"/>
              <w:rPr>
                <w:sz w:val="20"/>
                <w:szCs w:val="20"/>
              </w:rPr>
            </w:pPr>
          </w:p>
        </w:tc>
      </w:tr>
      <w:tr w:rsidR="00256A17" w:rsidRPr="00556E7C" w:rsidTr="00256A17">
        <w:tc>
          <w:tcPr>
            <w:tcW w:w="648" w:type="dxa"/>
            <w:vMerge/>
            <w:shd w:val="clear" w:color="auto" w:fill="auto"/>
          </w:tcPr>
          <w:p w:rsidR="00256A17" w:rsidRPr="00556E7C" w:rsidRDefault="00256A17" w:rsidP="00556E7C">
            <w:pPr>
              <w:jc w:val="right"/>
              <w:rPr>
                <w:sz w:val="20"/>
                <w:szCs w:val="20"/>
              </w:rPr>
            </w:pPr>
          </w:p>
        </w:tc>
        <w:tc>
          <w:tcPr>
            <w:tcW w:w="3420" w:type="dxa"/>
            <w:vMerge w:val="restart"/>
            <w:shd w:val="clear" w:color="auto" w:fill="auto"/>
          </w:tcPr>
          <w:p w:rsidR="00256A17" w:rsidRPr="00556E7C" w:rsidRDefault="00256A17" w:rsidP="00556E7C">
            <w:pPr>
              <w:widowControl w:val="0"/>
              <w:jc w:val="both"/>
              <w:rPr>
                <w:b/>
                <w:sz w:val="20"/>
                <w:szCs w:val="20"/>
              </w:rPr>
            </w:pPr>
            <w:r w:rsidRPr="00556E7C">
              <w:rPr>
                <w:b/>
                <w:sz w:val="20"/>
                <w:szCs w:val="20"/>
              </w:rPr>
              <w:t>Итого по задаче 2</w:t>
            </w:r>
          </w:p>
        </w:tc>
        <w:tc>
          <w:tcPr>
            <w:tcW w:w="1427" w:type="dxa"/>
            <w:shd w:val="clear" w:color="auto" w:fill="auto"/>
          </w:tcPr>
          <w:p w:rsidR="00256A17" w:rsidRPr="00556E7C" w:rsidRDefault="00256A17" w:rsidP="00556E7C">
            <w:pPr>
              <w:widowControl w:val="0"/>
              <w:jc w:val="center"/>
              <w:rPr>
                <w:b/>
                <w:sz w:val="20"/>
                <w:szCs w:val="20"/>
              </w:rPr>
            </w:pPr>
            <w:r w:rsidRPr="00556E7C">
              <w:rPr>
                <w:b/>
                <w:sz w:val="20"/>
                <w:szCs w:val="20"/>
              </w:rPr>
              <w:t>всего</w:t>
            </w:r>
          </w:p>
        </w:tc>
        <w:tc>
          <w:tcPr>
            <w:tcW w:w="1635" w:type="dxa"/>
            <w:shd w:val="clear" w:color="auto" w:fill="auto"/>
          </w:tcPr>
          <w:p w:rsidR="00256A17" w:rsidRPr="00556E7C" w:rsidRDefault="00256A17" w:rsidP="00556E7C">
            <w:pPr>
              <w:widowControl w:val="0"/>
              <w:jc w:val="center"/>
              <w:rPr>
                <w:b/>
                <w:sz w:val="20"/>
                <w:szCs w:val="20"/>
              </w:rPr>
            </w:pPr>
            <w:r w:rsidRPr="00556E7C">
              <w:rPr>
                <w:b/>
                <w:sz w:val="20"/>
                <w:szCs w:val="20"/>
              </w:rPr>
              <w:t>4 048,4</w:t>
            </w:r>
          </w:p>
        </w:tc>
        <w:tc>
          <w:tcPr>
            <w:tcW w:w="1587" w:type="dxa"/>
            <w:shd w:val="clear" w:color="auto" w:fill="auto"/>
          </w:tcPr>
          <w:p w:rsidR="00256A17" w:rsidRPr="00556E7C" w:rsidRDefault="00256A17" w:rsidP="00556E7C">
            <w:pPr>
              <w:widowControl w:val="0"/>
              <w:jc w:val="center"/>
              <w:rPr>
                <w:b/>
                <w:i/>
                <w:sz w:val="20"/>
                <w:szCs w:val="20"/>
              </w:rPr>
            </w:pPr>
            <w:r w:rsidRPr="00556E7C">
              <w:rPr>
                <w:b/>
                <w:i/>
                <w:sz w:val="20"/>
                <w:szCs w:val="20"/>
              </w:rPr>
              <w:t>1724,3</w:t>
            </w:r>
          </w:p>
        </w:tc>
        <w:tc>
          <w:tcPr>
            <w:tcW w:w="1585" w:type="dxa"/>
            <w:shd w:val="clear" w:color="auto" w:fill="auto"/>
          </w:tcPr>
          <w:p w:rsidR="00256A17" w:rsidRPr="00556E7C" w:rsidRDefault="00256A17" w:rsidP="00556E7C">
            <w:pPr>
              <w:widowControl w:val="0"/>
              <w:jc w:val="center"/>
              <w:rPr>
                <w:b/>
                <w:i/>
                <w:sz w:val="20"/>
                <w:szCs w:val="20"/>
              </w:rPr>
            </w:pPr>
            <w:r w:rsidRPr="00556E7C">
              <w:rPr>
                <w:b/>
                <w:i/>
                <w:sz w:val="20"/>
                <w:szCs w:val="20"/>
              </w:rPr>
              <w:t>344,7</w:t>
            </w:r>
          </w:p>
        </w:tc>
        <w:tc>
          <w:tcPr>
            <w:tcW w:w="1328" w:type="dxa"/>
            <w:shd w:val="clear" w:color="auto" w:fill="auto"/>
          </w:tcPr>
          <w:p w:rsidR="00256A17" w:rsidRPr="00556E7C" w:rsidRDefault="00256A17" w:rsidP="00556E7C">
            <w:pPr>
              <w:widowControl w:val="0"/>
              <w:jc w:val="center"/>
              <w:rPr>
                <w:b/>
                <w:i/>
                <w:sz w:val="20"/>
                <w:szCs w:val="20"/>
              </w:rPr>
            </w:pPr>
            <w:r w:rsidRPr="00556E7C">
              <w:rPr>
                <w:b/>
                <w:sz w:val="20"/>
                <w:szCs w:val="20"/>
              </w:rPr>
              <w:t>1979,4</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shd w:val="clear" w:color="auto" w:fill="auto"/>
          </w:tcPr>
          <w:p w:rsidR="00256A17" w:rsidRPr="00556E7C" w:rsidRDefault="00256A17" w:rsidP="00556E7C">
            <w:pPr>
              <w:widowControl w:val="0"/>
              <w:jc w:val="center"/>
              <w:rPr>
                <w:i/>
                <w:sz w:val="20"/>
                <w:szCs w:val="20"/>
              </w:rPr>
            </w:pPr>
          </w:p>
        </w:tc>
      </w:tr>
      <w:tr w:rsidR="00256A17" w:rsidRPr="00556E7C" w:rsidTr="00256A17">
        <w:tc>
          <w:tcPr>
            <w:tcW w:w="648" w:type="dxa"/>
            <w:vMerge/>
            <w:shd w:val="clear" w:color="auto" w:fill="auto"/>
          </w:tcPr>
          <w:p w:rsidR="00256A17" w:rsidRPr="00556E7C" w:rsidRDefault="00256A17" w:rsidP="00556E7C">
            <w:pPr>
              <w:jc w:val="right"/>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2020 год</w:t>
            </w:r>
          </w:p>
        </w:tc>
        <w:tc>
          <w:tcPr>
            <w:tcW w:w="1635" w:type="dxa"/>
            <w:shd w:val="clear" w:color="auto" w:fill="auto"/>
          </w:tcPr>
          <w:p w:rsidR="00256A17" w:rsidRPr="00556E7C" w:rsidRDefault="00256A17" w:rsidP="00556E7C">
            <w:pPr>
              <w:widowControl w:val="0"/>
              <w:jc w:val="center"/>
              <w:rPr>
                <w:sz w:val="20"/>
                <w:szCs w:val="20"/>
              </w:rPr>
            </w:pPr>
            <w:r w:rsidRPr="00556E7C">
              <w:rPr>
                <w:sz w:val="20"/>
                <w:szCs w:val="20"/>
              </w:rPr>
              <w:t>2 409,6</w:t>
            </w:r>
          </w:p>
        </w:tc>
        <w:tc>
          <w:tcPr>
            <w:tcW w:w="1587" w:type="dxa"/>
            <w:shd w:val="clear" w:color="auto" w:fill="auto"/>
          </w:tcPr>
          <w:p w:rsidR="00256A17" w:rsidRPr="00556E7C" w:rsidRDefault="00256A17" w:rsidP="00556E7C">
            <w:pPr>
              <w:widowControl w:val="0"/>
              <w:jc w:val="center"/>
              <w:rPr>
                <w:i/>
                <w:sz w:val="20"/>
                <w:szCs w:val="20"/>
              </w:rPr>
            </w:pPr>
            <w:r w:rsidRPr="00556E7C">
              <w:rPr>
                <w:i/>
                <w:sz w:val="20"/>
                <w:szCs w:val="20"/>
              </w:rPr>
              <w:t>1 425,3</w:t>
            </w:r>
          </w:p>
        </w:tc>
        <w:tc>
          <w:tcPr>
            <w:tcW w:w="1585" w:type="dxa"/>
            <w:shd w:val="clear" w:color="auto" w:fill="auto"/>
          </w:tcPr>
          <w:p w:rsidR="00256A17" w:rsidRPr="00556E7C" w:rsidRDefault="00256A17" w:rsidP="00556E7C">
            <w:pPr>
              <w:widowControl w:val="0"/>
              <w:jc w:val="center"/>
              <w:rPr>
                <w:i/>
                <w:sz w:val="20"/>
                <w:szCs w:val="20"/>
              </w:rPr>
            </w:pPr>
            <w:r w:rsidRPr="00556E7C">
              <w:rPr>
                <w:i/>
                <w:sz w:val="20"/>
                <w:szCs w:val="20"/>
              </w:rPr>
              <w:t>291,9</w:t>
            </w: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692,4</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shd w:val="clear" w:color="auto" w:fill="auto"/>
          </w:tcPr>
          <w:p w:rsidR="00256A17" w:rsidRPr="00556E7C" w:rsidRDefault="00256A17" w:rsidP="00556E7C">
            <w:pPr>
              <w:widowControl w:val="0"/>
              <w:jc w:val="center"/>
              <w:rPr>
                <w:i/>
                <w:sz w:val="20"/>
                <w:szCs w:val="20"/>
              </w:rPr>
            </w:pPr>
          </w:p>
        </w:tc>
      </w:tr>
      <w:tr w:rsidR="00256A17" w:rsidRPr="00556E7C" w:rsidTr="00256A17">
        <w:tc>
          <w:tcPr>
            <w:tcW w:w="648" w:type="dxa"/>
            <w:vMerge/>
            <w:shd w:val="clear" w:color="auto" w:fill="auto"/>
          </w:tcPr>
          <w:p w:rsidR="00256A17" w:rsidRPr="00556E7C" w:rsidRDefault="00256A17" w:rsidP="00556E7C">
            <w:pPr>
              <w:jc w:val="right"/>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2021 год</w:t>
            </w:r>
          </w:p>
        </w:tc>
        <w:tc>
          <w:tcPr>
            <w:tcW w:w="1635" w:type="dxa"/>
            <w:shd w:val="clear" w:color="auto" w:fill="auto"/>
          </w:tcPr>
          <w:p w:rsidR="00256A17" w:rsidRPr="00556E7C" w:rsidRDefault="00256A17" w:rsidP="00556E7C">
            <w:pPr>
              <w:widowControl w:val="0"/>
              <w:jc w:val="center"/>
              <w:rPr>
                <w:sz w:val="20"/>
                <w:szCs w:val="20"/>
              </w:rPr>
            </w:pPr>
            <w:r w:rsidRPr="00556E7C">
              <w:rPr>
                <w:sz w:val="20"/>
                <w:szCs w:val="20"/>
              </w:rPr>
              <w:t>767,8</w:t>
            </w:r>
          </w:p>
        </w:tc>
        <w:tc>
          <w:tcPr>
            <w:tcW w:w="1587" w:type="dxa"/>
            <w:shd w:val="clear" w:color="auto" w:fill="auto"/>
          </w:tcPr>
          <w:p w:rsidR="00256A17" w:rsidRPr="00556E7C" w:rsidRDefault="00256A17" w:rsidP="00556E7C">
            <w:pPr>
              <w:widowControl w:val="0"/>
              <w:jc w:val="center"/>
              <w:rPr>
                <w:i/>
                <w:sz w:val="20"/>
                <w:szCs w:val="20"/>
              </w:rPr>
            </w:pPr>
            <w:r w:rsidRPr="00556E7C">
              <w:rPr>
                <w:i/>
                <w:sz w:val="20"/>
                <w:szCs w:val="20"/>
              </w:rPr>
              <w:t>146,5</w:t>
            </w:r>
          </w:p>
        </w:tc>
        <w:tc>
          <w:tcPr>
            <w:tcW w:w="1585" w:type="dxa"/>
            <w:shd w:val="clear" w:color="auto" w:fill="auto"/>
          </w:tcPr>
          <w:p w:rsidR="00256A17" w:rsidRPr="00556E7C" w:rsidRDefault="00256A17" w:rsidP="00556E7C">
            <w:pPr>
              <w:widowControl w:val="0"/>
              <w:jc w:val="center"/>
              <w:rPr>
                <w:i/>
                <w:sz w:val="20"/>
                <w:szCs w:val="20"/>
              </w:rPr>
            </w:pPr>
            <w:r w:rsidRPr="00556E7C">
              <w:rPr>
                <w:i/>
                <w:sz w:val="20"/>
                <w:szCs w:val="20"/>
              </w:rPr>
              <w:t>30,0</w:t>
            </w: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591,3</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shd w:val="clear" w:color="auto" w:fill="auto"/>
          </w:tcPr>
          <w:p w:rsidR="00256A17" w:rsidRPr="00556E7C" w:rsidRDefault="00256A17" w:rsidP="00556E7C">
            <w:pPr>
              <w:widowControl w:val="0"/>
              <w:jc w:val="center"/>
              <w:rPr>
                <w:i/>
                <w:sz w:val="20"/>
                <w:szCs w:val="20"/>
              </w:rPr>
            </w:pPr>
          </w:p>
        </w:tc>
      </w:tr>
      <w:tr w:rsidR="00256A17" w:rsidRPr="00556E7C" w:rsidTr="00256A17">
        <w:tc>
          <w:tcPr>
            <w:tcW w:w="648" w:type="dxa"/>
            <w:vMerge/>
            <w:shd w:val="clear" w:color="auto" w:fill="auto"/>
          </w:tcPr>
          <w:p w:rsidR="00256A17" w:rsidRPr="00556E7C" w:rsidRDefault="00256A17" w:rsidP="00556E7C">
            <w:pPr>
              <w:jc w:val="right"/>
              <w:rPr>
                <w:sz w:val="20"/>
                <w:szCs w:val="20"/>
              </w:rPr>
            </w:pPr>
          </w:p>
        </w:tc>
        <w:tc>
          <w:tcPr>
            <w:tcW w:w="3420" w:type="dxa"/>
            <w:vMerge/>
            <w:shd w:val="clear" w:color="auto" w:fill="auto"/>
          </w:tcPr>
          <w:p w:rsidR="00256A17" w:rsidRPr="00556E7C" w:rsidRDefault="00256A17" w:rsidP="00556E7C">
            <w:pPr>
              <w:widowControl w:val="0"/>
              <w:jc w:val="both"/>
              <w:rPr>
                <w:b/>
                <w:sz w:val="20"/>
                <w:szCs w:val="20"/>
              </w:rPr>
            </w:pPr>
          </w:p>
        </w:tc>
        <w:tc>
          <w:tcPr>
            <w:tcW w:w="1427" w:type="dxa"/>
            <w:shd w:val="clear" w:color="auto" w:fill="auto"/>
          </w:tcPr>
          <w:p w:rsidR="00256A17" w:rsidRPr="00556E7C" w:rsidRDefault="00256A17" w:rsidP="00556E7C">
            <w:pPr>
              <w:widowControl w:val="0"/>
              <w:jc w:val="center"/>
              <w:rPr>
                <w:sz w:val="20"/>
                <w:szCs w:val="20"/>
              </w:rPr>
            </w:pPr>
            <w:r w:rsidRPr="00556E7C">
              <w:rPr>
                <w:sz w:val="20"/>
                <w:szCs w:val="20"/>
              </w:rPr>
              <w:t>2022 год</w:t>
            </w:r>
          </w:p>
        </w:tc>
        <w:tc>
          <w:tcPr>
            <w:tcW w:w="1635" w:type="dxa"/>
            <w:shd w:val="clear" w:color="auto" w:fill="auto"/>
          </w:tcPr>
          <w:p w:rsidR="00256A17" w:rsidRPr="00556E7C" w:rsidRDefault="00256A17" w:rsidP="00556E7C">
            <w:pPr>
              <w:widowControl w:val="0"/>
              <w:jc w:val="center"/>
              <w:rPr>
                <w:sz w:val="20"/>
                <w:szCs w:val="20"/>
              </w:rPr>
            </w:pPr>
            <w:r w:rsidRPr="00556E7C">
              <w:rPr>
                <w:sz w:val="20"/>
                <w:szCs w:val="20"/>
              </w:rPr>
              <w:t>871,0</w:t>
            </w:r>
          </w:p>
        </w:tc>
        <w:tc>
          <w:tcPr>
            <w:tcW w:w="1587" w:type="dxa"/>
            <w:shd w:val="clear" w:color="auto" w:fill="auto"/>
          </w:tcPr>
          <w:p w:rsidR="00256A17" w:rsidRPr="00556E7C" w:rsidRDefault="00256A17" w:rsidP="00556E7C">
            <w:pPr>
              <w:widowControl w:val="0"/>
              <w:jc w:val="center"/>
              <w:rPr>
                <w:i/>
                <w:sz w:val="20"/>
                <w:szCs w:val="20"/>
              </w:rPr>
            </w:pPr>
            <w:r w:rsidRPr="00556E7C">
              <w:rPr>
                <w:i/>
                <w:sz w:val="20"/>
                <w:szCs w:val="20"/>
              </w:rPr>
              <w:t>152,5</w:t>
            </w:r>
          </w:p>
        </w:tc>
        <w:tc>
          <w:tcPr>
            <w:tcW w:w="1585" w:type="dxa"/>
            <w:shd w:val="clear" w:color="auto" w:fill="auto"/>
          </w:tcPr>
          <w:p w:rsidR="00256A17" w:rsidRPr="00556E7C" w:rsidRDefault="00256A17" w:rsidP="00556E7C">
            <w:pPr>
              <w:widowControl w:val="0"/>
              <w:jc w:val="center"/>
              <w:rPr>
                <w:i/>
                <w:sz w:val="20"/>
                <w:szCs w:val="20"/>
              </w:rPr>
            </w:pPr>
            <w:r w:rsidRPr="00556E7C">
              <w:rPr>
                <w:i/>
                <w:sz w:val="20"/>
                <w:szCs w:val="20"/>
              </w:rPr>
              <w:t>22,8</w:t>
            </w:r>
          </w:p>
        </w:tc>
        <w:tc>
          <w:tcPr>
            <w:tcW w:w="1328" w:type="dxa"/>
            <w:shd w:val="clear" w:color="auto" w:fill="auto"/>
          </w:tcPr>
          <w:p w:rsidR="00256A17" w:rsidRPr="00556E7C" w:rsidRDefault="00256A17" w:rsidP="00556E7C">
            <w:pPr>
              <w:widowControl w:val="0"/>
              <w:jc w:val="center"/>
              <w:rPr>
                <w:sz w:val="20"/>
                <w:szCs w:val="20"/>
              </w:rPr>
            </w:pPr>
            <w:r w:rsidRPr="00556E7C">
              <w:rPr>
                <w:sz w:val="20"/>
                <w:szCs w:val="20"/>
              </w:rPr>
              <w:t>695,7</w:t>
            </w:r>
          </w:p>
        </w:tc>
        <w:tc>
          <w:tcPr>
            <w:tcW w:w="1803" w:type="dxa"/>
            <w:shd w:val="clear" w:color="auto" w:fill="auto"/>
          </w:tcPr>
          <w:p w:rsidR="00256A17" w:rsidRPr="00556E7C" w:rsidRDefault="00256A17" w:rsidP="00556E7C">
            <w:pPr>
              <w:widowControl w:val="0"/>
              <w:jc w:val="center"/>
              <w:rPr>
                <w:sz w:val="20"/>
                <w:szCs w:val="20"/>
                <w:highlight w:val="cyan"/>
              </w:rPr>
            </w:pPr>
          </w:p>
        </w:tc>
        <w:tc>
          <w:tcPr>
            <w:tcW w:w="2126" w:type="dxa"/>
            <w:shd w:val="clear" w:color="auto" w:fill="auto"/>
          </w:tcPr>
          <w:p w:rsidR="00256A17" w:rsidRPr="00556E7C" w:rsidRDefault="00256A17" w:rsidP="00556E7C">
            <w:pPr>
              <w:widowControl w:val="0"/>
              <w:jc w:val="center"/>
              <w:rPr>
                <w:i/>
                <w:sz w:val="20"/>
                <w:szCs w:val="20"/>
              </w:rPr>
            </w:pPr>
          </w:p>
        </w:tc>
      </w:tr>
      <w:tr w:rsidR="00256A17" w:rsidRPr="00556E7C" w:rsidTr="00256A17">
        <w:tc>
          <w:tcPr>
            <w:tcW w:w="4068" w:type="dxa"/>
            <w:gridSpan w:val="2"/>
            <w:shd w:val="clear" w:color="auto" w:fill="auto"/>
          </w:tcPr>
          <w:p w:rsidR="00256A17" w:rsidRPr="00556E7C" w:rsidRDefault="00256A17" w:rsidP="00556E7C">
            <w:pPr>
              <w:jc w:val="center"/>
              <w:rPr>
                <w:sz w:val="20"/>
                <w:szCs w:val="20"/>
              </w:rPr>
            </w:pPr>
            <w:r w:rsidRPr="00556E7C">
              <w:rPr>
                <w:sz w:val="20"/>
                <w:szCs w:val="20"/>
              </w:rPr>
              <w:t>Итого по муниципальной программе</w:t>
            </w:r>
          </w:p>
        </w:tc>
        <w:tc>
          <w:tcPr>
            <w:tcW w:w="1427" w:type="dxa"/>
            <w:shd w:val="clear" w:color="auto" w:fill="auto"/>
          </w:tcPr>
          <w:p w:rsidR="00256A17" w:rsidRPr="00556E7C" w:rsidRDefault="00256A17" w:rsidP="00556E7C">
            <w:pPr>
              <w:jc w:val="center"/>
              <w:rPr>
                <w:b/>
                <w:sz w:val="20"/>
                <w:szCs w:val="20"/>
              </w:rPr>
            </w:pPr>
            <w:r w:rsidRPr="00556E7C">
              <w:rPr>
                <w:b/>
                <w:sz w:val="20"/>
                <w:szCs w:val="20"/>
              </w:rPr>
              <w:t>Всего</w:t>
            </w:r>
          </w:p>
        </w:tc>
        <w:tc>
          <w:tcPr>
            <w:tcW w:w="1635" w:type="dxa"/>
            <w:shd w:val="clear" w:color="auto" w:fill="auto"/>
          </w:tcPr>
          <w:p w:rsidR="00256A17" w:rsidRPr="00556E7C" w:rsidRDefault="00256A17" w:rsidP="00556E7C">
            <w:pPr>
              <w:jc w:val="center"/>
              <w:rPr>
                <w:b/>
                <w:sz w:val="20"/>
                <w:szCs w:val="20"/>
              </w:rPr>
            </w:pPr>
            <w:r w:rsidRPr="00556E7C">
              <w:rPr>
                <w:b/>
                <w:sz w:val="20"/>
                <w:szCs w:val="20"/>
              </w:rPr>
              <w:t>5 358,5</w:t>
            </w:r>
          </w:p>
        </w:tc>
        <w:tc>
          <w:tcPr>
            <w:tcW w:w="1587" w:type="dxa"/>
            <w:shd w:val="clear" w:color="auto" w:fill="auto"/>
          </w:tcPr>
          <w:p w:rsidR="00256A17" w:rsidRPr="00556E7C" w:rsidRDefault="00256A17" w:rsidP="00556E7C">
            <w:pPr>
              <w:jc w:val="center"/>
              <w:rPr>
                <w:b/>
                <w:sz w:val="20"/>
                <w:szCs w:val="20"/>
              </w:rPr>
            </w:pPr>
            <w:r w:rsidRPr="00556E7C">
              <w:rPr>
                <w:b/>
                <w:sz w:val="20"/>
                <w:szCs w:val="20"/>
              </w:rPr>
              <w:t>1 724,3</w:t>
            </w:r>
          </w:p>
        </w:tc>
        <w:tc>
          <w:tcPr>
            <w:tcW w:w="1585" w:type="dxa"/>
            <w:shd w:val="clear" w:color="auto" w:fill="auto"/>
          </w:tcPr>
          <w:p w:rsidR="00256A17" w:rsidRPr="00556E7C" w:rsidRDefault="00256A17" w:rsidP="00556E7C">
            <w:pPr>
              <w:jc w:val="center"/>
              <w:rPr>
                <w:b/>
                <w:sz w:val="20"/>
                <w:szCs w:val="20"/>
              </w:rPr>
            </w:pPr>
            <w:r w:rsidRPr="00556E7C">
              <w:rPr>
                <w:b/>
                <w:sz w:val="20"/>
                <w:szCs w:val="20"/>
              </w:rPr>
              <w:t>344,7</w:t>
            </w:r>
          </w:p>
        </w:tc>
        <w:tc>
          <w:tcPr>
            <w:tcW w:w="1328" w:type="dxa"/>
            <w:shd w:val="clear" w:color="auto" w:fill="auto"/>
          </w:tcPr>
          <w:p w:rsidR="00256A17" w:rsidRPr="00556E7C" w:rsidRDefault="00256A17" w:rsidP="00556E7C">
            <w:pPr>
              <w:jc w:val="center"/>
              <w:rPr>
                <w:b/>
                <w:sz w:val="20"/>
                <w:szCs w:val="20"/>
              </w:rPr>
            </w:pPr>
            <w:r w:rsidRPr="00556E7C">
              <w:rPr>
                <w:b/>
                <w:sz w:val="20"/>
                <w:szCs w:val="20"/>
              </w:rPr>
              <w:t>3 289,5</w:t>
            </w:r>
          </w:p>
        </w:tc>
        <w:tc>
          <w:tcPr>
            <w:tcW w:w="1803" w:type="dxa"/>
            <w:shd w:val="clear" w:color="auto" w:fill="auto"/>
          </w:tcPr>
          <w:p w:rsidR="00256A17" w:rsidRPr="00556E7C" w:rsidRDefault="00256A17" w:rsidP="00556E7C">
            <w:pPr>
              <w:jc w:val="center"/>
              <w:rPr>
                <w:sz w:val="20"/>
                <w:szCs w:val="20"/>
                <w:highlight w:val="cyan"/>
              </w:rPr>
            </w:pPr>
          </w:p>
        </w:tc>
        <w:tc>
          <w:tcPr>
            <w:tcW w:w="2126" w:type="dxa"/>
            <w:shd w:val="clear" w:color="auto" w:fill="auto"/>
          </w:tcPr>
          <w:p w:rsidR="00256A17" w:rsidRPr="00556E7C" w:rsidRDefault="00256A17" w:rsidP="00556E7C">
            <w:pPr>
              <w:jc w:val="center"/>
              <w:rPr>
                <w:sz w:val="20"/>
                <w:szCs w:val="20"/>
                <w:highlight w:val="cyan"/>
              </w:rPr>
            </w:pPr>
          </w:p>
        </w:tc>
      </w:tr>
      <w:tr w:rsidR="00256A17" w:rsidRPr="00556E7C" w:rsidTr="00256A17">
        <w:trPr>
          <w:trHeight w:val="398"/>
        </w:trPr>
        <w:tc>
          <w:tcPr>
            <w:tcW w:w="4068" w:type="dxa"/>
            <w:gridSpan w:val="2"/>
            <w:vMerge w:val="restart"/>
            <w:shd w:val="clear" w:color="auto" w:fill="auto"/>
          </w:tcPr>
          <w:p w:rsidR="00256A17" w:rsidRPr="00556E7C" w:rsidRDefault="00256A17" w:rsidP="00556E7C">
            <w:pPr>
              <w:jc w:val="center"/>
              <w:rPr>
                <w:b/>
                <w:i/>
                <w:color w:val="003300"/>
                <w:sz w:val="20"/>
                <w:szCs w:val="20"/>
              </w:rPr>
            </w:pPr>
          </w:p>
        </w:tc>
        <w:tc>
          <w:tcPr>
            <w:tcW w:w="1427" w:type="dxa"/>
            <w:shd w:val="clear" w:color="auto" w:fill="auto"/>
          </w:tcPr>
          <w:p w:rsidR="00256A17" w:rsidRPr="00556E7C" w:rsidRDefault="00256A17" w:rsidP="00556E7C">
            <w:pPr>
              <w:jc w:val="center"/>
              <w:rPr>
                <w:b/>
                <w:sz w:val="20"/>
                <w:szCs w:val="20"/>
              </w:rPr>
            </w:pPr>
            <w:r w:rsidRPr="00556E7C">
              <w:rPr>
                <w:b/>
                <w:sz w:val="20"/>
                <w:szCs w:val="20"/>
              </w:rPr>
              <w:t>2020 год</w:t>
            </w:r>
          </w:p>
        </w:tc>
        <w:tc>
          <w:tcPr>
            <w:tcW w:w="1635" w:type="dxa"/>
            <w:shd w:val="clear" w:color="auto" w:fill="auto"/>
          </w:tcPr>
          <w:p w:rsidR="00256A17" w:rsidRPr="00556E7C" w:rsidRDefault="00256A17" w:rsidP="00556E7C">
            <w:pPr>
              <w:jc w:val="center"/>
              <w:rPr>
                <w:b/>
                <w:sz w:val="20"/>
                <w:szCs w:val="20"/>
              </w:rPr>
            </w:pPr>
            <w:r w:rsidRPr="00556E7C">
              <w:rPr>
                <w:b/>
                <w:sz w:val="20"/>
                <w:szCs w:val="20"/>
              </w:rPr>
              <w:t>2 588,5</w:t>
            </w:r>
          </w:p>
        </w:tc>
        <w:tc>
          <w:tcPr>
            <w:tcW w:w="1587" w:type="dxa"/>
            <w:shd w:val="clear" w:color="auto" w:fill="auto"/>
          </w:tcPr>
          <w:p w:rsidR="00256A17" w:rsidRPr="00556E7C" w:rsidRDefault="00256A17" w:rsidP="00556E7C">
            <w:pPr>
              <w:jc w:val="center"/>
              <w:rPr>
                <w:b/>
                <w:sz w:val="20"/>
                <w:szCs w:val="20"/>
              </w:rPr>
            </w:pPr>
            <w:r w:rsidRPr="00556E7C">
              <w:rPr>
                <w:b/>
                <w:sz w:val="20"/>
                <w:szCs w:val="20"/>
              </w:rPr>
              <w:t>1 425,3</w:t>
            </w:r>
          </w:p>
        </w:tc>
        <w:tc>
          <w:tcPr>
            <w:tcW w:w="1585" w:type="dxa"/>
            <w:shd w:val="clear" w:color="auto" w:fill="auto"/>
          </w:tcPr>
          <w:p w:rsidR="00256A17" w:rsidRPr="00556E7C" w:rsidRDefault="00256A17" w:rsidP="00556E7C">
            <w:pPr>
              <w:jc w:val="center"/>
              <w:rPr>
                <w:b/>
                <w:sz w:val="20"/>
                <w:szCs w:val="20"/>
              </w:rPr>
            </w:pPr>
            <w:r w:rsidRPr="00556E7C">
              <w:rPr>
                <w:b/>
                <w:sz w:val="20"/>
                <w:szCs w:val="20"/>
              </w:rPr>
              <w:t>291,9</w:t>
            </w:r>
          </w:p>
        </w:tc>
        <w:tc>
          <w:tcPr>
            <w:tcW w:w="1328" w:type="dxa"/>
            <w:shd w:val="clear" w:color="auto" w:fill="auto"/>
          </w:tcPr>
          <w:p w:rsidR="00256A17" w:rsidRPr="00556E7C" w:rsidRDefault="00256A17" w:rsidP="00556E7C">
            <w:pPr>
              <w:jc w:val="center"/>
              <w:rPr>
                <w:b/>
                <w:sz w:val="20"/>
                <w:szCs w:val="20"/>
              </w:rPr>
            </w:pPr>
            <w:r w:rsidRPr="00556E7C">
              <w:rPr>
                <w:b/>
                <w:sz w:val="20"/>
                <w:szCs w:val="20"/>
              </w:rPr>
              <w:t>871,3</w:t>
            </w:r>
          </w:p>
        </w:tc>
        <w:tc>
          <w:tcPr>
            <w:tcW w:w="1803" w:type="dxa"/>
            <w:shd w:val="clear" w:color="auto" w:fill="auto"/>
          </w:tcPr>
          <w:p w:rsidR="00256A17" w:rsidRPr="00556E7C" w:rsidRDefault="00256A17" w:rsidP="00556E7C">
            <w:pPr>
              <w:jc w:val="center"/>
              <w:rPr>
                <w:sz w:val="20"/>
                <w:szCs w:val="20"/>
                <w:highlight w:val="cyan"/>
              </w:rPr>
            </w:pPr>
          </w:p>
        </w:tc>
        <w:tc>
          <w:tcPr>
            <w:tcW w:w="2126" w:type="dxa"/>
            <w:shd w:val="clear" w:color="auto" w:fill="auto"/>
          </w:tcPr>
          <w:p w:rsidR="00256A17" w:rsidRPr="00556E7C" w:rsidRDefault="00256A17" w:rsidP="00556E7C">
            <w:pPr>
              <w:jc w:val="center"/>
              <w:rPr>
                <w:sz w:val="20"/>
                <w:szCs w:val="20"/>
                <w:highlight w:val="cyan"/>
              </w:rPr>
            </w:pPr>
          </w:p>
        </w:tc>
      </w:tr>
      <w:tr w:rsidR="00256A17" w:rsidRPr="00556E7C" w:rsidTr="00256A17">
        <w:tc>
          <w:tcPr>
            <w:tcW w:w="4068" w:type="dxa"/>
            <w:gridSpan w:val="2"/>
            <w:vMerge/>
            <w:shd w:val="clear" w:color="auto" w:fill="auto"/>
          </w:tcPr>
          <w:p w:rsidR="00256A17" w:rsidRPr="00556E7C" w:rsidRDefault="00256A17" w:rsidP="00556E7C">
            <w:pPr>
              <w:jc w:val="center"/>
              <w:rPr>
                <w:b/>
                <w:i/>
                <w:color w:val="003300"/>
                <w:sz w:val="20"/>
                <w:szCs w:val="20"/>
              </w:rPr>
            </w:pPr>
          </w:p>
        </w:tc>
        <w:tc>
          <w:tcPr>
            <w:tcW w:w="1427" w:type="dxa"/>
            <w:shd w:val="clear" w:color="auto" w:fill="auto"/>
          </w:tcPr>
          <w:p w:rsidR="00256A17" w:rsidRPr="00556E7C" w:rsidRDefault="00256A17" w:rsidP="00556E7C">
            <w:pPr>
              <w:jc w:val="center"/>
              <w:rPr>
                <w:b/>
                <w:sz w:val="20"/>
                <w:szCs w:val="20"/>
              </w:rPr>
            </w:pPr>
            <w:r w:rsidRPr="00556E7C">
              <w:rPr>
                <w:b/>
                <w:sz w:val="20"/>
                <w:szCs w:val="20"/>
              </w:rPr>
              <w:t>2021 год</w:t>
            </w:r>
          </w:p>
        </w:tc>
        <w:tc>
          <w:tcPr>
            <w:tcW w:w="1635" w:type="dxa"/>
            <w:shd w:val="clear" w:color="auto" w:fill="auto"/>
          </w:tcPr>
          <w:p w:rsidR="00256A17" w:rsidRPr="00556E7C" w:rsidRDefault="00256A17" w:rsidP="00556E7C">
            <w:pPr>
              <w:jc w:val="center"/>
              <w:rPr>
                <w:b/>
                <w:sz w:val="20"/>
                <w:szCs w:val="20"/>
              </w:rPr>
            </w:pPr>
            <w:r w:rsidRPr="00556E7C">
              <w:rPr>
                <w:b/>
                <w:sz w:val="20"/>
                <w:szCs w:val="20"/>
              </w:rPr>
              <w:t>1 129,0</w:t>
            </w:r>
          </w:p>
        </w:tc>
        <w:tc>
          <w:tcPr>
            <w:tcW w:w="1587" w:type="dxa"/>
            <w:shd w:val="clear" w:color="auto" w:fill="auto"/>
          </w:tcPr>
          <w:p w:rsidR="00256A17" w:rsidRPr="00556E7C" w:rsidRDefault="00256A17" w:rsidP="00556E7C">
            <w:pPr>
              <w:jc w:val="center"/>
              <w:rPr>
                <w:b/>
                <w:sz w:val="20"/>
                <w:szCs w:val="20"/>
              </w:rPr>
            </w:pPr>
            <w:r w:rsidRPr="00556E7C">
              <w:rPr>
                <w:b/>
                <w:sz w:val="20"/>
                <w:szCs w:val="20"/>
              </w:rPr>
              <w:t>146,5</w:t>
            </w:r>
          </w:p>
        </w:tc>
        <w:tc>
          <w:tcPr>
            <w:tcW w:w="1585" w:type="dxa"/>
            <w:shd w:val="clear" w:color="auto" w:fill="auto"/>
          </w:tcPr>
          <w:p w:rsidR="00256A17" w:rsidRPr="00556E7C" w:rsidRDefault="00256A17" w:rsidP="00556E7C">
            <w:pPr>
              <w:jc w:val="center"/>
              <w:rPr>
                <w:b/>
                <w:sz w:val="20"/>
                <w:szCs w:val="20"/>
              </w:rPr>
            </w:pPr>
            <w:r w:rsidRPr="00556E7C">
              <w:rPr>
                <w:b/>
                <w:sz w:val="20"/>
                <w:szCs w:val="20"/>
              </w:rPr>
              <w:t>30,0</w:t>
            </w:r>
          </w:p>
        </w:tc>
        <w:tc>
          <w:tcPr>
            <w:tcW w:w="1328" w:type="dxa"/>
            <w:shd w:val="clear" w:color="auto" w:fill="auto"/>
          </w:tcPr>
          <w:p w:rsidR="00256A17" w:rsidRPr="00556E7C" w:rsidRDefault="00256A17" w:rsidP="00556E7C">
            <w:pPr>
              <w:jc w:val="center"/>
              <w:rPr>
                <w:b/>
                <w:sz w:val="20"/>
                <w:szCs w:val="20"/>
              </w:rPr>
            </w:pPr>
            <w:r w:rsidRPr="00556E7C">
              <w:rPr>
                <w:b/>
                <w:sz w:val="20"/>
                <w:szCs w:val="20"/>
              </w:rPr>
              <w:t>952,5</w:t>
            </w:r>
          </w:p>
        </w:tc>
        <w:tc>
          <w:tcPr>
            <w:tcW w:w="1803" w:type="dxa"/>
            <w:shd w:val="clear" w:color="auto" w:fill="auto"/>
          </w:tcPr>
          <w:p w:rsidR="00256A17" w:rsidRPr="00556E7C" w:rsidRDefault="00256A17" w:rsidP="00556E7C">
            <w:pPr>
              <w:jc w:val="center"/>
              <w:rPr>
                <w:sz w:val="20"/>
                <w:szCs w:val="20"/>
                <w:highlight w:val="cyan"/>
              </w:rPr>
            </w:pPr>
          </w:p>
        </w:tc>
        <w:tc>
          <w:tcPr>
            <w:tcW w:w="2126" w:type="dxa"/>
            <w:shd w:val="clear" w:color="auto" w:fill="auto"/>
          </w:tcPr>
          <w:p w:rsidR="00256A17" w:rsidRPr="00556E7C" w:rsidRDefault="00256A17" w:rsidP="00556E7C">
            <w:pPr>
              <w:jc w:val="center"/>
              <w:rPr>
                <w:sz w:val="20"/>
                <w:szCs w:val="20"/>
                <w:highlight w:val="cyan"/>
              </w:rPr>
            </w:pPr>
          </w:p>
        </w:tc>
      </w:tr>
      <w:tr w:rsidR="00256A17" w:rsidRPr="00556E7C" w:rsidTr="00256A17">
        <w:trPr>
          <w:trHeight w:val="70"/>
        </w:trPr>
        <w:tc>
          <w:tcPr>
            <w:tcW w:w="4068" w:type="dxa"/>
            <w:gridSpan w:val="2"/>
            <w:vMerge/>
            <w:shd w:val="clear" w:color="auto" w:fill="auto"/>
          </w:tcPr>
          <w:p w:rsidR="00256A17" w:rsidRPr="00556E7C" w:rsidRDefault="00256A17" w:rsidP="00556E7C">
            <w:pPr>
              <w:jc w:val="center"/>
              <w:rPr>
                <w:b/>
                <w:i/>
                <w:color w:val="003300"/>
                <w:sz w:val="20"/>
                <w:szCs w:val="20"/>
              </w:rPr>
            </w:pPr>
          </w:p>
        </w:tc>
        <w:tc>
          <w:tcPr>
            <w:tcW w:w="1427" w:type="dxa"/>
            <w:shd w:val="clear" w:color="auto" w:fill="auto"/>
          </w:tcPr>
          <w:p w:rsidR="00256A17" w:rsidRPr="00556E7C" w:rsidRDefault="00256A17" w:rsidP="00556E7C">
            <w:pPr>
              <w:jc w:val="center"/>
              <w:rPr>
                <w:b/>
                <w:sz w:val="20"/>
                <w:szCs w:val="20"/>
              </w:rPr>
            </w:pPr>
            <w:r w:rsidRPr="00556E7C">
              <w:rPr>
                <w:b/>
                <w:sz w:val="20"/>
                <w:szCs w:val="20"/>
              </w:rPr>
              <w:t>2022 год</w:t>
            </w:r>
          </w:p>
        </w:tc>
        <w:tc>
          <w:tcPr>
            <w:tcW w:w="1635" w:type="dxa"/>
            <w:shd w:val="clear" w:color="auto" w:fill="auto"/>
          </w:tcPr>
          <w:p w:rsidR="00256A17" w:rsidRPr="00556E7C" w:rsidRDefault="00256A17" w:rsidP="00556E7C">
            <w:pPr>
              <w:jc w:val="center"/>
              <w:rPr>
                <w:b/>
                <w:sz w:val="20"/>
                <w:szCs w:val="20"/>
              </w:rPr>
            </w:pPr>
            <w:r w:rsidRPr="00556E7C">
              <w:rPr>
                <w:b/>
                <w:sz w:val="20"/>
                <w:szCs w:val="20"/>
              </w:rPr>
              <w:t>1 641,0</w:t>
            </w:r>
          </w:p>
        </w:tc>
        <w:tc>
          <w:tcPr>
            <w:tcW w:w="1587" w:type="dxa"/>
            <w:shd w:val="clear" w:color="auto" w:fill="auto"/>
          </w:tcPr>
          <w:p w:rsidR="00256A17" w:rsidRPr="00556E7C" w:rsidRDefault="00256A17" w:rsidP="00556E7C">
            <w:pPr>
              <w:jc w:val="center"/>
              <w:rPr>
                <w:b/>
                <w:sz w:val="20"/>
                <w:szCs w:val="20"/>
              </w:rPr>
            </w:pPr>
            <w:r w:rsidRPr="00556E7C">
              <w:rPr>
                <w:b/>
                <w:sz w:val="20"/>
                <w:szCs w:val="20"/>
              </w:rPr>
              <w:t>152,5</w:t>
            </w:r>
          </w:p>
        </w:tc>
        <w:tc>
          <w:tcPr>
            <w:tcW w:w="1585" w:type="dxa"/>
            <w:shd w:val="clear" w:color="auto" w:fill="auto"/>
          </w:tcPr>
          <w:p w:rsidR="00256A17" w:rsidRPr="00556E7C" w:rsidRDefault="00256A17" w:rsidP="00556E7C">
            <w:pPr>
              <w:jc w:val="center"/>
              <w:rPr>
                <w:b/>
                <w:sz w:val="20"/>
                <w:szCs w:val="20"/>
              </w:rPr>
            </w:pPr>
            <w:r w:rsidRPr="00556E7C">
              <w:rPr>
                <w:b/>
                <w:sz w:val="20"/>
                <w:szCs w:val="20"/>
              </w:rPr>
              <w:t>22,8</w:t>
            </w:r>
          </w:p>
        </w:tc>
        <w:tc>
          <w:tcPr>
            <w:tcW w:w="1328" w:type="dxa"/>
            <w:shd w:val="clear" w:color="auto" w:fill="auto"/>
          </w:tcPr>
          <w:p w:rsidR="00256A17" w:rsidRPr="00556E7C" w:rsidRDefault="00256A17" w:rsidP="00556E7C">
            <w:pPr>
              <w:jc w:val="center"/>
              <w:rPr>
                <w:b/>
                <w:sz w:val="20"/>
                <w:szCs w:val="20"/>
              </w:rPr>
            </w:pPr>
            <w:r w:rsidRPr="00556E7C">
              <w:rPr>
                <w:b/>
                <w:sz w:val="20"/>
                <w:szCs w:val="20"/>
              </w:rPr>
              <w:t>1 465,7</w:t>
            </w:r>
          </w:p>
        </w:tc>
        <w:tc>
          <w:tcPr>
            <w:tcW w:w="1803" w:type="dxa"/>
            <w:shd w:val="clear" w:color="auto" w:fill="auto"/>
          </w:tcPr>
          <w:p w:rsidR="00256A17" w:rsidRPr="00556E7C" w:rsidRDefault="00256A17" w:rsidP="00556E7C">
            <w:pPr>
              <w:jc w:val="center"/>
              <w:rPr>
                <w:sz w:val="20"/>
                <w:szCs w:val="20"/>
              </w:rPr>
            </w:pPr>
          </w:p>
        </w:tc>
        <w:tc>
          <w:tcPr>
            <w:tcW w:w="2126" w:type="dxa"/>
            <w:shd w:val="clear" w:color="auto" w:fill="auto"/>
          </w:tcPr>
          <w:p w:rsidR="00256A17" w:rsidRPr="00556E7C" w:rsidRDefault="00256A17" w:rsidP="00556E7C">
            <w:pPr>
              <w:jc w:val="center"/>
              <w:rPr>
                <w:sz w:val="20"/>
                <w:szCs w:val="20"/>
              </w:rPr>
            </w:pPr>
          </w:p>
        </w:tc>
      </w:tr>
    </w:tbl>
    <w:p w:rsidR="00256A17" w:rsidRPr="00556E7C" w:rsidRDefault="00256A17" w:rsidP="00556E7C">
      <w:pPr>
        <w:widowControl w:val="0"/>
        <w:jc w:val="right"/>
        <w:rPr>
          <w:sz w:val="20"/>
          <w:szCs w:val="20"/>
        </w:rPr>
      </w:pPr>
    </w:p>
    <w:p w:rsidR="001F7894" w:rsidRPr="00556E7C" w:rsidRDefault="001F7894" w:rsidP="00556E7C">
      <w:pPr>
        <w:widowControl w:val="0"/>
        <w:jc w:val="right"/>
        <w:rPr>
          <w:sz w:val="20"/>
          <w:szCs w:val="20"/>
        </w:rPr>
      </w:pPr>
    </w:p>
    <w:p w:rsidR="001F7894" w:rsidRPr="00556E7C" w:rsidRDefault="001F7894" w:rsidP="00556E7C">
      <w:pPr>
        <w:widowControl w:val="0"/>
        <w:jc w:val="right"/>
        <w:rPr>
          <w:sz w:val="20"/>
          <w:szCs w:val="20"/>
        </w:rPr>
      </w:pPr>
    </w:p>
    <w:p w:rsidR="00256A17" w:rsidRPr="00556E7C" w:rsidRDefault="00256A17" w:rsidP="00556E7C">
      <w:pPr>
        <w:widowControl w:val="0"/>
        <w:jc w:val="right"/>
        <w:rPr>
          <w:sz w:val="20"/>
          <w:szCs w:val="20"/>
        </w:rPr>
      </w:pPr>
      <w:r w:rsidRPr="00556E7C">
        <w:rPr>
          <w:sz w:val="20"/>
          <w:szCs w:val="20"/>
        </w:rPr>
        <w:t>Приложение  3</w:t>
      </w:r>
    </w:p>
    <w:p w:rsidR="00256A17" w:rsidRPr="00556E7C" w:rsidRDefault="00256A17" w:rsidP="00556E7C">
      <w:pPr>
        <w:widowControl w:val="0"/>
        <w:jc w:val="right"/>
        <w:rPr>
          <w:sz w:val="20"/>
          <w:szCs w:val="20"/>
        </w:rPr>
      </w:pPr>
      <w:r w:rsidRPr="00556E7C">
        <w:rPr>
          <w:sz w:val="20"/>
          <w:szCs w:val="20"/>
        </w:rPr>
        <w:t>к муниципальной программе</w:t>
      </w:r>
      <w:r w:rsidR="001F7894" w:rsidRPr="00556E7C">
        <w:rPr>
          <w:sz w:val="20"/>
          <w:szCs w:val="20"/>
        </w:rPr>
        <w:t xml:space="preserve"> </w:t>
      </w:r>
      <w:r w:rsidRPr="00556E7C">
        <w:rPr>
          <w:sz w:val="20"/>
          <w:szCs w:val="20"/>
        </w:rPr>
        <w:t>«Развитие культуры в Чаинском районе</w:t>
      </w:r>
      <w:r w:rsidRPr="00556E7C">
        <w:rPr>
          <w:b/>
          <w:sz w:val="20"/>
          <w:szCs w:val="20"/>
        </w:rPr>
        <w:t xml:space="preserve"> </w:t>
      </w:r>
      <w:r w:rsidRPr="00556E7C">
        <w:rPr>
          <w:sz w:val="20"/>
          <w:szCs w:val="20"/>
        </w:rPr>
        <w:t>на 2020-2022 годы»</w:t>
      </w:r>
    </w:p>
    <w:p w:rsidR="00256A17" w:rsidRPr="00556E7C" w:rsidRDefault="00256A17" w:rsidP="00556E7C">
      <w:pPr>
        <w:pStyle w:val="ConsPlusNormal"/>
        <w:jc w:val="center"/>
      </w:pPr>
    </w:p>
    <w:p w:rsidR="00256A17" w:rsidRPr="00556E7C" w:rsidRDefault="00256A17" w:rsidP="00556E7C">
      <w:pPr>
        <w:pStyle w:val="ConsPlusNormal"/>
        <w:jc w:val="center"/>
      </w:pPr>
      <w:r w:rsidRPr="00556E7C">
        <w:t>РЕСУРСНОЕ ОБЕСПЕЧЕНИЕ</w:t>
      </w:r>
    </w:p>
    <w:p w:rsidR="00256A17" w:rsidRPr="00556E7C" w:rsidRDefault="00256A17" w:rsidP="00556E7C">
      <w:pPr>
        <w:pStyle w:val="ConsPlusNormal"/>
        <w:jc w:val="center"/>
      </w:pPr>
      <w:r w:rsidRPr="00556E7C">
        <w:t>РЕАЛИЗАЦИИ ПРОГРАММЫ «РАЗВИТИЕ КУЛЬТУРЫ В ЧАИНСКОМ РАЙОНЕ НА 2020-2022 ГОДЫ» ЗА СЧЕТ СРЕДСТВ БЮДЖЕТА МУНИЦИПАЛЬНОГО ОБРАЗОВАНИЯ «ЧАИНСКИЙ РАЙОН» ПО ГЛАВНЫМ РАСПОРЯДИТЕЛЯМ БЮДЖЕТНЫХ СРЕДСТВ</w:t>
      </w: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620"/>
        <w:gridCol w:w="3729"/>
        <w:gridCol w:w="2267"/>
        <w:gridCol w:w="1924"/>
        <w:gridCol w:w="1637"/>
      </w:tblGrid>
      <w:tr w:rsidR="00256A17" w:rsidRPr="00556E7C" w:rsidTr="00256A17">
        <w:trPr>
          <w:trHeight w:val="470"/>
        </w:trPr>
        <w:tc>
          <w:tcPr>
            <w:tcW w:w="817" w:type="dxa"/>
            <w:vMerge w:val="restart"/>
            <w:shd w:val="clear" w:color="auto" w:fill="auto"/>
          </w:tcPr>
          <w:p w:rsidR="00256A17" w:rsidRPr="00556E7C" w:rsidRDefault="00256A17" w:rsidP="00556E7C">
            <w:pPr>
              <w:widowControl w:val="0"/>
              <w:jc w:val="center"/>
              <w:rPr>
                <w:sz w:val="20"/>
                <w:szCs w:val="20"/>
              </w:rPr>
            </w:pPr>
            <w:r w:rsidRPr="00556E7C">
              <w:rPr>
                <w:sz w:val="20"/>
                <w:szCs w:val="20"/>
              </w:rPr>
              <w:t>№</w:t>
            </w:r>
          </w:p>
          <w:p w:rsidR="00256A17" w:rsidRPr="00556E7C" w:rsidRDefault="00256A17" w:rsidP="00556E7C">
            <w:pPr>
              <w:widowControl w:val="0"/>
              <w:jc w:val="center"/>
              <w:rPr>
                <w:sz w:val="20"/>
                <w:szCs w:val="20"/>
              </w:rPr>
            </w:pPr>
            <w:proofErr w:type="spellStart"/>
            <w:proofErr w:type="gramStart"/>
            <w:r w:rsidRPr="00556E7C">
              <w:rPr>
                <w:sz w:val="20"/>
                <w:szCs w:val="20"/>
              </w:rPr>
              <w:t>п</w:t>
            </w:r>
            <w:proofErr w:type="spellEnd"/>
            <w:proofErr w:type="gramEnd"/>
            <w:r w:rsidRPr="00556E7C">
              <w:rPr>
                <w:sz w:val="20"/>
                <w:szCs w:val="20"/>
              </w:rPr>
              <w:t>/</w:t>
            </w:r>
            <w:proofErr w:type="spellStart"/>
            <w:r w:rsidRPr="00556E7C">
              <w:rPr>
                <w:sz w:val="20"/>
                <w:szCs w:val="20"/>
              </w:rPr>
              <w:t>п</w:t>
            </w:r>
            <w:proofErr w:type="spellEnd"/>
          </w:p>
        </w:tc>
        <w:tc>
          <w:tcPr>
            <w:tcW w:w="3402" w:type="dxa"/>
            <w:vMerge w:val="restart"/>
            <w:shd w:val="clear" w:color="auto" w:fill="auto"/>
          </w:tcPr>
          <w:p w:rsidR="00256A17" w:rsidRPr="00556E7C" w:rsidRDefault="00256A17" w:rsidP="00556E7C">
            <w:pPr>
              <w:widowControl w:val="0"/>
              <w:jc w:val="center"/>
              <w:rPr>
                <w:sz w:val="20"/>
                <w:szCs w:val="20"/>
              </w:rPr>
            </w:pPr>
            <w:r w:rsidRPr="00556E7C">
              <w:rPr>
                <w:sz w:val="20"/>
                <w:szCs w:val="20"/>
              </w:rPr>
              <w:t>Наименование цели, задачи, мероприятия программы</w:t>
            </w:r>
          </w:p>
        </w:tc>
        <w:tc>
          <w:tcPr>
            <w:tcW w:w="1620" w:type="dxa"/>
            <w:vMerge w:val="restart"/>
            <w:shd w:val="clear" w:color="auto" w:fill="auto"/>
          </w:tcPr>
          <w:p w:rsidR="00256A17" w:rsidRPr="00556E7C" w:rsidRDefault="00256A17" w:rsidP="00556E7C">
            <w:pPr>
              <w:widowControl w:val="0"/>
              <w:ind w:right="123"/>
              <w:jc w:val="center"/>
              <w:rPr>
                <w:sz w:val="20"/>
                <w:szCs w:val="20"/>
              </w:rPr>
            </w:pPr>
            <w:r w:rsidRPr="00556E7C">
              <w:rPr>
                <w:sz w:val="20"/>
                <w:szCs w:val="20"/>
              </w:rPr>
              <w:t>Срок исполнения</w:t>
            </w:r>
          </w:p>
        </w:tc>
        <w:tc>
          <w:tcPr>
            <w:tcW w:w="3729" w:type="dxa"/>
            <w:vMerge w:val="restart"/>
            <w:shd w:val="clear" w:color="auto" w:fill="auto"/>
          </w:tcPr>
          <w:p w:rsidR="00256A17" w:rsidRPr="00556E7C" w:rsidRDefault="00256A17" w:rsidP="00556E7C">
            <w:pPr>
              <w:jc w:val="center"/>
              <w:rPr>
                <w:sz w:val="20"/>
                <w:szCs w:val="20"/>
              </w:rPr>
            </w:pPr>
            <w:r w:rsidRPr="00556E7C">
              <w:rPr>
                <w:sz w:val="20"/>
                <w:szCs w:val="20"/>
              </w:rPr>
              <w:t>Объем бюджетных ассигнований</w:t>
            </w:r>
          </w:p>
          <w:p w:rsidR="00256A17" w:rsidRPr="00556E7C" w:rsidRDefault="00256A17" w:rsidP="00556E7C">
            <w:pPr>
              <w:jc w:val="center"/>
              <w:rPr>
                <w:sz w:val="20"/>
                <w:szCs w:val="20"/>
              </w:rPr>
            </w:pPr>
            <w:r w:rsidRPr="00556E7C">
              <w:rPr>
                <w:sz w:val="20"/>
                <w:szCs w:val="20"/>
              </w:rPr>
              <w:t xml:space="preserve">(тыс. рублей) </w:t>
            </w:r>
          </w:p>
        </w:tc>
        <w:tc>
          <w:tcPr>
            <w:tcW w:w="5828" w:type="dxa"/>
            <w:gridSpan w:val="3"/>
            <w:shd w:val="clear" w:color="auto" w:fill="auto"/>
            <w:vAlign w:val="center"/>
          </w:tcPr>
          <w:p w:rsidR="00256A17" w:rsidRPr="00556E7C" w:rsidRDefault="00256A17" w:rsidP="00556E7C">
            <w:pPr>
              <w:jc w:val="center"/>
              <w:rPr>
                <w:sz w:val="20"/>
                <w:szCs w:val="20"/>
              </w:rPr>
            </w:pPr>
            <w:r w:rsidRPr="00556E7C">
              <w:rPr>
                <w:sz w:val="20"/>
                <w:szCs w:val="20"/>
              </w:rPr>
              <w:t>Главные распорядители средств бюджетных средств (ГРБС) – ответственный исполнитель, соисполнитель, участник</w:t>
            </w:r>
          </w:p>
        </w:tc>
      </w:tr>
      <w:tr w:rsidR="00256A17" w:rsidRPr="00556E7C" w:rsidTr="00256A17">
        <w:tc>
          <w:tcPr>
            <w:tcW w:w="817" w:type="dxa"/>
            <w:vMerge/>
            <w:shd w:val="clear" w:color="auto" w:fill="auto"/>
            <w:vAlign w:val="center"/>
          </w:tcPr>
          <w:p w:rsidR="00256A17" w:rsidRPr="00556E7C" w:rsidRDefault="00256A17" w:rsidP="00556E7C">
            <w:pPr>
              <w:rPr>
                <w:sz w:val="20"/>
                <w:szCs w:val="20"/>
              </w:rPr>
            </w:pPr>
          </w:p>
        </w:tc>
        <w:tc>
          <w:tcPr>
            <w:tcW w:w="3402" w:type="dxa"/>
            <w:vMerge/>
            <w:shd w:val="clear" w:color="auto" w:fill="auto"/>
            <w:vAlign w:val="center"/>
          </w:tcPr>
          <w:p w:rsidR="00256A17" w:rsidRPr="00556E7C" w:rsidRDefault="00256A17" w:rsidP="00556E7C">
            <w:pPr>
              <w:rPr>
                <w:sz w:val="20"/>
                <w:szCs w:val="20"/>
              </w:rPr>
            </w:pPr>
          </w:p>
        </w:tc>
        <w:tc>
          <w:tcPr>
            <w:tcW w:w="1620" w:type="dxa"/>
            <w:vMerge/>
            <w:shd w:val="clear" w:color="auto" w:fill="auto"/>
            <w:vAlign w:val="center"/>
          </w:tcPr>
          <w:p w:rsidR="00256A17" w:rsidRPr="00556E7C" w:rsidRDefault="00256A17" w:rsidP="00556E7C">
            <w:pPr>
              <w:rPr>
                <w:sz w:val="20"/>
                <w:szCs w:val="20"/>
              </w:rPr>
            </w:pPr>
          </w:p>
        </w:tc>
        <w:tc>
          <w:tcPr>
            <w:tcW w:w="3729" w:type="dxa"/>
            <w:vMerge/>
            <w:shd w:val="clear" w:color="auto" w:fill="auto"/>
          </w:tcPr>
          <w:p w:rsidR="00256A17" w:rsidRPr="00556E7C" w:rsidRDefault="00256A17" w:rsidP="00556E7C">
            <w:pPr>
              <w:rPr>
                <w:sz w:val="20"/>
                <w:szCs w:val="20"/>
              </w:rPr>
            </w:pPr>
          </w:p>
        </w:tc>
        <w:tc>
          <w:tcPr>
            <w:tcW w:w="2267" w:type="dxa"/>
            <w:shd w:val="clear" w:color="auto" w:fill="auto"/>
          </w:tcPr>
          <w:p w:rsidR="00256A17" w:rsidRPr="00556E7C" w:rsidRDefault="00256A17" w:rsidP="00556E7C">
            <w:pPr>
              <w:widowControl w:val="0"/>
              <w:jc w:val="center"/>
              <w:rPr>
                <w:sz w:val="20"/>
                <w:szCs w:val="20"/>
              </w:rPr>
            </w:pPr>
            <w:r w:rsidRPr="00556E7C">
              <w:rPr>
                <w:sz w:val="20"/>
                <w:szCs w:val="20"/>
              </w:rPr>
              <w:t>ГРБС 1</w:t>
            </w:r>
          </w:p>
          <w:p w:rsidR="00256A17" w:rsidRPr="00556E7C" w:rsidRDefault="00256A17" w:rsidP="00556E7C">
            <w:pPr>
              <w:widowControl w:val="0"/>
              <w:jc w:val="center"/>
              <w:rPr>
                <w:sz w:val="20"/>
                <w:szCs w:val="20"/>
              </w:rPr>
            </w:pPr>
            <w:r w:rsidRPr="00556E7C">
              <w:rPr>
                <w:sz w:val="20"/>
                <w:szCs w:val="20"/>
              </w:rPr>
              <w:t>(наименование)</w:t>
            </w:r>
          </w:p>
        </w:tc>
        <w:tc>
          <w:tcPr>
            <w:tcW w:w="1924" w:type="dxa"/>
            <w:shd w:val="clear" w:color="auto" w:fill="auto"/>
          </w:tcPr>
          <w:p w:rsidR="00256A17" w:rsidRPr="00556E7C" w:rsidRDefault="00256A17" w:rsidP="00556E7C">
            <w:pPr>
              <w:widowControl w:val="0"/>
              <w:jc w:val="center"/>
              <w:rPr>
                <w:sz w:val="20"/>
                <w:szCs w:val="20"/>
              </w:rPr>
            </w:pPr>
            <w:r w:rsidRPr="00556E7C">
              <w:rPr>
                <w:sz w:val="20"/>
                <w:szCs w:val="20"/>
              </w:rPr>
              <w:t>ГРБС 2</w:t>
            </w:r>
          </w:p>
          <w:p w:rsidR="00256A17" w:rsidRPr="00556E7C" w:rsidRDefault="00256A17" w:rsidP="00556E7C">
            <w:pPr>
              <w:widowControl w:val="0"/>
              <w:jc w:val="center"/>
              <w:rPr>
                <w:sz w:val="20"/>
                <w:szCs w:val="20"/>
              </w:rPr>
            </w:pPr>
            <w:r w:rsidRPr="00556E7C">
              <w:rPr>
                <w:sz w:val="20"/>
                <w:szCs w:val="20"/>
              </w:rPr>
              <w:t>(наименование)</w:t>
            </w:r>
          </w:p>
        </w:tc>
        <w:tc>
          <w:tcPr>
            <w:tcW w:w="1637" w:type="dxa"/>
            <w:shd w:val="clear" w:color="auto" w:fill="auto"/>
          </w:tcPr>
          <w:p w:rsidR="00256A17" w:rsidRPr="00556E7C" w:rsidRDefault="00256A17" w:rsidP="00556E7C">
            <w:pPr>
              <w:widowControl w:val="0"/>
              <w:jc w:val="center"/>
              <w:rPr>
                <w:sz w:val="20"/>
                <w:szCs w:val="20"/>
                <w:lang w:val="en-US"/>
              </w:rPr>
            </w:pPr>
            <w:r w:rsidRPr="00556E7C">
              <w:rPr>
                <w:sz w:val="20"/>
                <w:szCs w:val="20"/>
              </w:rPr>
              <w:t>ГРБС 3</w:t>
            </w:r>
          </w:p>
          <w:p w:rsidR="00256A17" w:rsidRPr="00556E7C" w:rsidRDefault="00256A17" w:rsidP="00556E7C">
            <w:pPr>
              <w:widowControl w:val="0"/>
              <w:jc w:val="center"/>
              <w:rPr>
                <w:sz w:val="20"/>
                <w:szCs w:val="20"/>
              </w:rPr>
            </w:pPr>
            <w:r w:rsidRPr="00556E7C">
              <w:rPr>
                <w:sz w:val="20"/>
                <w:szCs w:val="20"/>
              </w:rPr>
              <w:t>(наименование)</w:t>
            </w:r>
          </w:p>
        </w:tc>
      </w:tr>
      <w:tr w:rsidR="00256A17" w:rsidRPr="00556E7C" w:rsidTr="00256A17">
        <w:tc>
          <w:tcPr>
            <w:tcW w:w="817" w:type="dxa"/>
            <w:shd w:val="clear" w:color="auto" w:fill="auto"/>
          </w:tcPr>
          <w:p w:rsidR="00256A17" w:rsidRPr="00556E7C" w:rsidRDefault="00256A17" w:rsidP="00556E7C">
            <w:pPr>
              <w:widowControl w:val="0"/>
              <w:jc w:val="center"/>
              <w:rPr>
                <w:sz w:val="20"/>
                <w:szCs w:val="20"/>
              </w:rPr>
            </w:pPr>
            <w:r w:rsidRPr="00556E7C">
              <w:rPr>
                <w:sz w:val="20"/>
                <w:szCs w:val="20"/>
              </w:rPr>
              <w:t>1</w:t>
            </w:r>
          </w:p>
        </w:tc>
        <w:tc>
          <w:tcPr>
            <w:tcW w:w="3402" w:type="dxa"/>
            <w:shd w:val="clear" w:color="auto" w:fill="auto"/>
          </w:tcPr>
          <w:p w:rsidR="00256A17" w:rsidRPr="00556E7C" w:rsidRDefault="00256A17" w:rsidP="00556E7C">
            <w:pPr>
              <w:widowControl w:val="0"/>
              <w:jc w:val="center"/>
              <w:rPr>
                <w:sz w:val="20"/>
                <w:szCs w:val="20"/>
              </w:rPr>
            </w:pPr>
            <w:r w:rsidRPr="00556E7C">
              <w:rPr>
                <w:sz w:val="20"/>
                <w:szCs w:val="20"/>
              </w:rPr>
              <w:t>2</w:t>
            </w:r>
          </w:p>
        </w:tc>
        <w:tc>
          <w:tcPr>
            <w:tcW w:w="1620" w:type="dxa"/>
            <w:shd w:val="clear" w:color="auto" w:fill="auto"/>
          </w:tcPr>
          <w:p w:rsidR="00256A17" w:rsidRPr="00556E7C" w:rsidRDefault="00256A17" w:rsidP="00556E7C">
            <w:pPr>
              <w:widowControl w:val="0"/>
              <w:jc w:val="center"/>
              <w:rPr>
                <w:sz w:val="20"/>
                <w:szCs w:val="20"/>
              </w:rPr>
            </w:pPr>
            <w:r w:rsidRPr="00556E7C">
              <w:rPr>
                <w:sz w:val="20"/>
                <w:szCs w:val="20"/>
              </w:rPr>
              <w:t>3</w:t>
            </w:r>
          </w:p>
        </w:tc>
        <w:tc>
          <w:tcPr>
            <w:tcW w:w="3729" w:type="dxa"/>
            <w:shd w:val="clear" w:color="auto" w:fill="auto"/>
          </w:tcPr>
          <w:p w:rsidR="00256A17" w:rsidRPr="00556E7C" w:rsidRDefault="00256A17" w:rsidP="00556E7C">
            <w:pPr>
              <w:widowControl w:val="0"/>
              <w:jc w:val="center"/>
              <w:rPr>
                <w:sz w:val="20"/>
                <w:szCs w:val="20"/>
              </w:rPr>
            </w:pPr>
            <w:r w:rsidRPr="00556E7C">
              <w:rPr>
                <w:sz w:val="20"/>
                <w:szCs w:val="20"/>
              </w:rPr>
              <w:t>4</w:t>
            </w:r>
          </w:p>
        </w:tc>
        <w:tc>
          <w:tcPr>
            <w:tcW w:w="2267" w:type="dxa"/>
            <w:shd w:val="clear" w:color="auto" w:fill="auto"/>
          </w:tcPr>
          <w:p w:rsidR="00256A17" w:rsidRPr="00556E7C" w:rsidRDefault="00256A17" w:rsidP="00556E7C">
            <w:pPr>
              <w:widowControl w:val="0"/>
              <w:jc w:val="center"/>
              <w:rPr>
                <w:sz w:val="20"/>
                <w:szCs w:val="20"/>
              </w:rPr>
            </w:pPr>
            <w:r w:rsidRPr="00556E7C">
              <w:rPr>
                <w:sz w:val="20"/>
                <w:szCs w:val="20"/>
              </w:rPr>
              <w:t>5</w:t>
            </w:r>
          </w:p>
        </w:tc>
        <w:tc>
          <w:tcPr>
            <w:tcW w:w="1924" w:type="dxa"/>
            <w:shd w:val="clear" w:color="auto" w:fill="auto"/>
          </w:tcPr>
          <w:p w:rsidR="00256A17" w:rsidRPr="00556E7C" w:rsidRDefault="00256A17" w:rsidP="00556E7C">
            <w:pPr>
              <w:widowControl w:val="0"/>
              <w:jc w:val="center"/>
              <w:rPr>
                <w:sz w:val="20"/>
                <w:szCs w:val="20"/>
              </w:rPr>
            </w:pPr>
            <w:r w:rsidRPr="00556E7C">
              <w:rPr>
                <w:sz w:val="20"/>
                <w:szCs w:val="20"/>
              </w:rPr>
              <w:t>6</w:t>
            </w:r>
          </w:p>
        </w:tc>
        <w:tc>
          <w:tcPr>
            <w:tcW w:w="1637" w:type="dxa"/>
            <w:shd w:val="clear" w:color="auto" w:fill="auto"/>
          </w:tcPr>
          <w:p w:rsidR="00256A17" w:rsidRPr="00556E7C" w:rsidRDefault="00256A17" w:rsidP="00556E7C">
            <w:pPr>
              <w:widowControl w:val="0"/>
              <w:jc w:val="center"/>
              <w:rPr>
                <w:sz w:val="20"/>
                <w:szCs w:val="20"/>
              </w:rPr>
            </w:pPr>
            <w:r w:rsidRPr="00556E7C">
              <w:rPr>
                <w:sz w:val="20"/>
                <w:szCs w:val="20"/>
              </w:rPr>
              <w:t>7</w:t>
            </w:r>
          </w:p>
        </w:tc>
      </w:tr>
      <w:tr w:rsidR="00256A17" w:rsidRPr="00556E7C" w:rsidTr="00256A17">
        <w:tc>
          <w:tcPr>
            <w:tcW w:w="817" w:type="dxa"/>
            <w:shd w:val="clear" w:color="auto" w:fill="auto"/>
          </w:tcPr>
          <w:p w:rsidR="00256A17" w:rsidRPr="00556E7C" w:rsidRDefault="00256A17" w:rsidP="00556E7C">
            <w:pPr>
              <w:widowControl w:val="0"/>
              <w:jc w:val="center"/>
              <w:rPr>
                <w:sz w:val="20"/>
                <w:szCs w:val="20"/>
              </w:rPr>
            </w:pPr>
            <w:r w:rsidRPr="00556E7C">
              <w:rPr>
                <w:sz w:val="20"/>
                <w:szCs w:val="20"/>
              </w:rPr>
              <w:t>1</w:t>
            </w:r>
          </w:p>
        </w:tc>
        <w:tc>
          <w:tcPr>
            <w:tcW w:w="14579" w:type="dxa"/>
            <w:gridSpan w:val="6"/>
            <w:shd w:val="clear" w:color="auto" w:fill="auto"/>
          </w:tcPr>
          <w:p w:rsidR="00256A17" w:rsidRPr="00556E7C" w:rsidRDefault="00256A17" w:rsidP="00556E7C">
            <w:pPr>
              <w:widowControl w:val="0"/>
              <w:rPr>
                <w:b/>
                <w:sz w:val="20"/>
                <w:szCs w:val="20"/>
              </w:rPr>
            </w:pPr>
            <w:r w:rsidRPr="00556E7C">
              <w:rPr>
                <w:b/>
                <w:sz w:val="20"/>
                <w:szCs w:val="20"/>
              </w:rPr>
              <w:t>Задача 1. Создание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256A17" w:rsidRPr="00556E7C" w:rsidTr="00256A17">
        <w:trPr>
          <w:trHeight w:val="456"/>
        </w:trPr>
        <w:tc>
          <w:tcPr>
            <w:tcW w:w="817" w:type="dxa"/>
            <w:vMerge w:val="restart"/>
            <w:shd w:val="clear" w:color="auto" w:fill="auto"/>
          </w:tcPr>
          <w:p w:rsidR="00256A17" w:rsidRPr="00556E7C" w:rsidRDefault="00256A17" w:rsidP="00556E7C">
            <w:pPr>
              <w:widowControl w:val="0"/>
              <w:jc w:val="center"/>
              <w:rPr>
                <w:b/>
                <w:sz w:val="20"/>
                <w:szCs w:val="20"/>
              </w:rPr>
            </w:pPr>
            <w:r w:rsidRPr="00556E7C">
              <w:rPr>
                <w:b/>
                <w:sz w:val="20"/>
                <w:szCs w:val="20"/>
              </w:rPr>
              <w:t>1.1</w:t>
            </w:r>
          </w:p>
        </w:tc>
        <w:tc>
          <w:tcPr>
            <w:tcW w:w="3402" w:type="dxa"/>
            <w:vMerge w:val="restart"/>
            <w:shd w:val="clear" w:color="auto" w:fill="auto"/>
          </w:tcPr>
          <w:p w:rsidR="00256A17" w:rsidRPr="00556E7C" w:rsidRDefault="00256A17" w:rsidP="00556E7C">
            <w:pPr>
              <w:widowControl w:val="0"/>
              <w:rPr>
                <w:b/>
                <w:sz w:val="20"/>
                <w:szCs w:val="20"/>
              </w:rPr>
            </w:pPr>
            <w:r w:rsidRPr="00556E7C">
              <w:rPr>
                <w:b/>
                <w:sz w:val="20"/>
                <w:szCs w:val="20"/>
              </w:rPr>
              <w:t xml:space="preserve">Организация </w:t>
            </w:r>
            <w:proofErr w:type="gramStart"/>
            <w:r w:rsidRPr="00556E7C">
              <w:rPr>
                <w:b/>
                <w:sz w:val="20"/>
                <w:szCs w:val="20"/>
              </w:rPr>
              <w:t>выездов творческих самодеятельных коллективов учреждений культуры поселений</w:t>
            </w:r>
            <w:proofErr w:type="gramEnd"/>
            <w:r w:rsidRPr="00556E7C">
              <w:rPr>
                <w:b/>
                <w:sz w:val="20"/>
                <w:szCs w:val="20"/>
              </w:rPr>
              <w:t xml:space="preserve"> Чаинского района</w:t>
            </w:r>
            <w:r w:rsidRPr="00556E7C">
              <w:rPr>
                <w:sz w:val="20"/>
                <w:szCs w:val="20"/>
              </w:rPr>
              <w:t>.</w:t>
            </w:r>
          </w:p>
        </w:tc>
        <w:tc>
          <w:tcPr>
            <w:tcW w:w="1620" w:type="dxa"/>
            <w:shd w:val="clear" w:color="auto" w:fill="auto"/>
          </w:tcPr>
          <w:p w:rsidR="00256A17" w:rsidRPr="00556E7C" w:rsidRDefault="00256A17" w:rsidP="00556E7C">
            <w:pPr>
              <w:widowControl w:val="0"/>
              <w:jc w:val="center"/>
              <w:rPr>
                <w:b/>
                <w:i/>
                <w:sz w:val="20"/>
                <w:szCs w:val="20"/>
              </w:rPr>
            </w:pPr>
            <w:r w:rsidRPr="00556E7C">
              <w:rPr>
                <w:b/>
                <w:i/>
                <w:sz w:val="20"/>
                <w:szCs w:val="20"/>
              </w:rPr>
              <w:t>всего</w:t>
            </w:r>
          </w:p>
        </w:tc>
        <w:tc>
          <w:tcPr>
            <w:tcW w:w="3729" w:type="dxa"/>
            <w:shd w:val="clear" w:color="auto" w:fill="auto"/>
          </w:tcPr>
          <w:p w:rsidR="00256A17" w:rsidRPr="00556E7C" w:rsidRDefault="00256A17" w:rsidP="00556E7C">
            <w:pPr>
              <w:widowControl w:val="0"/>
              <w:jc w:val="center"/>
              <w:rPr>
                <w:b/>
                <w:i/>
                <w:sz w:val="20"/>
                <w:szCs w:val="20"/>
              </w:rPr>
            </w:pPr>
            <w:r w:rsidRPr="00556E7C">
              <w:rPr>
                <w:b/>
                <w:i/>
                <w:sz w:val="20"/>
                <w:szCs w:val="20"/>
              </w:rPr>
              <w:t>37,3</w:t>
            </w:r>
          </w:p>
        </w:tc>
        <w:tc>
          <w:tcPr>
            <w:tcW w:w="2267" w:type="dxa"/>
            <w:vMerge w:val="restart"/>
            <w:shd w:val="clear" w:color="auto" w:fill="auto"/>
          </w:tcPr>
          <w:p w:rsidR="00256A17" w:rsidRPr="00556E7C" w:rsidRDefault="00256A17" w:rsidP="00556E7C">
            <w:pPr>
              <w:widowControl w:val="0"/>
              <w:jc w:val="center"/>
              <w:rPr>
                <w:b/>
                <w:sz w:val="20"/>
                <w:szCs w:val="20"/>
              </w:rPr>
            </w:pPr>
            <w:r w:rsidRPr="00556E7C">
              <w:rPr>
                <w:b/>
                <w:sz w:val="20"/>
                <w:szCs w:val="20"/>
              </w:rPr>
              <w:t>Отдел культуры Чаинского района</w:t>
            </w:r>
          </w:p>
          <w:p w:rsidR="00256A17" w:rsidRPr="00556E7C" w:rsidRDefault="00256A17" w:rsidP="00556E7C">
            <w:pPr>
              <w:widowControl w:val="0"/>
              <w:jc w:val="center"/>
              <w:rPr>
                <w:b/>
                <w:sz w:val="20"/>
                <w:szCs w:val="20"/>
              </w:rPr>
            </w:pPr>
          </w:p>
        </w:tc>
        <w:tc>
          <w:tcPr>
            <w:tcW w:w="1924" w:type="dxa"/>
            <w:vMerge w:val="restart"/>
            <w:shd w:val="clear" w:color="auto" w:fill="auto"/>
          </w:tcPr>
          <w:p w:rsidR="00256A17" w:rsidRPr="00556E7C" w:rsidRDefault="00256A17" w:rsidP="00556E7C">
            <w:pPr>
              <w:widowControl w:val="0"/>
              <w:jc w:val="center"/>
              <w:rPr>
                <w:b/>
                <w:sz w:val="20"/>
                <w:szCs w:val="20"/>
              </w:rPr>
            </w:pPr>
            <w:r w:rsidRPr="00556E7C">
              <w:rPr>
                <w:b/>
                <w:sz w:val="20"/>
                <w:szCs w:val="20"/>
              </w:rPr>
              <w:t>Управление образования Администрации Чаинского района</w:t>
            </w:r>
          </w:p>
        </w:tc>
        <w:tc>
          <w:tcPr>
            <w:tcW w:w="1637" w:type="dxa"/>
            <w:shd w:val="clear" w:color="auto" w:fill="auto"/>
          </w:tcPr>
          <w:p w:rsidR="00256A17" w:rsidRPr="00556E7C" w:rsidRDefault="00256A17" w:rsidP="00556E7C">
            <w:pPr>
              <w:widowControl w:val="0"/>
              <w:jc w:val="center"/>
              <w:rPr>
                <w:b/>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2020 год</w:t>
            </w:r>
          </w:p>
        </w:tc>
        <w:tc>
          <w:tcPr>
            <w:tcW w:w="3729" w:type="dxa"/>
            <w:shd w:val="clear" w:color="auto" w:fill="auto"/>
          </w:tcPr>
          <w:p w:rsidR="00256A17" w:rsidRPr="00556E7C" w:rsidRDefault="00256A17" w:rsidP="00556E7C">
            <w:pPr>
              <w:jc w:val="center"/>
              <w:rPr>
                <w:b/>
                <w:sz w:val="20"/>
                <w:szCs w:val="20"/>
              </w:rPr>
            </w:pPr>
            <w:r w:rsidRPr="00556E7C">
              <w:rPr>
                <w:b/>
                <w:sz w:val="20"/>
                <w:szCs w:val="20"/>
              </w:rPr>
              <w:t>0,0</w:t>
            </w:r>
          </w:p>
        </w:tc>
        <w:tc>
          <w:tcPr>
            <w:tcW w:w="2267" w:type="dxa"/>
            <w:vMerge/>
            <w:shd w:val="clear" w:color="auto" w:fill="auto"/>
          </w:tcPr>
          <w:p w:rsidR="00256A17" w:rsidRPr="00556E7C" w:rsidRDefault="00256A17" w:rsidP="00556E7C">
            <w:pPr>
              <w:jc w:val="center"/>
              <w:rPr>
                <w:sz w:val="20"/>
                <w:szCs w:val="20"/>
              </w:rPr>
            </w:pPr>
          </w:p>
        </w:tc>
        <w:tc>
          <w:tcPr>
            <w:tcW w:w="1924" w:type="dxa"/>
            <w:vMerge/>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2021 год</w:t>
            </w:r>
          </w:p>
        </w:tc>
        <w:tc>
          <w:tcPr>
            <w:tcW w:w="3729" w:type="dxa"/>
            <w:shd w:val="clear" w:color="auto" w:fill="auto"/>
          </w:tcPr>
          <w:p w:rsidR="00256A17" w:rsidRPr="00556E7C" w:rsidRDefault="00256A17" w:rsidP="00556E7C">
            <w:pPr>
              <w:jc w:val="center"/>
              <w:rPr>
                <w:b/>
                <w:sz w:val="20"/>
                <w:szCs w:val="20"/>
              </w:rPr>
            </w:pPr>
            <w:r w:rsidRPr="00556E7C">
              <w:rPr>
                <w:b/>
                <w:sz w:val="20"/>
                <w:szCs w:val="20"/>
              </w:rPr>
              <w:t>0</w:t>
            </w:r>
          </w:p>
        </w:tc>
        <w:tc>
          <w:tcPr>
            <w:tcW w:w="2267" w:type="dxa"/>
            <w:vMerge/>
            <w:shd w:val="clear" w:color="auto" w:fill="auto"/>
          </w:tcPr>
          <w:p w:rsidR="00256A17" w:rsidRPr="00556E7C" w:rsidRDefault="00256A17" w:rsidP="00556E7C">
            <w:pPr>
              <w:jc w:val="center"/>
              <w:rPr>
                <w:sz w:val="20"/>
                <w:szCs w:val="20"/>
              </w:rPr>
            </w:pPr>
          </w:p>
        </w:tc>
        <w:tc>
          <w:tcPr>
            <w:tcW w:w="1924" w:type="dxa"/>
            <w:vMerge/>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rPr>
          <w:trHeight w:val="215"/>
        </w:trPr>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2022 год</w:t>
            </w:r>
          </w:p>
        </w:tc>
        <w:tc>
          <w:tcPr>
            <w:tcW w:w="3729" w:type="dxa"/>
            <w:shd w:val="clear" w:color="auto" w:fill="auto"/>
          </w:tcPr>
          <w:p w:rsidR="00256A17" w:rsidRPr="00556E7C" w:rsidRDefault="00256A17" w:rsidP="00556E7C">
            <w:pPr>
              <w:jc w:val="center"/>
              <w:rPr>
                <w:b/>
                <w:sz w:val="20"/>
                <w:szCs w:val="20"/>
              </w:rPr>
            </w:pPr>
            <w:r w:rsidRPr="00556E7C">
              <w:rPr>
                <w:b/>
                <w:sz w:val="20"/>
                <w:szCs w:val="20"/>
              </w:rPr>
              <w:t>37,3</w:t>
            </w:r>
          </w:p>
        </w:tc>
        <w:tc>
          <w:tcPr>
            <w:tcW w:w="2267" w:type="dxa"/>
            <w:vMerge/>
            <w:shd w:val="clear" w:color="auto" w:fill="auto"/>
          </w:tcPr>
          <w:p w:rsidR="00256A17" w:rsidRPr="00556E7C" w:rsidRDefault="00256A17" w:rsidP="00556E7C">
            <w:pPr>
              <w:jc w:val="center"/>
              <w:rPr>
                <w:sz w:val="20"/>
                <w:szCs w:val="20"/>
              </w:rPr>
            </w:pPr>
          </w:p>
        </w:tc>
        <w:tc>
          <w:tcPr>
            <w:tcW w:w="1924" w:type="dxa"/>
            <w:vMerge/>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jc w:val="right"/>
              <w:rPr>
                <w:sz w:val="20"/>
                <w:szCs w:val="20"/>
              </w:rPr>
            </w:pPr>
            <w:r w:rsidRPr="00556E7C">
              <w:rPr>
                <w:sz w:val="20"/>
                <w:szCs w:val="20"/>
              </w:rPr>
              <w:t>1.1.1.</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Хореографический коллектив «Радужка»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1,6</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jc w:val="right"/>
              <w:rPr>
                <w:sz w:val="20"/>
                <w:szCs w:val="20"/>
              </w:rPr>
            </w:pPr>
            <w:r w:rsidRPr="00556E7C">
              <w:rPr>
                <w:sz w:val="20"/>
                <w:szCs w:val="20"/>
              </w:rPr>
              <w:t>1.1.2.</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Вокальная группа «</w:t>
            </w:r>
            <w:proofErr w:type="spellStart"/>
            <w:r w:rsidRPr="00556E7C">
              <w:rPr>
                <w:sz w:val="20"/>
                <w:szCs w:val="20"/>
              </w:rPr>
              <w:t>Италмас</w:t>
            </w:r>
            <w:proofErr w:type="spellEnd"/>
            <w:r w:rsidRPr="00556E7C">
              <w:rPr>
                <w:sz w:val="20"/>
                <w:szCs w:val="20"/>
              </w:rPr>
              <w:t>»</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4,2</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jc w:val="right"/>
              <w:rPr>
                <w:sz w:val="20"/>
                <w:szCs w:val="20"/>
              </w:rPr>
            </w:pPr>
            <w:r w:rsidRPr="00556E7C">
              <w:rPr>
                <w:sz w:val="20"/>
                <w:szCs w:val="20"/>
              </w:rPr>
              <w:t>1.1.3.</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Эстрадный коллектив «Комплимент»</w:t>
            </w:r>
          </w:p>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lastRenderedPageBreak/>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10,5</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jc w:val="right"/>
              <w:rPr>
                <w:sz w:val="20"/>
                <w:szCs w:val="20"/>
              </w:rPr>
            </w:pPr>
            <w:r w:rsidRPr="00556E7C">
              <w:rPr>
                <w:sz w:val="20"/>
                <w:szCs w:val="20"/>
              </w:rPr>
              <w:lastRenderedPageBreak/>
              <w:t>1.1.4.</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Хореографический коллектив «Экзотика»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6,0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jc w:val="right"/>
              <w:rPr>
                <w:sz w:val="20"/>
                <w:szCs w:val="20"/>
              </w:rPr>
            </w:pPr>
            <w:r w:rsidRPr="00556E7C">
              <w:rPr>
                <w:sz w:val="20"/>
                <w:szCs w:val="20"/>
              </w:rPr>
              <w:t>1.1.5.</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Вокально-инструментальный ансамбль «Артель-</w:t>
            </w:r>
            <w:proofErr w:type="gramStart"/>
            <w:r w:rsidRPr="00556E7C">
              <w:rPr>
                <w:sz w:val="20"/>
                <w:szCs w:val="20"/>
                <w:lang w:val="en-US"/>
              </w:rPr>
              <w:t>NATIVA</w:t>
            </w:r>
            <w:proofErr w:type="gramEnd"/>
            <w:r w:rsidRPr="00556E7C">
              <w:rPr>
                <w:sz w:val="20"/>
                <w:szCs w:val="20"/>
              </w:rPr>
              <w:t>»</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w:t>
            </w:r>
            <w:r w:rsidRPr="00556E7C">
              <w:rPr>
                <w:sz w:val="20"/>
                <w:szCs w:val="20"/>
                <w:lang w:val="en-US"/>
              </w:rPr>
              <w:t>21</w:t>
            </w:r>
            <w:r w:rsidRPr="00556E7C">
              <w:rPr>
                <w:sz w:val="20"/>
                <w:szCs w:val="20"/>
              </w:rPr>
              <w:t xml:space="preserve">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w:t>
            </w:r>
            <w:r w:rsidRPr="00556E7C">
              <w:rPr>
                <w:sz w:val="20"/>
                <w:szCs w:val="20"/>
                <w:lang w:val="en-US"/>
              </w:rPr>
              <w:t>22</w:t>
            </w:r>
            <w:r w:rsidRPr="00556E7C">
              <w:rPr>
                <w:sz w:val="20"/>
                <w:szCs w:val="20"/>
              </w:rPr>
              <w:t xml:space="preserve">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4,9</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jc w:val="right"/>
              <w:rPr>
                <w:sz w:val="20"/>
                <w:szCs w:val="20"/>
              </w:rPr>
            </w:pPr>
            <w:r w:rsidRPr="00556E7C">
              <w:rPr>
                <w:sz w:val="20"/>
                <w:szCs w:val="20"/>
              </w:rPr>
              <w:t>1.1.6.</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 xml:space="preserve">Фольклорный ансамбль </w:t>
            </w:r>
          </w:p>
          <w:p w:rsidR="00256A17" w:rsidRPr="00556E7C" w:rsidRDefault="00256A17" w:rsidP="00556E7C">
            <w:pPr>
              <w:widowControl w:val="0"/>
              <w:rPr>
                <w:sz w:val="20"/>
                <w:szCs w:val="20"/>
              </w:rPr>
            </w:pPr>
            <w:r w:rsidRPr="00556E7C">
              <w:rPr>
                <w:sz w:val="20"/>
                <w:szCs w:val="20"/>
              </w:rPr>
              <w:t>«Сударушка»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2,5</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jc w:val="right"/>
              <w:rPr>
                <w:sz w:val="20"/>
                <w:szCs w:val="20"/>
              </w:rPr>
            </w:pPr>
            <w:r w:rsidRPr="00556E7C">
              <w:rPr>
                <w:sz w:val="20"/>
                <w:szCs w:val="20"/>
              </w:rPr>
              <w:t>1.1.7.</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Вокальный ансамбль «</w:t>
            </w:r>
            <w:proofErr w:type="spellStart"/>
            <w:r w:rsidRPr="00556E7C">
              <w:rPr>
                <w:sz w:val="20"/>
                <w:szCs w:val="20"/>
              </w:rPr>
              <w:t>Сибирянка</w:t>
            </w:r>
            <w:proofErr w:type="spellEnd"/>
            <w:r w:rsidRPr="00556E7C">
              <w:rPr>
                <w:sz w:val="20"/>
                <w:szCs w:val="20"/>
              </w:rPr>
              <w:t>»</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2,1</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jc w:val="right"/>
              <w:rPr>
                <w:sz w:val="20"/>
                <w:szCs w:val="20"/>
              </w:rPr>
            </w:pPr>
            <w:r w:rsidRPr="00556E7C">
              <w:rPr>
                <w:sz w:val="20"/>
                <w:szCs w:val="20"/>
              </w:rPr>
              <w:t>1.1.8.</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Вокальный ансамбль «Горенка»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2,5</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jc w:val="right"/>
              <w:rPr>
                <w:sz w:val="20"/>
                <w:szCs w:val="20"/>
              </w:rPr>
            </w:pPr>
            <w:r w:rsidRPr="00556E7C">
              <w:rPr>
                <w:sz w:val="20"/>
                <w:szCs w:val="20"/>
              </w:rPr>
              <w:t>1.1.9.</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Вокально-инструментальный ансамбль «Времена года»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rPr>
          <w:trHeight w:val="527"/>
        </w:trPr>
        <w:tc>
          <w:tcPr>
            <w:tcW w:w="817" w:type="dxa"/>
            <w:vMerge w:val="restart"/>
            <w:shd w:val="clear" w:color="auto" w:fill="auto"/>
          </w:tcPr>
          <w:p w:rsidR="00256A17" w:rsidRPr="00556E7C" w:rsidRDefault="00256A17" w:rsidP="00556E7C">
            <w:pPr>
              <w:widowControl w:val="0"/>
              <w:rPr>
                <w:b/>
                <w:sz w:val="20"/>
                <w:szCs w:val="20"/>
              </w:rPr>
            </w:pPr>
            <w:r w:rsidRPr="00556E7C">
              <w:rPr>
                <w:b/>
                <w:sz w:val="20"/>
                <w:szCs w:val="20"/>
              </w:rPr>
              <w:t>1.2</w:t>
            </w:r>
          </w:p>
        </w:tc>
        <w:tc>
          <w:tcPr>
            <w:tcW w:w="3402" w:type="dxa"/>
            <w:vMerge w:val="restart"/>
            <w:shd w:val="clear" w:color="auto" w:fill="auto"/>
          </w:tcPr>
          <w:p w:rsidR="00256A17" w:rsidRPr="00556E7C" w:rsidRDefault="00256A17" w:rsidP="00556E7C">
            <w:pPr>
              <w:widowControl w:val="0"/>
              <w:jc w:val="both"/>
              <w:rPr>
                <w:b/>
                <w:sz w:val="20"/>
                <w:szCs w:val="20"/>
              </w:rPr>
            </w:pPr>
            <w:r w:rsidRPr="00556E7C">
              <w:rPr>
                <w:b/>
                <w:sz w:val="20"/>
                <w:szCs w:val="20"/>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556E7C">
              <w:rPr>
                <w:b/>
                <w:sz w:val="20"/>
                <w:szCs w:val="20"/>
              </w:rPr>
              <w:t>г</w:t>
            </w:r>
            <w:proofErr w:type="gramEnd"/>
            <w:r w:rsidRPr="00556E7C">
              <w:rPr>
                <w:b/>
                <w:sz w:val="20"/>
                <w:szCs w:val="20"/>
              </w:rPr>
              <w:t>. Томск</w:t>
            </w:r>
          </w:p>
        </w:tc>
        <w:tc>
          <w:tcPr>
            <w:tcW w:w="1620" w:type="dxa"/>
            <w:shd w:val="clear" w:color="auto" w:fill="auto"/>
          </w:tcPr>
          <w:p w:rsidR="00256A17" w:rsidRPr="00556E7C" w:rsidRDefault="00256A17" w:rsidP="00556E7C">
            <w:pPr>
              <w:widowControl w:val="0"/>
              <w:jc w:val="center"/>
              <w:rPr>
                <w:b/>
                <w:i/>
                <w:sz w:val="20"/>
                <w:szCs w:val="20"/>
              </w:rPr>
            </w:pPr>
            <w:r w:rsidRPr="00556E7C">
              <w:rPr>
                <w:b/>
                <w:i/>
                <w:sz w:val="20"/>
                <w:szCs w:val="20"/>
              </w:rPr>
              <w:t>всего</w:t>
            </w:r>
          </w:p>
        </w:tc>
        <w:tc>
          <w:tcPr>
            <w:tcW w:w="3729" w:type="dxa"/>
            <w:shd w:val="clear" w:color="auto" w:fill="auto"/>
          </w:tcPr>
          <w:p w:rsidR="00256A17" w:rsidRPr="00556E7C" w:rsidRDefault="00256A17" w:rsidP="00556E7C">
            <w:pPr>
              <w:widowControl w:val="0"/>
              <w:jc w:val="center"/>
              <w:rPr>
                <w:b/>
                <w:i/>
                <w:sz w:val="20"/>
                <w:szCs w:val="20"/>
              </w:rPr>
            </w:pPr>
            <w:r w:rsidRPr="00556E7C">
              <w:rPr>
                <w:b/>
                <w:i/>
                <w:sz w:val="20"/>
                <w:szCs w:val="20"/>
              </w:rPr>
              <w:t>262,4</w:t>
            </w:r>
          </w:p>
        </w:tc>
        <w:tc>
          <w:tcPr>
            <w:tcW w:w="2267" w:type="dxa"/>
            <w:vMerge w:val="restart"/>
            <w:shd w:val="clear" w:color="auto" w:fill="auto"/>
          </w:tcPr>
          <w:p w:rsidR="00256A17" w:rsidRPr="00556E7C" w:rsidRDefault="00256A17" w:rsidP="00556E7C">
            <w:pPr>
              <w:widowControl w:val="0"/>
              <w:jc w:val="center"/>
              <w:rPr>
                <w:b/>
                <w:sz w:val="20"/>
                <w:szCs w:val="20"/>
              </w:rPr>
            </w:pPr>
            <w:r w:rsidRPr="00556E7C">
              <w:rPr>
                <w:b/>
                <w:sz w:val="20"/>
                <w:szCs w:val="20"/>
              </w:rPr>
              <w:t>Отдел культуры Чаинского района</w:t>
            </w:r>
          </w:p>
          <w:p w:rsidR="00256A17" w:rsidRPr="00556E7C" w:rsidRDefault="00256A17" w:rsidP="00556E7C">
            <w:pPr>
              <w:widowControl w:val="0"/>
              <w:jc w:val="center"/>
              <w:rPr>
                <w:b/>
                <w:sz w:val="20"/>
                <w:szCs w:val="20"/>
              </w:rPr>
            </w:pPr>
          </w:p>
        </w:tc>
        <w:tc>
          <w:tcPr>
            <w:tcW w:w="1924" w:type="dxa"/>
            <w:vMerge w:val="restart"/>
            <w:shd w:val="clear" w:color="auto" w:fill="auto"/>
          </w:tcPr>
          <w:p w:rsidR="00256A17" w:rsidRPr="00556E7C" w:rsidRDefault="00256A17" w:rsidP="00556E7C">
            <w:pPr>
              <w:widowControl w:val="0"/>
              <w:jc w:val="center"/>
              <w:rPr>
                <w:b/>
                <w:sz w:val="20"/>
                <w:szCs w:val="20"/>
              </w:rPr>
            </w:pPr>
            <w:r w:rsidRPr="00556E7C">
              <w:rPr>
                <w:b/>
                <w:sz w:val="20"/>
                <w:szCs w:val="20"/>
              </w:rPr>
              <w:t>Управление образования Администрации Чаинского района</w:t>
            </w:r>
          </w:p>
        </w:tc>
        <w:tc>
          <w:tcPr>
            <w:tcW w:w="1637" w:type="dxa"/>
            <w:shd w:val="clear" w:color="auto" w:fill="auto"/>
          </w:tcPr>
          <w:p w:rsidR="00256A17" w:rsidRPr="00556E7C" w:rsidRDefault="00256A17" w:rsidP="00556E7C">
            <w:pPr>
              <w:widowControl w:val="0"/>
              <w:jc w:val="center"/>
              <w:rPr>
                <w:b/>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10,4</w:t>
            </w:r>
          </w:p>
        </w:tc>
        <w:tc>
          <w:tcPr>
            <w:tcW w:w="2267" w:type="dxa"/>
            <w:vMerge/>
            <w:shd w:val="clear" w:color="auto" w:fill="auto"/>
          </w:tcPr>
          <w:p w:rsidR="00256A17" w:rsidRPr="00556E7C" w:rsidRDefault="00256A17" w:rsidP="00556E7C">
            <w:pPr>
              <w:jc w:val="center"/>
              <w:rPr>
                <w:sz w:val="20"/>
                <w:szCs w:val="20"/>
              </w:rPr>
            </w:pPr>
          </w:p>
        </w:tc>
        <w:tc>
          <w:tcPr>
            <w:tcW w:w="1924" w:type="dxa"/>
            <w:vMerge/>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15,5</w:t>
            </w:r>
          </w:p>
        </w:tc>
        <w:tc>
          <w:tcPr>
            <w:tcW w:w="2267" w:type="dxa"/>
            <w:vMerge/>
            <w:shd w:val="clear" w:color="auto" w:fill="auto"/>
          </w:tcPr>
          <w:p w:rsidR="00256A17" w:rsidRPr="00556E7C" w:rsidRDefault="00256A17" w:rsidP="00556E7C">
            <w:pPr>
              <w:jc w:val="center"/>
              <w:rPr>
                <w:sz w:val="20"/>
                <w:szCs w:val="20"/>
              </w:rPr>
            </w:pPr>
          </w:p>
        </w:tc>
        <w:tc>
          <w:tcPr>
            <w:tcW w:w="1924" w:type="dxa"/>
            <w:vMerge/>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236,5</w:t>
            </w:r>
          </w:p>
        </w:tc>
        <w:tc>
          <w:tcPr>
            <w:tcW w:w="2267" w:type="dxa"/>
            <w:vMerge/>
            <w:shd w:val="clear" w:color="auto" w:fill="auto"/>
          </w:tcPr>
          <w:p w:rsidR="00256A17" w:rsidRPr="00556E7C" w:rsidRDefault="00256A17" w:rsidP="00556E7C">
            <w:pPr>
              <w:jc w:val="center"/>
              <w:rPr>
                <w:sz w:val="20"/>
                <w:szCs w:val="20"/>
              </w:rPr>
            </w:pPr>
          </w:p>
        </w:tc>
        <w:tc>
          <w:tcPr>
            <w:tcW w:w="1924" w:type="dxa"/>
            <w:vMerge/>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jc w:val="right"/>
              <w:rPr>
                <w:sz w:val="20"/>
                <w:szCs w:val="20"/>
              </w:rPr>
            </w:pPr>
            <w:r w:rsidRPr="00556E7C">
              <w:rPr>
                <w:sz w:val="20"/>
                <w:szCs w:val="20"/>
              </w:rPr>
              <w:t>1.2.1.</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Областной конкурс исполнителей солдатской песни «Муза, опаленная войной»</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10,4</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widowControl w:val="0"/>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jc w:val="right"/>
              <w:rPr>
                <w:sz w:val="20"/>
                <w:szCs w:val="20"/>
              </w:rPr>
            </w:pPr>
            <w:r w:rsidRPr="00556E7C">
              <w:rPr>
                <w:sz w:val="20"/>
                <w:szCs w:val="20"/>
              </w:rPr>
              <w:t>1.2.2.</w:t>
            </w:r>
          </w:p>
        </w:tc>
        <w:tc>
          <w:tcPr>
            <w:tcW w:w="3402" w:type="dxa"/>
            <w:vMerge w:val="restart"/>
            <w:shd w:val="clear" w:color="auto" w:fill="auto"/>
          </w:tcPr>
          <w:p w:rsidR="00256A17" w:rsidRPr="00556E7C" w:rsidRDefault="00256A17" w:rsidP="00556E7C">
            <w:pPr>
              <w:rPr>
                <w:sz w:val="20"/>
                <w:szCs w:val="20"/>
              </w:rPr>
            </w:pPr>
            <w:r w:rsidRPr="00556E7C">
              <w:rPr>
                <w:sz w:val="20"/>
                <w:szCs w:val="20"/>
              </w:rPr>
              <w:t xml:space="preserve">Областной конкурс национальной песни и танца </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6,4</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1.2.3.</w:t>
            </w:r>
          </w:p>
        </w:tc>
        <w:tc>
          <w:tcPr>
            <w:tcW w:w="3402" w:type="dxa"/>
            <w:vMerge w:val="restart"/>
            <w:shd w:val="clear" w:color="auto" w:fill="auto"/>
          </w:tcPr>
          <w:p w:rsidR="00256A17" w:rsidRPr="00556E7C" w:rsidRDefault="00256A17" w:rsidP="00556E7C">
            <w:pPr>
              <w:rPr>
                <w:sz w:val="20"/>
                <w:szCs w:val="20"/>
              </w:rPr>
            </w:pPr>
            <w:r w:rsidRPr="00556E7C">
              <w:rPr>
                <w:sz w:val="20"/>
                <w:szCs w:val="20"/>
              </w:rPr>
              <w:t xml:space="preserve">Областной конкурс детского творчества </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15,5</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15,9</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rPr>
          <w:trHeight w:val="393"/>
        </w:trPr>
        <w:tc>
          <w:tcPr>
            <w:tcW w:w="817" w:type="dxa"/>
            <w:vMerge w:val="restart"/>
            <w:shd w:val="clear" w:color="auto" w:fill="auto"/>
          </w:tcPr>
          <w:p w:rsidR="00256A17" w:rsidRPr="00556E7C" w:rsidRDefault="00256A17" w:rsidP="00556E7C">
            <w:pPr>
              <w:rPr>
                <w:sz w:val="20"/>
                <w:szCs w:val="20"/>
              </w:rPr>
            </w:pPr>
            <w:r w:rsidRPr="00556E7C">
              <w:rPr>
                <w:sz w:val="20"/>
                <w:szCs w:val="20"/>
              </w:rPr>
              <w:t>1.2.4.</w:t>
            </w:r>
          </w:p>
        </w:tc>
        <w:tc>
          <w:tcPr>
            <w:tcW w:w="3402" w:type="dxa"/>
            <w:vMerge w:val="restart"/>
            <w:shd w:val="clear" w:color="auto" w:fill="auto"/>
          </w:tcPr>
          <w:p w:rsidR="00256A17" w:rsidRPr="00556E7C" w:rsidRDefault="00256A17" w:rsidP="00556E7C">
            <w:pPr>
              <w:rPr>
                <w:sz w:val="20"/>
                <w:szCs w:val="20"/>
              </w:rPr>
            </w:pPr>
            <w:r w:rsidRPr="00556E7C">
              <w:rPr>
                <w:sz w:val="20"/>
                <w:szCs w:val="20"/>
              </w:rPr>
              <w:t>Областной конкурс самодеятельных композиторов</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1.2.5.</w:t>
            </w:r>
          </w:p>
        </w:tc>
        <w:tc>
          <w:tcPr>
            <w:tcW w:w="3402" w:type="dxa"/>
            <w:vMerge w:val="restart"/>
            <w:shd w:val="clear" w:color="auto" w:fill="auto"/>
          </w:tcPr>
          <w:p w:rsidR="00256A17" w:rsidRPr="00556E7C" w:rsidRDefault="00256A17" w:rsidP="00556E7C">
            <w:pPr>
              <w:widowControl w:val="0"/>
              <w:jc w:val="both"/>
              <w:rPr>
                <w:sz w:val="20"/>
                <w:szCs w:val="20"/>
              </w:rPr>
            </w:pPr>
            <w:r w:rsidRPr="00556E7C">
              <w:rPr>
                <w:sz w:val="20"/>
                <w:szCs w:val="20"/>
              </w:rPr>
              <w:t xml:space="preserve">Областной конкурс художественного слова </w:t>
            </w:r>
          </w:p>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lastRenderedPageBreak/>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4,7</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lastRenderedPageBreak/>
              <w:t>1.2.6.</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Областной фестиваль театральных коллективов</w:t>
            </w:r>
          </w:p>
          <w:p w:rsidR="00256A17" w:rsidRPr="00556E7C" w:rsidRDefault="00256A17" w:rsidP="00556E7C">
            <w:pPr>
              <w:rPr>
                <w:sz w:val="20"/>
                <w:szCs w:val="20"/>
              </w:rPr>
            </w:pPr>
          </w:p>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rPr>
          <w:trHeight w:val="395"/>
        </w:trPr>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p w:rsidR="00256A17" w:rsidRPr="00556E7C" w:rsidRDefault="00256A17" w:rsidP="00556E7C">
            <w:pPr>
              <w:jc w:val="center"/>
              <w:rPr>
                <w:sz w:val="20"/>
                <w:szCs w:val="20"/>
              </w:rPr>
            </w:pPr>
          </w:p>
        </w:tc>
        <w:tc>
          <w:tcPr>
            <w:tcW w:w="3729" w:type="dxa"/>
            <w:shd w:val="clear" w:color="auto" w:fill="auto"/>
          </w:tcPr>
          <w:p w:rsidR="00256A17" w:rsidRPr="00556E7C" w:rsidRDefault="00256A17" w:rsidP="00556E7C">
            <w:pPr>
              <w:jc w:val="center"/>
              <w:rPr>
                <w:sz w:val="20"/>
                <w:szCs w:val="20"/>
              </w:rPr>
            </w:pPr>
            <w:r w:rsidRPr="00556E7C">
              <w:rPr>
                <w:sz w:val="20"/>
                <w:szCs w:val="20"/>
              </w:rPr>
              <w:t>4,7</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1.2.7.</w:t>
            </w:r>
          </w:p>
        </w:tc>
        <w:tc>
          <w:tcPr>
            <w:tcW w:w="3402" w:type="dxa"/>
            <w:vMerge w:val="restart"/>
            <w:shd w:val="clear" w:color="auto" w:fill="auto"/>
          </w:tcPr>
          <w:p w:rsidR="00256A17" w:rsidRPr="00556E7C" w:rsidRDefault="00256A17" w:rsidP="00556E7C">
            <w:pPr>
              <w:rPr>
                <w:sz w:val="20"/>
                <w:szCs w:val="20"/>
              </w:rPr>
            </w:pPr>
            <w:r w:rsidRPr="00556E7C">
              <w:rPr>
                <w:sz w:val="20"/>
                <w:szCs w:val="20"/>
              </w:rPr>
              <w:t>Областной фольклорный конкурс</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5,9</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1.2.8.</w:t>
            </w:r>
          </w:p>
        </w:tc>
        <w:tc>
          <w:tcPr>
            <w:tcW w:w="3402" w:type="dxa"/>
            <w:vMerge w:val="restart"/>
            <w:shd w:val="clear" w:color="auto" w:fill="auto"/>
          </w:tcPr>
          <w:p w:rsidR="00256A17" w:rsidRPr="00556E7C" w:rsidRDefault="00256A17" w:rsidP="00556E7C">
            <w:pPr>
              <w:rPr>
                <w:sz w:val="20"/>
                <w:szCs w:val="20"/>
              </w:rPr>
            </w:pPr>
            <w:r w:rsidRPr="00556E7C">
              <w:rPr>
                <w:sz w:val="20"/>
                <w:szCs w:val="20"/>
              </w:rPr>
              <w:t>Областной конкурс вокального искусства, академического вокала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6,0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1.2.9.</w:t>
            </w:r>
          </w:p>
        </w:tc>
        <w:tc>
          <w:tcPr>
            <w:tcW w:w="3402" w:type="dxa"/>
            <w:vMerge w:val="restart"/>
            <w:shd w:val="clear" w:color="auto" w:fill="auto"/>
          </w:tcPr>
          <w:p w:rsidR="00256A17" w:rsidRPr="00556E7C" w:rsidRDefault="00256A17" w:rsidP="00556E7C">
            <w:pPr>
              <w:rPr>
                <w:sz w:val="20"/>
                <w:szCs w:val="20"/>
              </w:rPr>
            </w:pPr>
            <w:r w:rsidRPr="00556E7C">
              <w:rPr>
                <w:sz w:val="20"/>
                <w:szCs w:val="20"/>
              </w:rPr>
              <w:t>Областной конкурс хореографических коллективов</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6,3</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1.2.10.</w:t>
            </w:r>
          </w:p>
        </w:tc>
        <w:tc>
          <w:tcPr>
            <w:tcW w:w="3402" w:type="dxa"/>
            <w:vMerge w:val="restart"/>
            <w:shd w:val="clear" w:color="auto" w:fill="auto"/>
          </w:tcPr>
          <w:p w:rsidR="00256A17" w:rsidRPr="00556E7C" w:rsidRDefault="00256A17" w:rsidP="00556E7C">
            <w:pPr>
              <w:rPr>
                <w:sz w:val="20"/>
                <w:szCs w:val="20"/>
              </w:rPr>
            </w:pPr>
            <w:r w:rsidRPr="00556E7C">
              <w:rPr>
                <w:sz w:val="20"/>
                <w:szCs w:val="20"/>
              </w:rPr>
              <w:t>Областной конкурс исполнителей эстрадной песни</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5,4</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1.2.11.</w:t>
            </w:r>
          </w:p>
        </w:tc>
        <w:tc>
          <w:tcPr>
            <w:tcW w:w="3402" w:type="dxa"/>
            <w:vMerge w:val="restart"/>
            <w:shd w:val="clear" w:color="auto" w:fill="auto"/>
          </w:tcPr>
          <w:p w:rsidR="00256A17" w:rsidRPr="00556E7C" w:rsidRDefault="00256A17" w:rsidP="00556E7C">
            <w:pPr>
              <w:rPr>
                <w:sz w:val="20"/>
                <w:szCs w:val="20"/>
              </w:rPr>
            </w:pPr>
            <w:r w:rsidRPr="00556E7C">
              <w:rPr>
                <w:sz w:val="20"/>
                <w:szCs w:val="20"/>
              </w:rPr>
              <w:t>Заключительный</w:t>
            </w:r>
            <w:r w:rsidRPr="00556E7C">
              <w:rPr>
                <w:sz w:val="20"/>
                <w:szCs w:val="20"/>
                <w:lang w:val="uk-UA"/>
              </w:rPr>
              <w:t xml:space="preserve"> </w:t>
            </w:r>
            <w:r w:rsidRPr="00556E7C">
              <w:rPr>
                <w:sz w:val="20"/>
                <w:szCs w:val="20"/>
              </w:rPr>
              <w:t>концерт</w:t>
            </w:r>
            <w:r w:rsidRPr="00556E7C">
              <w:rPr>
                <w:sz w:val="20"/>
                <w:szCs w:val="20"/>
                <w:lang w:val="uk-UA"/>
              </w:rPr>
              <w:t xml:space="preserve"> </w:t>
            </w:r>
            <w:r w:rsidRPr="00556E7C">
              <w:rPr>
                <w:sz w:val="20"/>
                <w:szCs w:val="20"/>
                <w:lang w:val="en-US"/>
              </w:rPr>
              <w:t>VII</w:t>
            </w:r>
            <w:r w:rsidRPr="00556E7C">
              <w:rPr>
                <w:sz w:val="20"/>
                <w:szCs w:val="20"/>
              </w:rPr>
              <w:t xml:space="preserve"> Губернаторского фестиваля </w:t>
            </w:r>
            <w:r w:rsidRPr="00556E7C">
              <w:rPr>
                <w:sz w:val="20"/>
                <w:szCs w:val="20"/>
                <w:lang w:val="uk-UA"/>
              </w:rPr>
              <w:t xml:space="preserve">народного </w:t>
            </w:r>
            <w:proofErr w:type="spellStart"/>
            <w:r w:rsidRPr="00556E7C">
              <w:rPr>
                <w:sz w:val="20"/>
                <w:szCs w:val="20"/>
                <w:lang w:val="uk-UA"/>
              </w:rPr>
              <w:t>творчества</w:t>
            </w:r>
            <w:proofErr w:type="spellEnd"/>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5,3</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jc w:val="right"/>
              <w:rPr>
                <w:sz w:val="20"/>
                <w:szCs w:val="20"/>
              </w:rPr>
            </w:pPr>
            <w:r w:rsidRPr="00556E7C">
              <w:rPr>
                <w:sz w:val="20"/>
                <w:szCs w:val="20"/>
              </w:rPr>
              <w:t>1.2.12.</w:t>
            </w:r>
          </w:p>
        </w:tc>
        <w:tc>
          <w:tcPr>
            <w:tcW w:w="3402" w:type="dxa"/>
            <w:vMerge w:val="restart"/>
            <w:shd w:val="clear" w:color="auto" w:fill="auto"/>
          </w:tcPr>
          <w:p w:rsidR="00256A17" w:rsidRPr="00556E7C" w:rsidRDefault="00256A17" w:rsidP="00556E7C">
            <w:pPr>
              <w:rPr>
                <w:sz w:val="20"/>
                <w:szCs w:val="20"/>
              </w:rPr>
            </w:pPr>
            <w:r w:rsidRPr="00556E7C">
              <w:rPr>
                <w:sz w:val="20"/>
                <w:szCs w:val="20"/>
              </w:rPr>
              <w:t>Региональный фестиваль казачьей культуры «Братина»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1,9</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jc w:val="right"/>
              <w:rPr>
                <w:sz w:val="20"/>
                <w:szCs w:val="20"/>
              </w:rPr>
            </w:pPr>
            <w:r w:rsidRPr="00556E7C">
              <w:rPr>
                <w:sz w:val="20"/>
                <w:szCs w:val="20"/>
              </w:rPr>
              <w:t>1.2.13.</w:t>
            </w:r>
          </w:p>
        </w:tc>
        <w:tc>
          <w:tcPr>
            <w:tcW w:w="3402" w:type="dxa"/>
            <w:vMerge w:val="restart"/>
            <w:shd w:val="clear" w:color="auto" w:fill="auto"/>
          </w:tcPr>
          <w:p w:rsidR="00256A17" w:rsidRPr="00556E7C" w:rsidRDefault="00256A17" w:rsidP="00556E7C">
            <w:pPr>
              <w:rPr>
                <w:sz w:val="20"/>
                <w:szCs w:val="20"/>
              </w:rPr>
            </w:pPr>
            <w:r w:rsidRPr="00556E7C">
              <w:rPr>
                <w:sz w:val="20"/>
                <w:szCs w:val="20"/>
              </w:rPr>
              <w:t>Областной праздник «Хлеба»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3,8</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jc w:val="right"/>
              <w:rPr>
                <w:sz w:val="20"/>
                <w:szCs w:val="20"/>
              </w:rPr>
            </w:pPr>
            <w:r w:rsidRPr="00556E7C">
              <w:rPr>
                <w:sz w:val="20"/>
                <w:szCs w:val="20"/>
              </w:rPr>
              <w:t>1.2.14.</w:t>
            </w:r>
          </w:p>
        </w:tc>
        <w:tc>
          <w:tcPr>
            <w:tcW w:w="3402" w:type="dxa"/>
            <w:vMerge w:val="restart"/>
            <w:shd w:val="clear" w:color="auto" w:fill="auto"/>
          </w:tcPr>
          <w:p w:rsidR="00256A17" w:rsidRPr="00556E7C" w:rsidRDefault="00256A17" w:rsidP="00556E7C">
            <w:pPr>
              <w:rPr>
                <w:sz w:val="20"/>
                <w:szCs w:val="20"/>
              </w:rPr>
            </w:pPr>
            <w:r w:rsidRPr="00556E7C">
              <w:rPr>
                <w:sz w:val="20"/>
                <w:szCs w:val="20"/>
              </w:rPr>
              <w:t>Межрайонный фестиваль-конкурс «Праздник гриба»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1,4</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jc w:val="right"/>
              <w:rPr>
                <w:sz w:val="20"/>
                <w:szCs w:val="20"/>
              </w:rPr>
            </w:pPr>
            <w:r w:rsidRPr="00556E7C">
              <w:rPr>
                <w:sz w:val="20"/>
                <w:szCs w:val="20"/>
              </w:rPr>
              <w:t>1.2.15.</w:t>
            </w:r>
          </w:p>
        </w:tc>
        <w:tc>
          <w:tcPr>
            <w:tcW w:w="3402" w:type="dxa"/>
            <w:vMerge w:val="restart"/>
            <w:shd w:val="clear" w:color="auto" w:fill="auto"/>
          </w:tcPr>
          <w:p w:rsidR="00256A17" w:rsidRPr="00556E7C" w:rsidRDefault="00256A17" w:rsidP="00556E7C">
            <w:pPr>
              <w:rPr>
                <w:sz w:val="20"/>
                <w:szCs w:val="20"/>
              </w:rPr>
            </w:pPr>
            <w:r w:rsidRPr="00556E7C">
              <w:rPr>
                <w:sz w:val="20"/>
                <w:szCs w:val="20"/>
              </w:rPr>
              <w:t>Международный фестиваль-конкурс «Праздник топора»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jc w:val="right"/>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3,9</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1.2.16.</w:t>
            </w:r>
          </w:p>
        </w:tc>
        <w:tc>
          <w:tcPr>
            <w:tcW w:w="3402" w:type="dxa"/>
            <w:vMerge w:val="restart"/>
            <w:shd w:val="clear" w:color="auto" w:fill="auto"/>
          </w:tcPr>
          <w:p w:rsidR="00256A17" w:rsidRPr="00556E7C" w:rsidRDefault="00256A17" w:rsidP="00556E7C">
            <w:pPr>
              <w:rPr>
                <w:sz w:val="20"/>
                <w:szCs w:val="20"/>
              </w:rPr>
            </w:pPr>
            <w:r w:rsidRPr="00556E7C">
              <w:rPr>
                <w:sz w:val="20"/>
                <w:szCs w:val="20"/>
              </w:rPr>
              <w:t>Областной фестиваль «Праздник жимолости»</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4,9</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1.2.17.</w:t>
            </w:r>
          </w:p>
        </w:tc>
        <w:tc>
          <w:tcPr>
            <w:tcW w:w="3402" w:type="dxa"/>
            <w:vMerge w:val="restart"/>
            <w:shd w:val="clear" w:color="auto" w:fill="auto"/>
          </w:tcPr>
          <w:p w:rsidR="00256A17" w:rsidRPr="00556E7C" w:rsidRDefault="00256A17" w:rsidP="00556E7C">
            <w:pPr>
              <w:rPr>
                <w:sz w:val="20"/>
                <w:szCs w:val="20"/>
              </w:rPr>
            </w:pPr>
            <w:r w:rsidRPr="00556E7C">
              <w:rPr>
                <w:sz w:val="20"/>
                <w:szCs w:val="20"/>
              </w:rPr>
              <w:t>Национальный праздник удмуртской культуры «Гербер»</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160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rPr>
          <w:trHeight w:val="420"/>
        </w:trPr>
        <w:tc>
          <w:tcPr>
            <w:tcW w:w="817" w:type="dxa"/>
            <w:vMerge w:val="restart"/>
            <w:shd w:val="clear" w:color="auto" w:fill="auto"/>
          </w:tcPr>
          <w:p w:rsidR="00256A17" w:rsidRPr="00556E7C" w:rsidRDefault="00256A17" w:rsidP="00556E7C">
            <w:pPr>
              <w:rPr>
                <w:b/>
                <w:sz w:val="20"/>
                <w:szCs w:val="20"/>
              </w:rPr>
            </w:pPr>
            <w:r w:rsidRPr="00556E7C">
              <w:rPr>
                <w:b/>
                <w:sz w:val="20"/>
                <w:szCs w:val="20"/>
              </w:rPr>
              <w:lastRenderedPageBreak/>
              <w:t>1.3</w:t>
            </w:r>
          </w:p>
        </w:tc>
        <w:tc>
          <w:tcPr>
            <w:tcW w:w="3402" w:type="dxa"/>
            <w:vMerge w:val="restart"/>
            <w:shd w:val="clear" w:color="auto" w:fill="auto"/>
          </w:tcPr>
          <w:p w:rsidR="00256A17" w:rsidRPr="00556E7C" w:rsidRDefault="00256A17" w:rsidP="00556E7C">
            <w:pPr>
              <w:widowControl w:val="0"/>
              <w:jc w:val="both"/>
              <w:rPr>
                <w:b/>
                <w:sz w:val="20"/>
                <w:szCs w:val="20"/>
              </w:rPr>
            </w:pPr>
            <w:r w:rsidRPr="00556E7C">
              <w:rPr>
                <w:b/>
                <w:sz w:val="20"/>
                <w:szCs w:val="20"/>
              </w:rPr>
              <w:t>Организация и проведение районных конкурсов, фестивалей и праздников, всего, в т.ч.</w:t>
            </w:r>
          </w:p>
        </w:tc>
        <w:tc>
          <w:tcPr>
            <w:tcW w:w="1620" w:type="dxa"/>
            <w:shd w:val="clear" w:color="auto" w:fill="auto"/>
          </w:tcPr>
          <w:p w:rsidR="00256A17" w:rsidRPr="00556E7C" w:rsidRDefault="00256A17" w:rsidP="00556E7C">
            <w:pPr>
              <w:widowControl w:val="0"/>
              <w:jc w:val="center"/>
              <w:rPr>
                <w:b/>
                <w:i/>
                <w:sz w:val="20"/>
                <w:szCs w:val="20"/>
              </w:rPr>
            </w:pPr>
            <w:r w:rsidRPr="00556E7C">
              <w:rPr>
                <w:b/>
                <w:i/>
                <w:sz w:val="20"/>
                <w:szCs w:val="20"/>
              </w:rPr>
              <w:t>всего</w:t>
            </w:r>
          </w:p>
        </w:tc>
        <w:tc>
          <w:tcPr>
            <w:tcW w:w="3729" w:type="dxa"/>
            <w:shd w:val="clear" w:color="auto" w:fill="auto"/>
          </w:tcPr>
          <w:p w:rsidR="00256A17" w:rsidRPr="00556E7C" w:rsidRDefault="00256A17" w:rsidP="00556E7C">
            <w:pPr>
              <w:widowControl w:val="0"/>
              <w:jc w:val="center"/>
              <w:rPr>
                <w:b/>
                <w:i/>
                <w:sz w:val="20"/>
                <w:szCs w:val="20"/>
              </w:rPr>
            </w:pPr>
            <w:r w:rsidRPr="00556E7C">
              <w:rPr>
                <w:b/>
                <w:i/>
                <w:sz w:val="20"/>
                <w:szCs w:val="20"/>
              </w:rPr>
              <w:t>794,4</w:t>
            </w:r>
          </w:p>
        </w:tc>
        <w:tc>
          <w:tcPr>
            <w:tcW w:w="2267" w:type="dxa"/>
            <w:vMerge w:val="restart"/>
            <w:shd w:val="clear" w:color="auto" w:fill="auto"/>
          </w:tcPr>
          <w:p w:rsidR="00256A17" w:rsidRPr="00556E7C" w:rsidRDefault="00256A17" w:rsidP="00556E7C">
            <w:pPr>
              <w:widowControl w:val="0"/>
              <w:jc w:val="center"/>
              <w:rPr>
                <w:b/>
                <w:sz w:val="20"/>
                <w:szCs w:val="20"/>
              </w:rPr>
            </w:pPr>
            <w:r w:rsidRPr="00556E7C">
              <w:rPr>
                <w:b/>
                <w:sz w:val="20"/>
                <w:szCs w:val="20"/>
              </w:rPr>
              <w:t>Отдел культуры Чаинского района</w:t>
            </w:r>
          </w:p>
        </w:tc>
        <w:tc>
          <w:tcPr>
            <w:tcW w:w="1924" w:type="dxa"/>
            <w:vMerge w:val="restart"/>
            <w:shd w:val="clear" w:color="auto" w:fill="auto"/>
          </w:tcPr>
          <w:p w:rsidR="00256A17" w:rsidRPr="00556E7C" w:rsidRDefault="00256A17" w:rsidP="00556E7C">
            <w:pPr>
              <w:widowControl w:val="0"/>
              <w:jc w:val="center"/>
              <w:rPr>
                <w:b/>
                <w:sz w:val="20"/>
                <w:szCs w:val="20"/>
              </w:rPr>
            </w:pPr>
            <w:r w:rsidRPr="00556E7C">
              <w:rPr>
                <w:b/>
                <w:sz w:val="20"/>
                <w:szCs w:val="20"/>
              </w:rPr>
              <w:t>Управление образования Администрации Чаинского района</w:t>
            </w:r>
          </w:p>
        </w:tc>
        <w:tc>
          <w:tcPr>
            <w:tcW w:w="1637" w:type="dxa"/>
            <w:vMerge w:val="restart"/>
            <w:shd w:val="clear" w:color="auto" w:fill="auto"/>
          </w:tcPr>
          <w:p w:rsidR="00256A17" w:rsidRPr="00556E7C" w:rsidRDefault="00256A17" w:rsidP="00556E7C">
            <w:pPr>
              <w:widowControl w:val="0"/>
              <w:jc w:val="center"/>
              <w:rPr>
                <w:b/>
                <w:sz w:val="20"/>
                <w:szCs w:val="20"/>
              </w:rPr>
            </w:pPr>
            <w:r w:rsidRPr="00556E7C">
              <w:rPr>
                <w:b/>
                <w:sz w:val="20"/>
                <w:szCs w:val="20"/>
              </w:rPr>
              <w:t>Администрация Чаинского района</w:t>
            </w:r>
          </w:p>
        </w:tc>
      </w:tr>
      <w:tr w:rsidR="00256A17" w:rsidRPr="00556E7C" w:rsidTr="00256A17">
        <w:trPr>
          <w:trHeight w:val="330"/>
        </w:trPr>
        <w:tc>
          <w:tcPr>
            <w:tcW w:w="817" w:type="dxa"/>
            <w:vMerge/>
            <w:shd w:val="clear" w:color="auto" w:fill="auto"/>
          </w:tcPr>
          <w:p w:rsidR="00256A17" w:rsidRPr="00556E7C" w:rsidRDefault="00256A17" w:rsidP="00556E7C">
            <w:pPr>
              <w:rPr>
                <w:b/>
                <w:sz w:val="20"/>
                <w:szCs w:val="20"/>
              </w:rPr>
            </w:pPr>
          </w:p>
        </w:tc>
        <w:tc>
          <w:tcPr>
            <w:tcW w:w="3402" w:type="dxa"/>
            <w:vMerge/>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2020 год</w:t>
            </w:r>
          </w:p>
        </w:tc>
        <w:tc>
          <w:tcPr>
            <w:tcW w:w="3729" w:type="dxa"/>
            <w:shd w:val="clear" w:color="auto" w:fill="auto"/>
          </w:tcPr>
          <w:p w:rsidR="00256A17" w:rsidRPr="00556E7C" w:rsidRDefault="00256A17" w:rsidP="00556E7C">
            <w:pPr>
              <w:widowControl w:val="0"/>
              <w:jc w:val="center"/>
              <w:rPr>
                <w:b/>
                <w:sz w:val="20"/>
                <w:szCs w:val="20"/>
              </w:rPr>
            </w:pPr>
            <w:r w:rsidRPr="00556E7C">
              <w:rPr>
                <w:b/>
                <w:sz w:val="20"/>
                <w:szCs w:val="20"/>
              </w:rPr>
              <w:t>120,6</w:t>
            </w:r>
          </w:p>
        </w:tc>
        <w:tc>
          <w:tcPr>
            <w:tcW w:w="2267" w:type="dxa"/>
            <w:vMerge/>
            <w:shd w:val="clear" w:color="auto" w:fill="auto"/>
          </w:tcPr>
          <w:p w:rsidR="00256A17" w:rsidRPr="00556E7C" w:rsidRDefault="00256A17" w:rsidP="00556E7C">
            <w:pPr>
              <w:widowControl w:val="0"/>
              <w:jc w:val="center"/>
              <w:rPr>
                <w:b/>
                <w:sz w:val="20"/>
                <w:szCs w:val="20"/>
              </w:rPr>
            </w:pPr>
          </w:p>
        </w:tc>
        <w:tc>
          <w:tcPr>
            <w:tcW w:w="1924" w:type="dxa"/>
            <w:vMerge/>
            <w:shd w:val="clear" w:color="auto" w:fill="auto"/>
          </w:tcPr>
          <w:p w:rsidR="00256A17" w:rsidRPr="00556E7C" w:rsidRDefault="00256A17" w:rsidP="00556E7C">
            <w:pPr>
              <w:widowControl w:val="0"/>
              <w:jc w:val="center"/>
              <w:rPr>
                <w:b/>
                <w:sz w:val="20"/>
                <w:szCs w:val="20"/>
              </w:rPr>
            </w:pPr>
          </w:p>
        </w:tc>
        <w:tc>
          <w:tcPr>
            <w:tcW w:w="1637" w:type="dxa"/>
            <w:vMerge/>
            <w:shd w:val="clear" w:color="auto" w:fill="auto"/>
          </w:tcPr>
          <w:p w:rsidR="00256A17" w:rsidRPr="00556E7C" w:rsidRDefault="00256A17" w:rsidP="00556E7C">
            <w:pPr>
              <w:widowControl w:val="0"/>
              <w:jc w:val="center"/>
              <w:rPr>
                <w:b/>
                <w:sz w:val="20"/>
                <w:szCs w:val="20"/>
              </w:rPr>
            </w:pPr>
          </w:p>
        </w:tc>
      </w:tr>
      <w:tr w:rsidR="00256A17" w:rsidRPr="00556E7C" w:rsidTr="00256A17">
        <w:trPr>
          <w:trHeight w:val="345"/>
        </w:trPr>
        <w:tc>
          <w:tcPr>
            <w:tcW w:w="817" w:type="dxa"/>
            <w:vMerge/>
            <w:shd w:val="clear" w:color="auto" w:fill="auto"/>
          </w:tcPr>
          <w:p w:rsidR="00256A17" w:rsidRPr="00556E7C" w:rsidRDefault="00256A17" w:rsidP="00556E7C">
            <w:pPr>
              <w:rPr>
                <w:b/>
                <w:sz w:val="20"/>
                <w:szCs w:val="20"/>
              </w:rPr>
            </w:pPr>
          </w:p>
        </w:tc>
        <w:tc>
          <w:tcPr>
            <w:tcW w:w="3402" w:type="dxa"/>
            <w:vMerge/>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2021 год</w:t>
            </w:r>
          </w:p>
        </w:tc>
        <w:tc>
          <w:tcPr>
            <w:tcW w:w="3729" w:type="dxa"/>
            <w:shd w:val="clear" w:color="auto" w:fill="auto"/>
          </w:tcPr>
          <w:p w:rsidR="00256A17" w:rsidRPr="00556E7C" w:rsidRDefault="00256A17" w:rsidP="00556E7C">
            <w:pPr>
              <w:widowControl w:val="0"/>
              <w:jc w:val="center"/>
              <w:rPr>
                <w:b/>
                <w:sz w:val="20"/>
                <w:szCs w:val="20"/>
              </w:rPr>
            </w:pPr>
            <w:r w:rsidRPr="00556E7C">
              <w:rPr>
                <w:b/>
                <w:sz w:val="20"/>
                <w:szCs w:val="20"/>
              </w:rPr>
              <w:t>292,6</w:t>
            </w:r>
          </w:p>
        </w:tc>
        <w:tc>
          <w:tcPr>
            <w:tcW w:w="2267" w:type="dxa"/>
            <w:vMerge/>
            <w:shd w:val="clear" w:color="auto" w:fill="auto"/>
          </w:tcPr>
          <w:p w:rsidR="00256A17" w:rsidRPr="00556E7C" w:rsidRDefault="00256A17" w:rsidP="00556E7C">
            <w:pPr>
              <w:widowControl w:val="0"/>
              <w:jc w:val="center"/>
              <w:rPr>
                <w:b/>
                <w:sz w:val="20"/>
                <w:szCs w:val="20"/>
              </w:rPr>
            </w:pPr>
          </w:p>
        </w:tc>
        <w:tc>
          <w:tcPr>
            <w:tcW w:w="1924" w:type="dxa"/>
            <w:vMerge/>
            <w:shd w:val="clear" w:color="auto" w:fill="auto"/>
          </w:tcPr>
          <w:p w:rsidR="00256A17" w:rsidRPr="00556E7C" w:rsidRDefault="00256A17" w:rsidP="00556E7C">
            <w:pPr>
              <w:widowControl w:val="0"/>
              <w:jc w:val="center"/>
              <w:rPr>
                <w:b/>
                <w:sz w:val="20"/>
                <w:szCs w:val="20"/>
              </w:rPr>
            </w:pPr>
          </w:p>
        </w:tc>
        <w:tc>
          <w:tcPr>
            <w:tcW w:w="1637" w:type="dxa"/>
            <w:vMerge/>
            <w:shd w:val="clear" w:color="auto" w:fill="auto"/>
          </w:tcPr>
          <w:p w:rsidR="00256A17" w:rsidRPr="00556E7C" w:rsidRDefault="00256A17" w:rsidP="00556E7C">
            <w:pPr>
              <w:widowControl w:val="0"/>
              <w:jc w:val="center"/>
              <w:rPr>
                <w:b/>
                <w:sz w:val="20"/>
                <w:szCs w:val="20"/>
              </w:rPr>
            </w:pPr>
          </w:p>
        </w:tc>
      </w:tr>
      <w:tr w:rsidR="00256A17" w:rsidRPr="00556E7C" w:rsidTr="00256A17">
        <w:trPr>
          <w:trHeight w:val="355"/>
        </w:trPr>
        <w:tc>
          <w:tcPr>
            <w:tcW w:w="817" w:type="dxa"/>
            <w:vMerge/>
            <w:shd w:val="clear" w:color="auto" w:fill="auto"/>
          </w:tcPr>
          <w:p w:rsidR="00256A17" w:rsidRPr="00556E7C" w:rsidRDefault="00256A17" w:rsidP="00556E7C">
            <w:pPr>
              <w:rPr>
                <w:b/>
                <w:sz w:val="20"/>
                <w:szCs w:val="20"/>
              </w:rPr>
            </w:pPr>
          </w:p>
        </w:tc>
        <w:tc>
          <w:tcPr>
            <w:tcW w:w="3402" w:type="dxa"/>
            <w:vMerge/>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2022 год</w:t>
            </w:r>
          </w:p>
        </w:tc>
        <w:tc>
          <w:tcPr>
            <w:tcW w:w="3729" w:type="dxa"/>
            <w:shd w:val="clear" w:color="auto" w:fill="auto"/>
          </w:tcPr>
          <w:p w:rsidR="00256A17" w:rsidRPr="00556E7C" w:rsidRDefault="00256A17" w:rsidP="00556E7C">
            <w:pPr>
              <w:widowControl w:val="0"/>
              <w:jc w:val="center"/>
              <w:rPr>
                <w:b/>
                <w:sz w:val="20"/>
                <w:szCs w:val="20"/>
              </w:rPr>
            </w:pPr>
            <w:r w:rsidRPr="00556E7C">
              <w:rPr>
                <w:b/>
                <w:sz w:val="20"/>
                <w:szCs w:val="20"/>
              </w:rPr>
              <w:t>381,2</w:t>
            </w:r>
          </w:p>
        </w:tc>
        <w:tc>
          <w:tcPr>
            <w:tcW w:w="2267" w:type="dxa"/>
            <w:vMerge/>
            <w:shd w:val="clear" w:color="auto" w:fill="auto"/>
          </w:tcPr>
          <w:p w:rsidR="00256A17" w:rsidRPr="00556E7C" w:rsidRDefault="00256A17" w:rsidP="00556E7C">
            <w:pPr>
              <w:widowControl w:val="0"/>
              <w:jc w:val="center"/>
              <w:rPr>
                <w:b/>
                <w:sz w:val="20"/>
                <w:szCs w:val="20"/>
              </w:rPr>
            </w:pPr>
          </w:p>
        </w:tc>
        <w:tc>
          <w:tcPr>
            <w:tcW w:w="1924" w:type="dxa"/>
            <w:vMerge/>
            <w:shd w:val="clear" w:color="auto" w:fill="auto"/>
          </w:tcPr>
          <w:p w:rsidR="00256A17" w:rsidRPr="00556E7C" w:rsidRDefault="00256A17" w:rsidP="00556E7C">
            <w:pPr>
              <w:widowControl w:val="0"/>
              <w:jc w:val="center"/>
              <w:rPr>
                <w:b/>
                <w:sz w:val="20"/>
                <w:szCs w:val="20"/>
              </w:rPr>
            </w:pPr>
          </w:p>
        </w:tc>
        <w:tc>
          <w:tcPr>
            <w:tcW w:w="1637" w:type="dxa"/>
            <w:vMerge/>
            <w:shd w:val="clear" w:color="auto" w:fill="auto"/>
          </w:tcPr>
          <w:p w:rsidR="00256A17" w:rsidRPr="00556E7C" w:rsidRDefault="00256A17" w:rsidP="00556E7C">
            <w:pPr>
              <w:widowControl w:val="0"/>
              <w:jc w:val="center"/>
              <w:rPr>
                <w:b/>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1.3.1.</w:t>
            </w:r>
          </w:p>
        </w:tc>
        <w:tc>
          <w:tcPr>
            <w:tcW w:w="3402" w:type="dxa"/>
            <w:vMerge w:val="restart"/>
            <w:shd w:val="clear" w:color="auto" w:fill="auto"/>
          </w:tcPr>
          <w:p w:rsidR="00256A17" w:rsidRPr="00556E7C" w:rsidRDefault="00256A17" w:rsidP="00556E7C">
            <w:pPr>
              <w:rPr>
                <w:sz w:val="20"/>
                <w:szCs w:val="20"/>
              </w:rPr>
            </w:pPr>
            <w:r w:rsidRPr="00556E7C">
              <w:rPr>
                <w:sz w:val="20"/>
                <w:szCs w:val="20"/>
              </w:rPr>
              <w:t>Конкурс исполнителей солдатской песни «Слава Армии родной»</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13,4</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5,3</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7,0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1.3.2.</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Конкурс сатиры и юмора «Бриллиантовая рука»</w:t>
            </w:r>
          </w:p>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11,5</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1.3.3.</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Конкурс учреждений культуры</w:t>
            </w:r>
          </w:p>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6,0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1.3.4.</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 xml:space="preserve">Выставка – конкурс декоративно-прикладного творчества </w:t>
            </w:r>
          </w:p>
          <w:p w:rsidR="00256A17" w:rsidRPr="00556E7C" w:rsidRDefault="00256A17" w:rsidP="00556E7C">
            <w:pPr>
              <w:widowControl w:val="0"/>
              <w:rPr>
                <w:sz w:val="20"/>
                <w:szCs w:val="20"/>
              </w:rPr>
            </w:pPr>
            <w:r w:rsidRPr="00556E7C">
              <w:rPr>
                <w:sz w:val="20"/>
                <w:szCs w:val="20"/>
              </w:rPr>
              <w:t>«Мир добрых вещей»</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5,0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6,0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1.3.5.</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Праздник детства «Родничок»</w:t>
            </w:r>
          </w:p>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15,6</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rPr>
          <w:trHeight w:val="287"/>
        </w:trPr>
        <w:tc>
          <w:tcPr>
            <w:tcW w:w="817" w:type="dxa"/>
            <w:vMerge w:val="restart"/>
            <w:shd w:val="clear" w:color="auto" w:fill="auto"/>
          </w:tcPr>
          <w:p w:rsidR="00256A17" w:rsidRPr="00556E7C" w:rsidRDefault="00256A17" w:rsidP="00556E7C">
            <w:pPr>
              <w:rPr>
                <w:sz w:val="20"/>
                <w:szCs w:val="20"/>
              </w:rPr>
            </w:pPr>
            <w:r w:rsidRPr="00556E7C">
              <w:rPr>
                <w:sz w:val="20"/>
                <w:szCs w:val="20"/>
              </w:rPr>
              <w:t>1.3.6.</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Фестиваль «</w:t>
            </w:r>
            <w:proofErr w:type="spellStart"/>
            <w:r w:rsidRPr="00556E7C">
              <w:rPr>
                <w:sz w:val="20"/>
                <w:szCs w:val="20"/>
              </w:rPr>
              <w:t>Чаинские</w:t>
            </w:r>
            <w:proofErr w:type="spellEnd"/>
            <w:r w:rsidRPr="00556E7C">
              <w:rPr>
                <w:sz w:val="20"/>
                <w:szCs w:val="20"/>
              </w:rPr>
              <w:t xml:space="preserve"> просторы»</w:t>
            </w:r>
          </w:p>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15,0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1.3.7.</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Фестиваль-конкурс старшего поколения «Белой акации гроздья душистые»</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lang w:val="en-US"/>
              </w:rPr>
            </w:pPr>
            <w:r w:rsidRPr="00556E7C">
              <w:rPr>
                <w:sz w:val="20"/>
                <w:szCs w:val="20"/>
              </w:rPr>
              <w:t>2,9</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12,5</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14,8</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1.3.8.</w:t>
            </w:r>
          </w:p>
        </w:tc>
        <w:tc>
          <w:tcPr>
            <w:tcW w:w="3402" w:type="dxa"/>
            <w:vMerge w:val="restart"/>
            <w:shd w:val="clear" w:color="auto" w:fill="auto"/>
          </w:tcPr>
          <w:p w:rsidR="00256A17" w:rsidRPr="00556E7C" w:rsidRDefault="00256A17" w:rsidP="00556E7C">
            <w:pPr>
              <w:rPr>
                <w:sz w:val="20"/>
                <w:szCs w:val="20"/>
              </w:rPr>
            </w:pPr>
            <w:r w:rsidRPr="00556E7C">
              <w:rPr>
                <w:sz w:val="20"/>
                <w:szCs w:val="20"/>
              </w:rPr>
              <w:t>Межрайонный конкурс исполнителей эстрадной песни «Голоса осени»</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4,3</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9,1</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1.3.9.</w:t>
            </w:r>
          </w:p>
        </w:tc>
        <w:tc>
          <w:tcPr>
            <w:tcW w:w="3402" w:type="dxa"/>
            <w:vMerge w:val="restart"/>
            <w:shd w:val="clear" w:color="auto" w:fill="auto"/>
          </w:tcPr>
          <w:p w:rsidR="00256A17" w:rsidRPr="00556E7C" w:rsidRDefault="00256A17" w:rsidP="00556E7C">
            <w:pPr>
              <w:jc w:val="right"/>
              <w:rPr>
                <w:sz w:val="20"/>
                <w:szCs w:val="20"/>
              </w:rPr>
            </w:pPr>
          </w:p>
          <w:p w:rsidR="00256A17" w:rsidRPr="00556E7C" w:rsidRDefault="00256A17" w:rsidP="00556E7C">
            <w:pPr>
              <w:rPr>
                <w:sz w:val="20"/>
                <w:szCs w:val="20"/>
              </w:rPr>
            </w:pPr>
            <w:r w:rsidRPr="00556E7C">
              <w:rPr>
                <w:sz w:val="20"/>
                <w:szCs w:val="20"/>
              </w:rPr>
              <w:t>День работников культуры</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22,3</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22,9</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rPr>
          <w:trHeight w:val="395"/>
        </w:trPr>
        <w:tc>
          <w:tcPr>
            <w:tcW w:w="817" w:type="dxa"/>
            <w:vMerge w:val="restart"/>
            <w:shd w:val="clear" w:color="auto" w:fill="auto"/>
          </w:tcPr>
          <w:p w:rsidR="00256A17" w:rsidRPr="00556E7C" w:rsidRDefault="00256A17" w:rsidP="00556E7C">
            <w:pPr>
              <w:rPr>
                <w:sz w:val="20"/>
                <w:szCs w:val="20"/>
              </w:rPr>
            </w:pPr>
            <w:r w:rsidRPr="00556E7C">
              <w:rPr>
                <w:sz w:val="20"/>
                <w:szCs w:val="20"/>
              </w:rPr>
              <w:t>1.3.10</w:t>
            </w:r>
          </w:p>
        </w:tc>
        <w:tc>
          <w:tcPr>
            <w:tcW w:w="3402" w:type="dxa"/>
            <w:vMerge w:val="restart"/>
            <w:shd w:val="clear" w:color="auto" w:fill="auto"/>
          </w:tcPr>
          <w:p w:rsidR="00256A17" w:rsidRPr="00556E7C" w:rsidRDefault="00256A17" w:rsidP="00556E7C">
            <w:pPr>
              <w:rPr>
                <w:sz w:val="20"/>
                <w:szCs w:val="20"/>
              </w:rPr>
            </w:pPr>
            <w:r w:rsidRPr="00556E7C">
              <w:rPr>
                <w:sz w:val="20"/>
                <w:szCs w:val="20"/>
              </w:rPr>
              <w:t xml:space="preserve">Открытый фестиваль </w:t>
            </w:r>
            <w:proofErr w:type="spellStart"/>
            <w:proofErr w:type="gramStart"/>
            <w:r w:rsidRPr="00556E7C">
              <w:rPr>
                <w:sz w:val="20"/>
                <w:szCs w:val="20"/>
              </w:rPr>
              <w:t>вокально</w:t>
            </w:r>
            <w:proofErr w:type="spellEnd"/>
            <w:r w:rsidRPr="00556E7C">
              <w:rPr>
                <w:sz w:val="20"/>
                <w:szCs w:val="20"/>
              </w:rPr>
              <w:t xml:space="preserve"> – инструментальных</w:t>
            </w:r>
            <w:proofErr w:type="gramEnd"/>
            <w:r w:rsidRPr="00556E7C">
              <w:rPr>
                <w:sz w:val="20"/>
                <w:szCs w:val="20"/>
              </w:rPr>
              <w:t xml:space="preserve"> ансамблей "Территория живого звука"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rPr>
          <w:trHeight w:val="475"/>
        </w:trPr>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1.3.11.</w:t>
            </w:r>
          </w:p>
        </w:tc>
        <w:tc>
          <w:tcPr>
            <w:tcW w:w="3402" w:type="dxa"/>
            <w:vMerge w:val="restart"/>
            <w:shd w:val="clear" w:color="auto" w:fill="auto"/>
          </w:tcPr>
          <w:p w:rsidR="00256A17" w:rsidRPr="00556E7C" w:rsidRDefault="00256A17" w:rsidP="00556E7C">
            <w:pPr>
              <w:rPr>
                <w:sz w:val="20"/>
                <w:szCs w:val="20"/>
              </w:rPr>
            </w:pPr>
            <w:r w:rsidRPr="00556E7C">
              <w:rPr>
                <w:sz w:val="20"/>
                <w:szCs w:val="20"/>
              </w:rPr>
              <w:t xml:space="preserve">Праздник «День семьи, любви и </w:t>
            </w:r>
            <w:r w:rsidRPr="00556E7C">
              <w:rPr>
                <w:sz w:val="20"/>
                <w:szCs w:val="20"/>
              </w:rPr>
              <w:lastRenderedPageBreak/>
              <w:t>верности»</w:t>
            </w:r>
          </w:p>
        </w:tc>
        <w:tc>
          <w:tcPr>
            <w:tcW w:w="1620" w:type="dxa"/>
            <w:shd w:val="clear" w:color="auto" w:fill="auto"/>
          </w:tcPr>
          <w:p w:rsidR="00256A17" w:rsidRPr="00556E7C" w:rsidRDefault="00256A17" w:rsidP="00556E7C">
            <w:pPr>
              <w:jc w:val="center"/>
              <w:rPr>
                <w:sz w:val="20"/>
                <w:szCs w:val="20"/>
              </w:rPr>
            </w:pPr>
            <w:r w:rsidRPr="00556E7C">
              <w:rPr>
                <w:sz w:val="20"/>
                <w:szCs w:val="20"/>
              </w:rPr>
              <w:lastRenderedPageBreak/>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16,5</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1.3.12.</w:t>
            </w:r>
          </w:p>
        </w:tc>
        <w:tc>
          <w:tcPr>
            <w:tcW w:w="3402" w:type="dxa"/>
            <w:vMerge w:val="restart"/>
            <w:shd w:val="clear" w:color="auto" w:fill="auto"/>
          </w:tcPr>
          <w:p w:rsidR="00256A17" w:rsidRPr="00556E7C" w:rsidRDefault="00256A17" w:rsidP="00556E7C">
            <w:pPr>
              <w:rPr>
                <w:sz w:val="20"/>
                <w:szCs w:val="20"/>
              </w:rPr>
            </w:pPr>
            <w:r w:rsidRPr="00556E7C">
              <w:rPr>
                <w:sz w:val="20"/>
                <w:szCs w:val="20"/>
              </w:rPr>
              <w:t>Торжественная церемония награждения ежегодной премией «Человек года»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51,0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1.3.13.</w:t>
            </w:r>
          </w:p>
        </w:tc>
        <w:tc>
          <w:tcPr>
            <w:tcW w:w="3402" w:type="dxa"/>
            <w:vMerge w:val="restart"/>
            <w:shd w:val="clear" w:color="auto" w:fill="auto"/>
          </w:tcPr>
          <w:p w:rsidR="00256A17" w:rsidRPr="00556E7C" w:rsidRDefault="00256A17" w:rsidP="00556E7C">
            <w:pPr>
              <w:rPr>
                <w:sz w:val="20"/>
                <w:szCs w:val="20"/>
              </w:rPr>
            </w:pPr>
            <w:r w:rsidRPr="00556E7C">
              <w:rPr>
                <w:sz w:val="20"/>
                <w:szCs w:val="20"/>
              </w:rPr>
              <w:t>Торжественные проводы юношей в рядах Вооруженных сил РФ</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14,5</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16,3</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19,0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1.3.14</w:t>
            </w:r>
          </w:p>
        </w:tc>
        <w:tc>
          <w:tcPr>
            <w:tcW w:w="3402" w:type="dxa"/>
            <w:vMerge w:val="restart"/>
            <w:shd w:val="clear" w:color="auto" w:fill="auto"/>
          </w:tcPr>
          <w:p w:rsidR="00256A17" w:rsidRPr="00556E7C" w:rsidRDefault="00256A17" w:rsidP="00556E7C">
            <w:pPr>
              <w:rPr>
                <w:sz w:val="20"/>
                <w:szCs w:val="20"/>
              </w:rPr>
            </w:pPr>
            <w:r w:rsidRPr="00556E7C">
              <w:rPr>
                <w:sz w:val="20"/>
                <w:szCs w:val="20"/>
              </w:rPr>
              <w:t>Подарки участникам ВОВ, вдовам участников ВОВ, труженикам тыла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20,5</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32,8</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41,0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1.3.15</w:t>
            </w:r>
          </w:p>
        </w:tc>
        <w:tc>
          <w:tcPr>
            <w:tcW w:w="3402" w:type="dxa"/>
            <w:vMerge w:val="restart"/>
            <w:shd w:val="clear" w:color="auto" w:fill="auto"/>
          </w:tcPr>
          <w:p w:rsidR="00256A17" w:rsidRPr="00556E7C" w:rsidRDefault="00256A17" w:rsidP="00556E7C">
            <w:pPr>
              <w:rPr>
                <w:sz w:val="20"/>
                <w:szCs w:val="20"/>
              </w:rPr>
            </w:pPr>
            <w:r w:rsidRPr="00556E7C">
              <w:rPr>
                <w:sz w:val="20"/>
                <w:szCs w:val="20"/>
              </w:rPr>
              <w:t>Мероприятие, посвященное чествованию участникам ВОВ</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1.3.16</w:t>
            </w:r>
          </w:p>
        </w:tc>
        <w:tc>
          <w:tcPr>
            <w:tcW w:w="3402" w:type="dxa"/>
            <w:vMerge w:val="restart"/>
            <w:shd w:val="clear" w:color="auto" w:fill="auto"/>
          </w:tcPr>
          <w:p w:rsidR="00256A17" w:rsidRPr="00556E7C" w:rsidRDefault="00256A17" w:rsidP="00556E7C">
            <w:pPr>
              <w:rPr>
                <w:sz w:val="20"/>
                <w:szCs w:val="20"/>
              </w:rPr>
            </w:pPr>
            <w:r w:rsidRPr="00556E7C">
              <w:rPr>
                <w:sz w:val="20"/>
                <w:szCs w:val="20"/>
              </w:rPr>
              <w:t>День памяти и скорби</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5,0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7,4</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5,0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1.3.17</w:t>
            </w:r>
          </w:p>
        </w:tc>
        <w:tc>
          <w:tcPr>
            <w:tcW w:w="3402" w:type="dxa"/>
            <w:vMerge w:val="restart"/>
            <w:shd w:val="clear" w:color="auto" w:fill="auto"/>
          </w:tcPr>
          <w:p w:rsidR="00256A17" w:rsidRPr="00556E7C" w:rsidRDefault="00256A17" w:rsidP="00556E7C">
            <w:pPr>
              <w:rPr>
                <w:sz w:val="20"/>
                <w:szCs w:val="20"/>
              </w:rPr>
            </w:pPr>
            <w:r w:rsidRPr="00556E7C">
              <w:rPr>
                <w:sz w:val="20"/>
                <w:szCs w:val="20"/>
              </w:rPr>
              <w:t>Мероприятие, посвященное Дню старшего поколения</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rPr>
          <w:trHeight w:val="70"/>
        </w:trPr>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rPr>
          <w:trHeight w:val="70"/>
        </w:trPr>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1.3.18</w:t>
            </w:r>
          </w:p>
        </w:tc>
        <w:tc>
          <w:tcPr>
            <w:tcW w:w="3402" w:type="dxa"/>
            <w:vMerge w:val="restart"/>
            <w:shd w:val="clear" w:color="auto" w:fill="auto"/>
          </w:tcPr>
          <w:p w:rsidR="00256A17" w:rsidRPr="00556E7C" w:rsidRDefault="00256A17" w:rsidP="00556E7C">
            <w:pPr>
              <w:rPr>
                <w:sz w:val="20"/>
                <w:szCs w:val="20"/>
              </w:rPr>
            </w:pPr>
            <w:r w:rsidRPr="00556E7C">
              <w:rPr>
                <w:sz w:val="20"/>
                <w:szCs w:val="20"/>
              </w:rPr>
              <w:t>День работников сельского хозяйства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lang w:val="en-US"/>
              </w:rPr>
            </w:pPr>
            <w:r w:rsidRPr="00556E7C">
              <w:rPr>
                <w:sz w:val="20"/>
                <w:szCs w:val="20"/>
              </w:rPr>
              <w:t>60,0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33,6</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65,0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1.3.19</w:t>
            </w:r>
          </w:p>
        </w:tc>
        <w:tc>
          <w:tcPr>
            <w:tcW w:w="3402" w:type="dxa"/>
            <w:vMerge w:val="restart"/>
            <w:shd w:val="clear" w:color="auto" w:fill="auto"/>
          </w:tcPr>
          <w:p w:rsidR="00256A17" w:rsidRPr="00556E7C" w:rsidRDefault="00256A17" w:rsidP="00556E7C">
            <w:pPr>
              <w:rPr>
                <w:sz w:val="20"/>
                <w:szCs w:val="20"/>
              </w:rPr>
            </w:pPr>
            <w:r w:rsidRPr="00556E7C">
              <w:rPr>
                <w:sz w:val="20"/>
                <w:szCs w:val="20"/>
              </w:rPr>
              <w:t>Мероприятие, посвященное празднованию 9-мая</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21,9</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25,5</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1.3.20</w:t>
            </w:r>
          </w:p>
        </w:tc>
        <w:tc>
          <w:tcPr>
            <w:tcW w:w="3402" w:type="dxa"/>
            <w:vMerge w:val="restart"/>
            <w:shd w:val="clear" w:color="auto" w:fill="auto"/>
          </w:tcPr>
          <w:p w:rsidR="00256A17" w:rsidRPr="00556E7C" w:rsidRDefault="00256A17" w:rsidP="00556E7C">
            <w:pPr>
              <w:rPr>
                <w:sz w:val="20"/>
                <w:szCs w:val="20"/>
              </w:rPr>
            </w:pPr>
            <w:r w:rsidRPr="00556E7C">
              <w:rPr>
                <w:sz w:val="20"/>
                <w:szCs w:val="20"/>
              </w:rPr>
              <w:t>Мероприятие посвященное, 100-летию села Подгорное</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92,4</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1.3.21</w:t>
            </w:r>
          </w:p>
        </w:tc>
        <w:tc>
          <w:tcPr>
            <w:tcW w:w="3402" w:type="dxa"/>
            <w:vMerge w:val="restart"/>
            <w:shd w:val="clear" w:color="auto" w:fill="auto"/>
          </w:tcPr>
          <w:p w:rsidR="00256A17" w:rsidRPr="00556E7C" w:rsidRDefault="00256A17" w:rsidP="00556E7C">
            <w:pPr>
              <w:rPr>
                <w:sz w:val="20"/>
                <w:szCs w:val="20"/>
              </w:rPr>
            </w:pPr>
            <w:proofErr w:type="spellStart"/>
            <w:r w:rsidRPr="00556E7C">
              <w:rPr>
                <w:sz w:val="20"/>
                <w:szCs w:val="20"/>
              </w:rPr>
              <w:t>Арт</w:t>
            </w:r>
            <w:proofErr w:type="spellEnd"/>
            <w:r w:rsidRPr="00556E7C">
              <w:rPr>
                <w:sz w:val="20"/>
                <w:szCs w:val="20"/>
              </w:rPr>
              <w:t xml:space="preserve"> </w:t>
            </w:r>
            <w:proofErr w:type="gramStart"/>
            <w:r w:rsidRPr="00556E7C">
              <w:rPr>
                <w:sz w:val="20"/>
                <w:szCs w:val="20"/>
              </w:rPr>
              <w:t>-п</w:t>
            </w:r>
            <w:proofErr w:type="gramEnd"/>
            <w:r w:rsidRPr="00556E7C">
              <w:rPr>
                <w:sz w:val="20"/>
                <w:szCs w:val="20"/>
              </w:rPr>
              <w:t>ерезагрузка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43,4</w:t>
            </w:r>
          </w:p>
        </w:tc>
        <w:tc>
          <w:tcPr>
            <w:tcW w:w="2267" w:type="dxa"/>
            <w:shd w:val="clear" w:color="auto" w:fill="auto"/>
          </w:tcPr>
          <w:p w:rsidR="00256A17" w:rsidRPr="00556E7C" w:rsidRDefault="00256A17" w:rsidP="00556E7C">
            <w:pPr>
              <w:jc w:val="center"/>
              <w:rPr>
                <w:sz w:val="20"/>
                <w:szCs w:val="20"/>
              </w:rPr>
            </w:pPr>
          </w:p>
        </w:tc>
        <w:tc>
          <w:tcPr>
            <w:tcW w:w="1924" w:type="dxa"/>
            <w:shd w:val="clear" w:color="auto" w:fill="auto"/>
          </w:tcPr>
          <w:p w:rsidR="00256A17" w:rsidRPr="00556E7C" w:rsidRDefault="00256A17" w:rsidP="00556E7C">
            <w:pPr>
              <w:jc w:val="center"/>
              <w:rPr>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b/>
                <w:sz w:val="20"/>
                <w:szCs w:val="20"/>
              </w:rPr>
            </w:pPr>
            <w:r w:rsidRPr="00556E7C">
              <w:rPr>
                <w:b/>
                <w:sz w:val="20"/>
                <w:szCs w:val="20"/>
              </w:rPr>
              <w:t>1.4</w:t>
            </w:r>
          </w:p>
        </w:tc>
        <w:tc>
          <w:tcPr>
            <w:tcW w:w="3402" w:type="dxa"/>
            <w:vMerge w:val="restart"/>
            <w:shd w:val="clear" w:color="auto" w:fill="auto"/>
          </w:tcPr>
          <w:p w:rsidR="00256A17" w:rsidRPr="00556E7C" w:rsidRDefault="00256A17" w:rsidP="00556E7C">
            <w:pPr>
              <w:widowControl w:val="0"/>
              <w:jc w:val="both"/>
              <w:rPr>
                <w:b/>
                <w:sz w:val="20"/>
                <w:szCs w:val="20"/>
              </w:rPr>
            </w:pPr>
            <w:r w:rsidRPr="00556E7C">
              <w:rPr>
                <w:b/>
                <w:sz w:val="20"/>
                <w:szCs w:val="20"/>
              </w:rPr>
              <w:t>Выпуск буклетов, афиш о творческих коллективах,</w:t>
            </w:r>
          </w:p>
          <w:p w:rsidR="00256A17" w:rsidRPr="00556E7C" w:rsidRDefault="00256A17" w:rsidP="00556E7C">
            <w:pPr>
              <w:widowControl w:val="0"/>
              <w:jc w:val="both"/>
              <w:rPr>
                <w:sz w:val="20"/>
                <w:szCs w:val="20"/>
              </w:rPr>
            </w:pPr>
            <w:r w:rsidRPr="00556E7C">
              <w:rPr>
                <w:b/>
                <w:sz w:val="20"/>
                <w:szCs w:val="20"/>
              </w:rPr>
              <w:t>опубликование материалов в средствах массовой информации о деятельности творческих коллективах района</w:t>
            </w:r>
          </w:p>
        </w:tc>
        <w:tc>
          <w:tcPr>
            <w:tcW w:w="1620" w:type="dxa"/>
            <w:shd w:val="clear" w:color="auto" w:fill="auto"/>
          </w:tcPr>
          <w:p w:rsidR="00256A17" w:rsidRPr="00556E7C" w:rsidRDefault="00256A17" w:rsidP="00556E7C">
            <w:pPr>
              <w:widowControl w:val="0"/>
              <w:jc w:val="center"/>
              <w:rPr>
                <w:b/>
                <w:i/>
                <w:sz w:val="20"/>
                <w:szCs w:val="20"/>
              </w:rPr>
            </w:pPr>
            <w:r w:rsidRPr="00556E7C">
              <w:rPr>
                <w:b/>
                <w:i/>
                <w:sz w:val="20"/>
                <w:szCs w:val="20"/>
              </w:rPr>
              <w:t>всего</w:t>
            </w:r>
          </w:p>
        </w:tc>
        <w:tc>
          <w:tcPr>
            <w:tcW w:w="3729" w:type="dxa"/>
            <w:shd w:val="clear" w:color="auto" w:fill="auto"/>
          </w:tcPr>
          <w:p w:rsidR="00256A17" w:rsidRPr="00556E7C" w:rsidRDefault="00256A17" w:rsidP="00556E7C">
            <w:pPr>
              <w:jc w:val="center"/>
              <w:rPr>
                <w:b/>
                <w:i/>
                <w:sz w:val="20"/>
                <w:szCs w:val="20"/>
              </w:rPr>
            </w:pPr>
            <w:r w:rsidRPr="00556E7C">
              <w:rPr>
                <w:b/>
                <w:i/>
                <w:sz w:val="20"/>
                <w:szCs w:val="20"/>
              </w:rPr>
              <w:t>52,4</w:t>
            </w:r>
          </w:p>
        </w:tc>
        <w:tc>
          <w:tcPr>
            <w:tcW w:w="2267" w:type="dxa"/>
            <w:shd w:val="clear" w:color="auto" w:fill="auto"/>
          </w:tcPr>
          <w:p w:rsidR="00256A17" w:rsidRPr="00556E7C" w:rsidRDefault="00256A17" w:rsidP="00556E7C">
            <w:pPr>
              <w:widowControl w:val="0"/>
              <w:jc w:val="center"/>
              <w:rPr>
                <w:b/>
                <w:sz w:val="20"/>
                <w:szCs w:val="20"/>
              </w:rPr>
            </w:pPr>
            <w:r w:rsidRPr="00556E7C">
              <w:rPr>
                <w:b/>
                <w:sz w:val="20"/>
                <w:szCs w:val="20"/>
              </w:rPr>
              <w:t>Отдел культуры Чаинского района</w:t>
            </w:r>
          </w:p>
        </w:tc>
        <w:tc>
          <w:tcPr>
            <w:tcW w:w="1924" w:type="dxa"/>
            <w:shd w:val="clear" w:color="auto" w:fill="auto"/>
          </w:tcPr>
          <w:p w:rsidR="00256A17" w:rsidRPr="00556E7C" w:rsidRDefault="00256A17" w:rsidP="00556E7C">
            <w:pPr>
              <w:widowControl w:val="0"/>
              <w:jc w:val="center"/>
              <w:rPr>
                <w:i/>
                <w:sz w:val="20"/>
                <w:szCs w:val="20"/>
              </w:rPr>
            </w:pPr>
            <w:r w:rsidRPr="00556E7C">
              <w:rPr>
                <w:b/>
                <w:sz w:val="20"/>
                <w:szCs w:val="20"/>
              </w:rPr>
              <w:t>Управление образования Администрации Чаинского района</w:t>
            </w:r>
          </w:p>
        </w:tc>
        <w:tc>
          <w:tcPr>
            <w:tcW w:w="1637" w:type="dxa"/>
            <w:shd w:val="clear" w:color="auto" w:fill="auto"/>
          </w:tcPr>
          <w:p w:rsidR="00256A17" w:rsidRPr="00556E7C" w:rsidRDefault="00256A17" w:rsidP="00556E7C">
            <w:pPr>
              <w:jc w:val="center"/>
              <w:rPr>
                <w:b/>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widowControl w:val="0"/>
              <w:jc w:val="both"/>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10,6</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widowControl w:val="0"/>
              <w:jc w:val="both"/>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26,8</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widowControl w:val="0"/>
              <w:jc w:val="both"/>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15,0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b/>
                <w:sz w:val="20"/>
                <w:szCs w:val="20"/>
              </w:rPr>
            </w:pPr>
            <w:r w:rsidRPr="00556E7C">
              <w:rPr>
                <w:b/>
                <w:sz w:val="20"/>
                <w:szCs w:val="20"/>
              </w:rPr>
              <w:lastRenderedPageBreak/>
              <w:t>1.5</w:t>
            </w:r>
          </w:p>
        </w:tc>
        <w:tc>
          <w:tcPr>
            <w:tcW w:w="3402" w:type="dxa"/>
            <w:vMerge w:val="restart"/>
            <w:shd w:val="clear" w:color="auto" w:fill="auto"/>
          </w:tcPr>
          <w:p w:rsidR="00256A17" w:rsidRPr="00556E7C" w:rsidRDefault="00256A17" w:rsidP="00556E7C">
            <w:pPr>
              <w:widowControl w:val="0"/>
              <w:jc w:val="both"/>
              <w:rPr>
                <w:b/>
                <w:sz w:val="20"/>
                <w:szCs w:val="20"/>
              </w:rPr>
            </w:pPr>
            <w:r w:rsidRPr="00556E7C">
              <w:rPr>
                <w:b/>
                <w:sz w:val="20"/>
                <w:szCs w:val="20"/>
              </w:rPr>
              <w:t>Реализация значимых юбилейных мероприятий, памятных дат на территории Чаинского района</w:t>
            </w:r>
          </w:p>
        </w:tc>
        <w:tc>
          <w:tcPr>
            <w:tcW w:w="1620" w:type="dxa"/>
            <w:shd w:val="clear" w:color="auto" w:fill="auto"/>
          </w:tcPr>
          <w:p w:rsidR="00256A17" w:rsidRPr="00556E7C" w:rsidRDefault="00256A17" w:rsidP="00556E7C">
            <w:pPr>
              <w:widowControl w:val="0"/>
              <w:jc w:val="center"/>
              <w:rPr>
                <w:b/>
                <w:i/>
                <w:sz w:val="20"/>
                <w:szCs w:val="20"/>
              </w:rPr>
            </w:pPr>
            <w:r w:rsidRPr="00556E7C">
              <w:rPr>
                <w:b/>
                <w:i/>
                <w:sz w:val="20"/>
                <w:szCs w:val="20"/>
              </w:rPr>
              <w:t>всего</w:t>
            </w:r>
          </w:p>
        </w:tc>
        <w:tc>
          <w:tcPr>
            <w:tcW w:w="3729" w:type="dxa"/>
            <w:shd w:val="clear" w:color="auto" w:fill="auto"/>
          </w:tcPr>
          <w:p w:rsidR="00256A17" w:rsidRPr="00556E7C" w:rsidRDefault="00256A17" w:rsidP="00556E7C">
            <w:pPr>
              <w:jc w:val="center"/>
              <w:rPr>
                <w:b/>
                <w:i/>
                <w:sz w:val="20"/>
                <w:szCs w:val="20"/>
              </w:rPr>
            </w:pPr>
            <w:r w:rsidRPr="00556E7C">
              <w:rPr>
                <w:b/>
                <w:i/>
                <w:sz w:val="20"/>
                <w:szCs w:val="20"/>
              </w:rPr>
              <w:t>163,6</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b/>
                <w:sz w:val="20"/>
                <w:szCs w:val="20"/>
              </w:rPr>
            </w:pPr>
            <w:r w:rsidRPr="00556E7C">
              <w:rPr>
                <w:b/>
                <w:sz w:val="20"/>
                <w:szCs w:val="20"/>
              </w:rPr>
              <w:t>Администрация Чаинского района</w:t>
            </w: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37,3</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26,3</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rPr>
          <w:trHeight w:val="808"/>
        </w:trPr>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100,0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rPr>
          <w:trHeight w:val="460"/>
        </w:trPr>
        <w:tc>
          <w:tcPr>
            <w:tcW w:w="817" w:type="dxa"/>
            <w:tcBorders>
              <w:bottom w:val="single" w:sz="4" w:space="0" w:color="auto"/>
            </w:tcBorders>
            <w:shd w:val="clear" w:color="auto" w:fill="auto"/>
          </w:tcPr>
          <w:p w:rsidR="00256A17" w:rsidRPr="00556E7C" w:rsidRDefault="00256A17" w:rsidP="00556E7C">
            <w:pPr>
              <w:rPr>
                <w:sz w:val="20"/>
                <w:szCs w:val="20"/>
              </w:rPr>
            </w:pPr>
          </w:p>
        </w:tc>
        <w:tc>
          <w:tcPr>
            <w:tcW w:w="3402" w:type="dxa"/>
            <w:tcBorders>
              <w:bottom w:val="single" w:sz="4" w:space="0" w:color="auto"/>
            </w:tcBorders>
            <w:shd w:val="clear" w:color="auto" w:fill="auto"/>
          </w:tcPr>
          <w:p w:rsidR="00256A17" w:rsidRPr="00556E7C" w:rsidRDefault="00256A17" w:rsidP="00556E7C">
            <w:pPr>
              <w:widowControl w:val="0"/>
              <w:jc w:val="both"/>
              <w:rPr>
                <w:b/>
                <w:sz w:val="20"/>
                <w:szCs w:val="20"/>
              </w:rPr>
            </w:pPr>
            <w:r w:rsidRPr="00556E7C">
              <w:rPr>
                <w:b/>
                <w:sz w:val="20"/>
                <w:szCs w:val="20"/>
              </w:rPr>
              <w:t>Итого по задаче 1</w:t>
            </w:r>
          </w:p>
        </w:tc>
        <w:tc>
          <w:tcPr>
            <w:tcW w:w="1620" w:type="dxa"/>
            <w:tcBorders>
              <w:bottom w:val="single" w:sz="4" w:space="0" w:color="auto"/>
            </w:tcBorders>
            <w:shd w:val="clear" w:color="auto" w:fill="auto"/>
          </w:tcPr>
          <w:p w:rsidR="00256A17" w:rsidRPr="00556E7C" w:rsidRDefault="00256A17" w:rsidP="00556E7C">
            <w:pPr>
              <w:widowControl w:val="0"/>
              <w:jc w:val="center"/>
              <w:rPr>
                <w:b/>
                <w:i/>
                <w:sz w:val="20"/>
                <w:szCs w:val="20"/>
              </w:rPr>
            </w:pPr>
            <w:r w:rsidRPr="00556E7C">
              <w:rPr>
                <w:b/>
                <w:i/>
                <w:sz w:val="20"/>
                <w:szCs w:val="20"/>
              </w:rPr>
              <w:t>всего</w:t>
            </w:r>
          </w:p>
        </w:tc>
        <w:tc>
          <w:tcPr>
            <w:tcW w:w="3729" w:type="dxa"/>
            <w:tcBorders>
              <w:bottom w:val="single" w:sz="4" w:space="0" w:color="auto"/>
            </w:tcBorders>
            <w:shd w:val="clear" w:color="auto" w:fill="auto"/>
          </w:tcPr>
          <w:p w:rsidR="00256A17" w:rsidRPr="00556E7C" w:rsidRDefault="00256A17" w:rsidP="00556E7C">
            <w:pPr>
              <w:widowControl w:val="0"/>
              <w:jc w:val="center"/>
              <w:rPr>
                <w:b/>
                <w:i/>
                <w:sz w:val="20"/>
                <w:szCs w:val="20"/>
              </w:rPr>
            </w:pPr>
            <w:r w:rsidRPr="00556E7C">
              <w:rPr>
                <w:b/>
                <w:i/>
                <w:sz w:val="20"/>
                <w:szCs w:val="20"/>
              </w:rPr>
              <w:t>1310,1</w:t>
            </w:r>
          </w:p>
        </w:tc>
        <w:tc>
          <w:tcPr>
            <w:tcW w:w="2267" w:type="dxa"/>
            <w:tcBorders>
              <w:bottom w:val="single" w:sz="4" w:space="0" w:color="auto"/>
            </w:tcBorders>
            <w:shd w:val="clear" w:color="auto" w:fill="auto"/>
          </w:tcPr>
          <w:p w:rsidR="00256A17" w:rsidRPr="00556E7C" w:rsidRDefault="00256A17" w:rsidP="00556E7C">
            <w:pPr>
              <w:widowControl w:val="0"/>
              <w:jc w:val="center"/>
              <w:rPr>
                <w:i/>
                <w:sz w:val="20"/>
                <w:szCs w:val="20"/>
              </w:rPr>
            </w:pPr>
          </w:p>
        </w:tc>
        <w:tc>
          <w:tcPr>
            <w:tcW w:w="1924" w:type="dxa"/>
            <w:tcBorders>
              <w:bottom w:val="single" w:sz="4" w:space="0" w:color="auto"/>
            </w:tcBorders>
            <w:shd w:val="clear" w:color="auto" w:fill="auto"/>
          </w:tcPr>
          <w:p w:rsidR="00256A17" w:rsidRPr="00556E7C" w:rsidRDefault="00256A17" w:rsidP="00556E7C">
            <w:pPr>
              <w:widowControl w:val="0"/>
              <w:jc w:val="center"/>
              <w:rPr>
                <w:i/>
                <w:sz w:val="20"/>
                <w:szCs w:val="20"/>
              </w:rPr>
            </w:pPr>
          </w:p>
        </w:tc>
        <w:tc>
          <w:tcPr>
            <w:tcW w:w="1637" w:type="dxa"/>
            <w:tcBorders>
              <w:bottom w:val="single" w:sz="4" w:space="0" w:color="auto"/>
            </w:tcBorders>
            <w:shd w:val="clear" w:color="auto" w:fill="auto"/>
          </w:tcPr>
          <w:p w:rsidR="00256A17" w:rsidRPr="00556E7C" w:rsidRDefault="00256A17" w:rsidP="00556E7C">
            <w:pPr>
              <w:widowControl w:val="0"/>
              <w:jc w:val="center"/>
              <w:rPr>
                <w:b/>
                <w:i/>
                <w:sz w:val="20"/>
                <w:szCs w:val="20"/>
              </w:rPr>
            </w:pPr>
          </w:p>
        </w:tc>
      </w:tr>
      <w:tr w:rsidR="00256A17" w:rsidRPr="00556E7C" w:rsidTr="00256A17">
        <w:tc>
          <w:tcPr>
            <w:tcW w:w="817" w:type="dxa"/>
            <w:shd w:val="clear" w:color="auto" w:fill="auto"/>
          </w:tcPr>
          <w:p w:rsidR="00256A17" w:rsidRPr="00556E7C" w:rsidRDefault="00256A17" w:rsidP="00556E7C">
            <w:pPr>
              <w:rPr>
                <w:sz w:val="20"/>
                <w:szCs w:val="20"/>
              </w:rPr>
            </w:pPr>
          </w:p>
        </w:tc>
        <w:tc>
          <w:tcPr>
            <w:tcW w:w="3402" w:type="dxa"/>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2020 год</w:t>
            </w:r>
          </w:p>
        </w:tc>
        <w:tc>
          <w:tcPr>
            <w:tcW w:w="3729" w:type="dxa"/>
            <w:shd w:val="clear" w:color="auto" w:fill="auto"/>
          </w:tcPr>
          <w:p w:rsidR="00256A17" w:rsidRPr="00556E7C" w:rsidRDefault="00256A17" w:rsidP="00556E7C">
            <w:pPr>
              <w:widowControl w:val="0"/>
              <w:jc w:val="center"/>
              <w:rPr>
                <w:b/>
                <w:sz w:val="20"/>
                <w:szCs w:val="20"/>
              </w:rPr>
            </w:pPr>
            <w:r w:rsidRPr="00556E7C">
              <w:rPr>
                <w:b/>
                <w:sz w:val="20"/>
                <w:szCs w:val="20"/>
              </w:rPr>
              <w:t>178,9</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widowControl w:val="0"/>
              <w:jc w:val="center"/>
              <w:rPr>
                <w:b/>
                <w:i/>
                <w:sz w:val="20"/>
                <w:szCs w:val="20"/>
              </w:rPr>
            </w:pPr>
          </w:p>
        </w:tc>
      </w:tr>
      <w:tr w:rsidR="00256A17" w:rsidRPr="00556E7C" w:rsidTr="00256A17">
        <w:tc>
          <w:tcPr>
            <w:tcW w:w="817" w:type="dxa"/>
            <w:shd w:val="clear" w:color="auto" w:fill="auto"/>
          </w:tcPr>
          <w:p w:rsidR="00256A17" w:rsidRPr="00556E7C" w:rsidRDefault="00256A17" w:rsidP="00556E7C">
            <w:pPr>
              <w:rPr>
                <w:sz w:val="20"/>
                <w:szCs w:val="20"/>
              </w:rPr>
            </w:pPr>
          </w:p>
        </w:tc>
        <w:tc>
          <w:tcPr>
            <w:tcW w:w="3402" w:type="dxa"/>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2021 год</w:t>
            </w:r>
          </w:p>
        </w:tc>
        <w:tc>
          <w:tcPr>
            <w:tcW w:w="3729" w:type="dxa"/>
            <w:shd w:val="clear" w:color="auto" w:fill="auto"/>
          </w:tcPr>
          <w:p w:rsidR="00256A17" w:rsidRPr="00556E7C" w:rsidRDefault="00256A17" w:rsidP="00556E7C">
            <w:pPr>
              <w:widowControl w:val="0"/>
              <w:jc w:val="center"/>
              <w:rPr>
                <w:b/>
                <w:sz w:val="20"/>
                <w:szCs w:val="20"/>
              </w:rPr>
            </w:pPr>
            <w:r w:rsidRPr="00556E7C">
              <w:rPr>
                <w:b/>
                <w:sz w:val="20"/>
                <w:szCs w:val="20"/>
              </w:rPr>
              <w:t>361,2</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widowControl w:val="0"/>
              <w:jc w:val="center"/>
              <w:rPr>
                <w:b/>
                <w:i/>
                <w:sz w:val="20"/>
                <w:szCs w:val="20"/>
              </w:rPr>
            </w:pPr>
          </w:p>
        </w:tc>
      </w:tr>
      <w:tr w:rsidR="00256A17" w:rsidRPr="00556E7C" w:rsidTr="00256A17">
        <w:tc>
          <w:tcPr>
            <w:tcW w:w="817" w:type="dxa"/>
            <w:shd w:val="clear" w:color="auto" w:fill="auto"/>
          </w:tcPr>
          <w:p w:rsidR="00256A17" w:rsidRPr="00556E7C" w:rsidRDefault="00256A17" w:rsidP="00556E7C">
            <w:pPr>
              <w:rPr>
                <w:sz w:val="20"/>
                <w:szCs w:val="20"/>
              </w:rPr>
            </w:pPr>
          </w:p>
        </w:tc>
        <w:tc>
          <w:tcPr>
            <w:tcW w:w="3402" w:type="dxa"/>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2022 год</w:t>
            </w:r>
          </w:p>
        </w:tc>
        <w:tc>
          <w:tcPr>
            <w:tcW w:w="3729" w:type="dxa"/>
            <w:shd w:val="clear" w:color="auto" w:fill="auto"/>
          </w:tcPr>
          <w:p w:rsidR="00256A17" w:rsidRPr="00556E7C" w:rsidRDefault="00256A17" w:rsidP="00556E7C">
            <w:pPr>
              <w:widowControl w:val="0"/>
              <w:jc w:val="center"/>
              <w:rPr>
                <w:b/>
                <w:sz w:val="20"/>
                <w:szCs w:val="20"/>
              </w:rPr>
            </w:pPr>
            <w:r w:rsidRPr="00556E7C">
              <w:rPr>
                <w:b/>
                <w:sz w:val="20"/>
                <w:szCs w:val="20"/>
              </w:rPr>
              <w:t>770,0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widowControl w:val="0"/>
              <w:jc w:val="center"/>
              <w:rPr>
                <w:b/>
                <w:i/>
                <w:sz w:val="20"/>
                <w:szCs w:val="20"/>
              </w:rPr>
            </w:pPr>
          </w:p>
        </w:tc>
      </w:tr>
      <w:tr w:rsidR="00256A17" w:rsidRPr="00556E7C" w:rsidTr="00256A17">
        <w:tc>
          <w:tcPr>
            <w:tcW w:w="15396" w:type="dxa"/>
            <w:gridSpan w:val="7"/>
            <w:shd w:val="clear" w:color="auto" w:fill="auto"/>
          </w:tcPr>
          <w:p w:rsidR="00256A17" w:rsidRPr="00556E7C" w:rsidRDefault="00256A17" w:rsidP="00556E7C">
            <w:pPr>
              <w:rPr>
                <w:b/>
                <w:sz w:val="20"/>
                <w:szCs w:val="20"/>
              </w:rPr>
            </w:pPr>
            <w:r w:rsidRPr="00556E7C">
              <w:rPr>
                <w:b/>
                <w:sz w:val="20"/>
                <w:szCs w:val="20"/>
              </w:rPr>
              <w:t>Задача 2: Укрепление материально - технической базы учреждений культуры муниципального образования «Чаинский район»</w:t>
            </w:r>
          </w:p>
          <w:p w:rsidR="00256A17" w:rsidRPr="00556E7C" w:rsidRDefault="00256A17" w:rsidP="00556E7C">
            <w:pPr>
              <w:rPr>
                <w:sz w:val="20"/>
                <w:szCs w:val="20"/>
              </w:rPr>
            </w:pPr>
          </w:p>
        </w:tc>
      </w:tr>
      <w:tr w:rsidR="00256A17" w:rsidRPr="00556E7C" w:rsidTr="00256A17">
        <w:trPr>
          <w:trHeight w:val="570"/>
        </w:trPr>
        <w:tc>
          <w:tcPr>
            <w:tcW w:w="817" w:type="dxa"/>
            <w:vMerge w:val="restart"/>
            <w:shd w:val="clear" w:color="auto" w:fill="auto"/>
          </w:tcPr>
          <w:p w:rsidR="00256A17" w:rsidRPr="00556E7C" w:rsidRDefault="00256A17" w:rsidP="00556E7C">
            <w:pPr>
              <w:rPr>
                <w:sz w:val="20"/>
                <w:szCs w:val="20"/>
              </w:rPr>
            </w:pPr>
            <w:r w:rsidRPr="00556E7C">
              <w:rPr>
                <w:sz w:val="20"/>
                <w:szCs w:val="20"/>
              </w:rPr>
              <w:t>2.1.</w:t>
            </w:r>
          </w:p>
        </w:tc>
        <w:tc>
          <w:tcPr>
            <w:tcW w:w="3402" w:type="dxa"/>
            <w:vMerge w:val="restart"/>
            <w:shd w:val="clear" w:color="auto" w:fill="auto"/>
          </w:tcPr>
          <w:p w:rsidR="00256A17" w:rsidRPr="00556E7C" w:rsidRDefault="00256A17" w:rsidP="00556E7C">
            <w:pPr>
              <w:widowControl w:val="0"/>
              <w:jc w:val="both"/>
              <w:rPr>
                <w:b/>
                <w:sz w:val="20"/>
                <w:szCs w:val="20"/>
              </w:rPr>
            </w:pPr>
            <w:r w:rsidRPr="00556E7C">
              <w:rPr>
                <w:b/>
                <w:sz w:val="20"/>
                <w:szCs w:val="20"/>
              </w:rPr>
              <w:t>Приобретение и пошив сценических и театральных костюмов, обуви, театральных аксессуаров, приобретение материалов для изготовления декораций</w:t>
            </w:r>
          </w:p>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widowControl w:val="0"/>
              <w:jc w:val="center"/>
              <w:rPr>
                <w:b/>
                <w:i/>
                <w:sz w:val="20"/>
                <w:szCs w:val="20"/>
              </w:rPr>
            </w:pPr>
            <w:r w:rsidRPr="00556E7C">
              <w:rPr>
                <w:b/>
                <w:i/>
                <w:sz w:val="20"/>
                <w:szCs w:val="20"/>
              </w:rPr>
              <w:t>всего</w:t>
            </w:r>
          </w:p>
        </w:tc>
        <w:tc>
          <w:tcPr>
            <w:tcW w:w="3729" w:type="dxa"/>
            <w:shd w:val="clear" w:color="auto" w:fill="auto"/>
          </w:tcPr>
          <w:p w:rsidR="00256A17" w:rsidRPr="00556E7C" w:rsidRDefault="00256A17" w:rsidP="00556E7C">
            <w:pPr>
              <w:widowControl w:val="0"/>
              <w:jc w:val="center"/>
              <w:rPr>
                <w:b/>
                <w:i/>
                <w:sz w:val="20"/>
                <w:szCs w:val="20"/>
              </w:rPr>
            </w:pPr>
            <w:r w:rsidRPr="00556E7C">
              <w:rPr>
                <w:b/>
                <w:i/>
                <w:sz w:val="20"/>
                <w:szCs w:val="20"/>
              </w:rPr>
              <w:t>393,2</w:t>
            </w:r>
          </w:p>
        </w:tc>
        <w:tc>
          <w:tcPr>
            <w:tcW w:w="2267" w:type="dxa"/>
            <w:shd w:val="clear" w:color="auto" w:fill="auto"/>
          </w:tcPr>
          <w:p w:rsidR="00256A17" w:rsidRPr="00556E7C" w:rsidRDefault="00256A17" w:rsidP="00556E7C">
            <w:pPr>
              <w:widowControl w:val="0"/>
              <w:jc w:val="center"/>
              <w:rPr>
                <w:sz w:val="20"/>
                <w:szCs w:val="20"/>
              </w:rPr>
            </w:pPr>
            <w:r w:rsidRPr="00556E7C">
              <w:rPr>
                <w:b/>
                <w:sz w:val="20"/>
                <w:szCs w:val="20"/>
              </w:rPr>
              <w:t>Отдел культуры Чаинского района</w:t>
            </w: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widowControl w:val="0"/>
              <w:jc w:val="center"/>
              <w:rPr>
                <w:b/>
                <w:sz w:val="20"/>
                <w:szCs w:val="20"/>
              </w:rPr>
            </w:pPr>
          </w:p>
        </w:tc>
      </w:tr>
      <w:tr w:rsidR="00256A17" w:rsidRPr="00556E7C" w:rsidTr="00256A17">
        <w:trPr>
          <w:trHeight w:val="345"/>
        </w:trPr>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2020 год</w:t>
            </w:r>
          </w:p>
        </w:tc>
        <w:tc>
          <w:tcPr>
            <w:tcW w:w="3729" w:type="dxa"/>
            <w:shd w:val="clear" w:color="auto" w:fill="auto"/>
          </w:tcPr>
          <w:p w:rsidR="00256A17" w:rsidRPr="00556E7C" w:rsidRDefault="00256A17" w:rsidP="00556E7C">
            <w:pPr>
              <w:widowControl w:val="0"/>
              <w:jc w:val="center"/>
              <w:rPr>
                <w:b/>
                <w:sz w:val="20"/>
                <w:szCs w:val="20"/>
              </w:rPr>
            </w:pPr>
            <w:r w:rsidRPr="00556E7C">
              <w:rPr>
                <w:b/>
                <w:sz w:val="20"/>
                <w:szCs w:val="20"/>
              </w:rPr>
              <w:t>92,0</w:t>
            </w:r>
          </w:p>
        </w:tc>
        <w:tc>
          <w:tcPr>
            <w:tcW w:w="2267" w:type="dxa"/>
            <w:shd w:val="clear" w:color="auto" w:fill="auto"/>
          </w:tcPr>
          <w:p w:rsidR="00256A17" w:rsidRPr="00556E7C" w:rsidRDefault="00256A17" w:rsidP="00556E7C">
            <w:pPr>
              <w:widowControl w:val="0"/>
              <w:jc w:val="center"/>
              <w:rPr>
                <w:b/>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widowControl w:val="0"/>
              <w:jc w:val="center"/>
              <w:rPr>
                <w:b/>
                <w:sz w:val="20"/>
                <w:szCs w:val="20"/>
              </w:rPr>
            </w:pPr>
          </w:p>
        </w:tc>
      </w:tr>
      <w:tr w:rsidR="00256A17" w:rsidRPr="00556E7C" w:rsidTr="00256A17">
        <w:trPr>
          <w:trHeight w:val="341"/>
        </w:trPr>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2021 год</w:t>
            </w:r>
          </w:p>
        </w:tc>
        <w:tc>
          <w:tcPr>
            <w:tcW w:w="3729" w:type="dxa"/>
            <w:shd w:val="clear" w:color="auto" w:fill="auto"/>
          </w:tcPr>
          <w:p w:rsidR="00256A17" w:rsidRPr="00556E7C" w:rsidRDefault="00256A17" w:rsidP="00556E7C">
            <w:pPr>
              <w:widowControl w:val="0"/>
              <w:jc w:val="center"/>
              <w:rPr>
                <w:b/>
                <w:sz w:val="20"/>
                <w:szCs w:val="20"/>
              </w:rPr>
            </w:pPr>
            <w:r w:rsidRPr="00556E7C">
              <w:rPr>
                <w:b/>
                <w:sz w:val="20"/>
                <w:szCs w:val="20"/>
              </w:rPr>
              <w:t>150,5</w:t>
            </w:r>
          </w:p>
        </w:tc>
        <w:tc>
          <w:tcPr>
            <w:tcW w:w="2267" w:type="dxa"/>
            <w:shd w:val="clear" w:color="auto" w:fill="auto"/>
          </w:tcPr>
          <w:p w:rsidR="00256A17" w:rsidRPr="00556E7C" w:rsidRDefault="00256A17" w:rsidP="00556E7C">
            <w:pPr>
              <w:widowControl w:val="0"/>
              <w:jc w:val="center"/>
              <w:rPr>
                <w:b/>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widowControl w:val="0"/>
              <w:jc w:val="center"/>
              <w:rPr>
                <w:b/>
                <w:sz w:val="20"/>
                <w:szCs w:val="20"/>
              </w:rPr>
            </w:pPr>
          </w:p>
        </w:tc>
      </w:tr>
      <w:tr w:rsidR="00256A17" w:rsidRPr="00556E7C" w:rsidTr="00256A17">
        <w:trPr>
          <w:trHeight w:val="350"/>
        </w:trPr>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2022 год</w:t>
            </w:r>
          </w:p>
        </w:tc>
        <w:tc>
          <w:tcPr>
            <w:tcW w:w="3729" w:type="dxa"/>
            <w:shd w:val="clear" w:color="auto" w:fill="auto"/>
          </w:tcPr>
          <w:p w:rsidR="00256A17" w:rsidRPr="00556E7C" w:rsidRDefault="00256A17" w:rsidP="00556E7C">
            <w:pPr>
              <w:widowControl w:val="0"/>
              <w:jc w:val="center"/>
              <w:rPr>
                <w:b/>
                <w:sz w:val="20"/>
                <w:szCs w:val="20"/>
              </w:rPr>
            </w:pPr>
            <w:r w:rsidRPr="00556E7C">
              <w:rPr>
                <w:b/>
                <w:sz w:val="20"/>
                <w:szCs w:val="20"/>
              </w:rPr>
              <w:t>150,7</w:t>
            </w:r>
          </w:p>
        </w:tc>
        <w:tc>
          <w:tcPr>
            <w:tcW w:w="2267" w:type="dxa"/>
            <w:shd w:val="clear" w:color="auto" w:fill="auto"/>
          </w:tcPr>
          <w:p w:rsidR="00256A17" w:rsidRPr="00556E7C" w:rsidRDefault="00256A17" w:rsidP="00556E7C">
            <w:pPr>
              <w:widowControl w:val="0"/>
              <w:jc w:val="center"/>
              <w:rPr>
                <w:b/>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widowControl w:val="0"/>
              <w:jc w:val="center"/>
              <w:rPr>
                <w:b/>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2.1.1.</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Хореографический коллектив «Экзотика»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13,3</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2.1.2.</w:t>
            </w:r>
          </w:p>
          <w:p w:rsidR="00256A17" w:rsidRPr="00556E7C" w:rsidRDefault="00256A17" w:rsidP="00556E7C">
            <w:pPr>
              <w:rPr>
                <w:sz w:val="20"/>
                <w:szCs w:val="20"/>
              </w:rPr>
            </w:pPr>
            <w:r w:rsidRPr="00556E7C">
              <w:rPr>
                <w:sz w:val="20"/>
                <w:szCs w:val="20"/>
              </w:rPr>
              <w:t xml:space="preserve"> </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 xml:space="preserve">Вокальный ансамбль </w:t>
            </w:r>
            <w:proofErr w:type="spellStart"/>
            <w:r w:rsidRPr="00556E7C">
              <w:rPr>
                <w:sz w:val="20"/>
                <w:szCs w:val="20"/>
              </w:rPr>
              <w:t>Сибирянка</w:t>
            </w:r>
            <w:proofErr w:type="spellEnd"/>
            <w:r w:rsidRPr="00556E7C">
              <w:rPr>
                <w:sz w:val="20"/>
                <w:szCs w:val="20"/>
              </w:rPr>
              <w:t>»</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4,4</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19,7</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2.1.3.</w:t>
            </w:r>
          </w:p>
        </w:tc>
        <w:tc>
          <w:tcPr>
            <w:tcW w:w="3402" w:type="dxa"/>
            <w:vMerge w:val="restart"/>
            <w:shd w:val="clear" w:color="auto" w:fill="auto"/>
          </w:tcPr>
          <w:p w:rsidR="00256A17" w:rsidRPr="00556E7C" w:rsidRDefault="00256A17" w:rsidP="00556E7C">
            <w:pPr>
              <w:rPr>
                <w:sz w:val="20"/>
                <w:szCs w:val="20"/>
              </w:rPr>
            </w:pPr>
            <w:r w:rsidRPr="00556E7C">
              <w:rPr>
                <w:sz w:val="20"/>
                <w:szCs w:val="20"/>
              </w:rPr>
              <w:t>Вокальный ансамбль «Горенка»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6,5</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19,0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2.1.4.</w:t>
            </w:r>
          </w:p>
        </w:tc>
        <w:tc>
          <w:tcPr>
            <w:tcW w:w="3402" w:type="dxa"/>
            <w:vMerge w:val="restart"/>
            <w:shd w:val="clear" w:color="auto" w:fill="auto"/>
          </w:tcPr>
          <w:p w:rsidR="00256A17" w:rsidRPr="00556E7C" w:rsidRDefault="00256A17" w:rsidP="00556E7C">
            <w:pPr>
              <w:widowControl w:val="0"/>
              <w:jc w:val="both"/>
              <w:rPr>
                <w:sz w:val="20"/>
                <w:szCs w:val="20"/>
              </w:rPr>
            </w:pPr>
            <w:r w:rsidRPr="00556E7C">
              <w:rPr>
                <w:sz w:val="20"/>
                <w:szCs w:val="20"/>
              </w:rPr>
              <w:t>Хореографический коллектив «Радужка»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24,8</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38,8</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2.1.5.</w:t>
            </w:r>
          </w:p>
        </w:tc>
        <w:tc>
          <w:tcPr>
            <w:tcW w:w="3402" w:type="dxa"/>
            <w:vMerge w:val="restart"/>
            <w:shd w:val="clear" w:color="auto" w:fill="auto"/>
          </w:tcPr>
          <w:p w:rsidR="00256A17" w:rsidRPr="00556E7C" w:rsidRDefault="00256A17" w:rsidP="00556E7C">
            <w:pPr>
              <w:widowControl w:val="0"/>
              <w:jc w:val="both"/>
              <w:rPr>
                <w:sz w:val="20"/>
                <w:szCs w:val="20"/>
              </w:rPr>
            </w:pPr>
            <w:r w:rsidRPr="00556E7C">
              <w:rPr>
                <w:sz w:val="20"/>
                <w:szCs w:val="20"/>
              </w:rPr>
              <w:t>Вокальная группа «</w:t>
            </w:r>
            <w:proofErr w:type="spellStart"/>
            <w:r w:rsidRPr="00556E7C">
              <w:rPr>
                <w:sz w:val="20"/>
                <w:szCs w:val="20"/>
              </w:rPr>
              <w:t>Италмас</w:t>
            </w:r>
            <w:proofErr w:type="spellEnd"/>
            <w:r w:rsidRPr="00556E7C">
              <w:rPr>
                <w:sz w:val="20"/>
                <w:szCs w:val="20"/>
              </w:rPr>
              <w:t>»</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15,0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17,9</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28,6</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2.1.6.</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Эстрадный коллектив «Комплимент»</w:t>
            </w:r>
          </w:p>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lastRenderedPageBreak/>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6,8</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24,0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21,2</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lastRenderedPageBreak/>
              <w:t>2.1.7.</w:t>
            </w:r>
          </w:p>
        </w:tc>
        <w:tc>
          <w:tcPr>
            <w:tcW w:w="3402" w:type="dxa"/>
            <w:vMerge w:val="restart"/>
            <w:shd w:val="clear" w:color="auto" w:fill="auto"/>
          </w:tcPr>
          <w:p w:rsidR="00256A17" w:rsidRPr="00556E7C" w:rsidRDefault="00256A17" w:rsidP="00556E7C">
            <w:pPr>
              <w:jc w:val="both"/>
              <w:rPr>
                <w:sz w:val="20"/>
                <w:szCs w:val="20"/>
              </w:rPr>
            </w:pPr>
            <w:r w:rsidRPr="00556E7C">
              <w:rPr>
                <w:sz w:val="20"/>
                <w:szCs w:val="20"/>
              </w:rPr>
              <w:t xml:space="preserve">Фольклорный ансамбль </w:t>
            </w:r>
          </w:p>
          <w:p w:rsidR="00256A17" w:rsidRPr="00556E7C" w:rsidRDefault="00256A17" w:rsidP="00556E7C">
            <w:pPr>
              <w:jc w:val="both"/>
              <w:rPr>
                <w:sz w:val="20"/>
                <w:szCs w:val="20"/>
              </w:rPr>
            </w:pPr>
            <w:r w:rsidRPr="00556E7C">
              <w:rPr>
                <w:sz w:val="20"/>
                <w:szCs w:val="20"/>
              </w:rPr>
              <w:t>«Сударушка»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10,6</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19,7</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19,0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2.1.8.</w:t>
            </w:r>
          </w:p>
        </w:tc>
        <w:tc>
          <w:tcPr>
            <w:tcW w:w="3402" w:type="dxa"/>
            <w:vMerge w:val="restart"/>
            <w:shd w:val="clear" w:color="auto" w:fill="auto"/>
          </w:tcPr>
          <w:p w:rsidR="00256A17" w:rsidRPr="00556E7C" w:rsidRDefault="00256A17" w:rsidP="00556E7C">
            <w:pPr>
              <w:rPr>
                <w:sz w:val="20"/>
                <w:szCs w:val="20"/>
              </w:rPr>
            </w:pPr>
            <w:r w:rsidRPr="00556E7C">
              <w:rPr>
                <w:sz w:val="20"/>
                <w:szCs w:val="20"/>
              </w:rPr>
              <w:t xml:space="preserve">Вокально-инструментальный ансамбль </w:t>
            </w:r>
          </w:p>
          <w:p w:rsidR="00256A17" w:rsidRPr="00556E7C" w:rsidRDefault="00256A17" w:rsidP="00556E7C">
            <w:pPr>
              <w:rPr>
                <w:sz w:val="20"/>
                <w:szCs w:val="20"/>
              </w:rPr>
            </w:pPr>
            <w:r w:rsidRPr="00556E7C">
              <w:rPr>
                <w:sz w:val="20"/>
                <w:szCs w:val="20"/>
              </w:rPr>
              <w:t>«АРТЕЛЬ-</w:t>
            </w:r>
            <w:proofErr w:type="gramStart"/>
            <w:r w:rsidRPr="00556E7C">
              <w:rPr>
                <w:sz w:val="20"/>
                <w:szCs w:val="20"/>
                <w:lang w:val="en-US"/>
              </w:rPr>
              <w:t>NATIVA</w:t>
            </w:r>
            <w:proofErr w:type="gramEnd"/>
            <w:r w:rsidRPr="00556E7C">
              <w:rPr>
                <w:sz w:val="20"/>
                <w:szCs w:val="20"/>
              </w:rPr>
              <w:t>»</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15,2</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24,6</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14,1</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rPr>
          <w:trHeight w:val="405"/>
        </w:trPr>
        <w:tc>
          <w:tcPr>
            <w:tcW w:w="817" w:type="dxa"/>
            <w:vMerge w:val="restart"/>
            <w:shd w:val="clear" w:color="auto" w:fill="auto"/>
          </w:tcPr>
          <w:p w:rsidR="00256A17" w:rsidRPr="00556E7C" w:rsidRDefault="00256A17" w:rsidP="00556E7C">
            <w:pPr>
              <w:rPr>
                <w:b/>
                <w:sz w:val="20"/>
                <w:szCs w:val="20"/>
              </w:rPr>
            </w:pPr>
            <w:r w:rsidRPr="00556E7C">
              <w:rPr>
                <w:b/>
                <w:sz w:val="20"/>
                <w:szCs w:val="20"/>
              </w:rPr>
              <w:t>2.2.</w:t>
            </w:r>
          </w:p>
        </w:tc>
        <w:tc>
          <w:tcPr>
            <w:tcW w:w="3402" w:type="dxa"/>
            <w:vMerge w:val="restart"/>
            <w:shd w:val="clear" w:color="auto" w:fill="auto"/>
          </w:tcPr>
          <w:p w:rsidR="00256A17" w:rsidRPr="00556E7C" w:rsidRDefault="00256A17" w:rsidP="00556E7C">
            <w:pPr>
              <w:widowControl w:val="0"/>
              <w:jc w:val="both"/>
              <w:rPr>
                <w:b/>
                <w:sz w:val="20"/>
                <w:szCs w:val="20"/>
              </w:rPr>
            </w:pPr>
            <w:r w:rsidRPr="00556E7C">
              <w:rPr>
                <w:b/>
                <w:sz w:val="20"/>
                <w:szCs w:val="20"/>
              </w:rPr>
              <w:t>Приобретение звукового и светового оборудования, музыкальных инструментов</w:t>
            </w:r>
          </w:p>
        </w:tc>
        <w:tc>
          <w:tcPr>
            <w:tcW w:w="1620" w:type="dxa"/>
            <w:shd w:val="clear" w:color="auto" w:fill="auto"/>
          </w:tcPr>
          <w:p w:rsidR="00256A17" w:rsidRPr="00556E7C" w:rsidRDefault="00256A17" w:rsidP="00556E7C">
            <w:pPr>
              <w:widowControl w:val="0"/>
              <w:jc w:val="center"/>
              <w:rPr>
                <w:b/>
                <w:i/>
                <w:sz w:val="20"/>
                <w:szCs w:val="20"/>
              </w:rPr>
            </w:pPr>
            <w:r w:rsidRPr="00556E7C">
              <w:rPr>
                <w:b/>
                <w:i/>
                <w:sz w:val="20"/>
                <w:szCs w:val="20"/>
              </w:rPr>
              <w:t>всего</w:t>
            </w:r>
          </w:p>
        </w:tc>
        <w:tc>
          <w:tcPr>
            <w:tcW w:w="3729" w:type="dxa"/>
            <w:shd w:val="clear" w:color="auto" w:fill="auto"/>
          </w:tcPr>
          <w:p w:rsidR="00256A17" w:rsidRPr="00556E7C" w:rsidRDefault="00256A17" w:rsidP="00556E7C">
            <w:pPr>
              <w:widowControl w:val="0"/>
              <w:jc w:val="center"/>
              <w:rPr>
                <w:b/>
                <w:i/>
                <w:sz w:val="20"/>
                <w:szCs w:val="20"/>
              </w:rPr>
            </w:pPr>
            <w:r w:rsidRPr="00556E7C">
              <w:rPr>
                <w:b/>
                <w:i/>
                <w:sz w:val="20"/>
                <w:szCs w:val="20"/>
              </w:rPr>
              <w:t>2442,1</w:t>
            </w:r>
          </w:p>
        </w:tc>
        <w:tc>
          <w:tcPr>
            <w:tcW w:w="2267" w:type="dxa"/>
            <w:vMerge w:val="restart"/>
            <w:shd w:val="clear" w:color="auto" w:fill="auto"/>
          </w:tcPr>
          <w:p w:rsidR="00256A17" w:rsidRPr="00556E7C" w:rsidRDefault="00256A17" w:rsidP="00556E7C">
            <w:pPr>
              <w:widowControl w:val="0"/>
              <w:jc w:val="center"/>
              <w:rPr>
                <w:sz w:val="20"/>
                <w:szCs w:val="20"/>
              </w:rPr>
            </w:pPr>
            <w:r w:rsidRPr="00556E7C">
              <w:rPr>
                <w:b/>
                <w:sz w:val="20"/>
                <w:szCs w:val="20"/>
              </w:rPr>
              <w:t>Отдел культуры Чаинского района</w:t>
            </w:r>
          </w:p>
        </w:tc>
        <w:tc>
          <w:tcPr>
            <w:tcW w:w="1924" w:type="dxa"/>
            <w:vMerge w:val="restart"/>
            <w:shd w:val="clear" w:color="auto" w:fill="auto"/>
          </w:tcPr>
          <w:p w:rsidR="00256A17" w:rsidRPr="00556E7C" w:rsidRDefault="00256A17" w:rsidP="00556E7C">
            <w:pPr>
              <w:widowControl w:val="0"/>
              <w:jc w:val="center"/>
              <w:rPr>
                <w:i/>
                <w:sz w:val="20"/>
                <w:szCs w:val="20"/>
              </w:rPr>
            </w:pPr>
            <w:r w:rsidRPr="00556E7C">
              <w:rPr>
                <w:b/>
                <w:sz w:val="20"/>
                <w:szCs w:val="20"/>
              </w:rPr>
              <w:t>Управление образования Администрации Чаинского района</w:t>
            </w:r>
          </w:p>
        </w:tc>
        <w:tc>
          <w:tcPr>
            <w:tcW w:w="1637" w:type="dxa"/>
            <w:vMerge w:val="restart"/>
            <w:shd w:val="clear" w:color="auto" w:fill="auto"/>
          </w:tcPr>
          <w:p w:rsidR="00256A17" w:rsidRPr="00556E7C" w:rsidRDefault="00256A17" w:rsidP="00556E7C">
            <w:pPr>
              <w:widowControl w:val="0"/>
              <w:jc w:val="center"/>
              <w:rPr>
                <w:b/>
                <w:sz w:val="20"/>
                <w:szCs w:val="20"/>
              </w:rPr>
            </w:pPr>
          </w:p>
        </w:tc>
      </w:tr>
      <w:tr w:rsidR="00256A17" w:rsidRPr="00556E7C" w:rsidTr="00256A17">
        <w:trPr>
          <w:trHeight w:val="345"/>
        </w:trPr>
        <w:tc>
          <w:tcPr>
            <w:tcW w:w="817" w:type="dxa"/>
            <w:vMerge/>
            <w:shd w:val="clear" w:color="auto" w:fill="auto"/>
          </w:tcPr>
          <w:p w:rsidR="00256A17" w:rsidRPr="00556E7C" w:rsidRDefault="00256A17" w:rsidP="00556E7C">
            <w:pPr>
              <w:rPr>
                <w:b/>
                <w:sz w:val="20"/>
                <w:szCs w:val="20"/>
              </w:rPr>
            </w:pPr>
          </w:p>
        </w:tc>
        <w:tc>
          <w:tcPr>
            <w:tcW w:w="3402" w:type="dxa"/>
            <w:vMerge/>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2020 год</w:t>
            </w:r>
          </w:p>
        </w:tc>
        <w:tc>
          <w:tcPr>
            <w:tcW w:w="3729" w:type="dxa"/>
            <w:shd w:val="clear" w:color="auto" w:fill="auto"/>
          </w:tcPr>
          <w:p w:rsidR="00256A17" w:rsidRPr="00556E7C" w:rsidRDefault="00256A17" w:rsidP="00556E7C">
            <w:pPr>
              <w:widowControl w:val="0"/>
              <w:jc w:val="center"/>
              <w:rPr>
                <w:b/>
                <w:sz w:val="20"/>
                <w:szCs w:val="20"/>
              </w:rPr>
            </w:pPr>
            <w:r w:rsidRPr="00556E7C">
              <w:rPr>
                <w:b/>
                <w:sz w:val="20"/>
                <w:szCs w:val="20"/>
              </w:rPr>
              <w:t>2 033,8</w:t>
            </w:r>
          </w:p>
        </w:tc>
        <w:tc>
          <w:tcPr>
            <w:tcW w:w="2267" w:type="dxa"/>
            <w:vMerge/>
            <w:shd w:val="clear" w:color="auto" w:fill="auto"/>
          </w:tcPr>
          <w:p w:rsidR="00256A17" w:rsidRPr="00556E7C" w:rsidRDefault="00256A17" w:rsidP="00556E7C">
            <w:pPr>
              <w:widowControl w:val="0"/>
              <w:jc w:val="center"/>
              <w:rPr>
                <w:b/>
                <w:sz w:val="20"/>
                <w:szCs w:val="20"/>
              </w:rPr>
            </w:pPr>
          </w:p>
        </w:tc>
        <w:tc>
          <w:tcPr>
            <w:tcW w:w="1924" w:type="dxa"/>
            <w:vMerge/>
            <w:shd w:val="clear" w:color="auto" w:fill="auto"/>
          </w:tcPr>
          <w:p w:rsidR="00256A17" w:rsidRPr="00556E7C" w:rsidRDefault="00256A17" w:rsidP="00556E7C">
            <w:pPr>
              <w:widowControl w:val="0"/>
              <w:jc w:val="center"/>
              <w:rPr>
                <w:b/>
                <w:sz w:val="20"/>
                <w:szCs w:val="20"/>
              </w:rPr>
            </w:pPr>
          </w:p>
        </w:tc>
        <w:tc>
          <w:tcPr>
            <w:tcW w:w="1637" w:type="dxa"/>
            <w:vMerge/>
            <w:shd w:val="clear" w:color="auto" w:fill="auto"/>
          </w:tcPr>
          <w:p w:rsidR="00256A17" w:rsidRPr="00556E7C" w:rsidRDefault="00256A17" w:rsidP="00556E7C">
            <w:pPr>
              <w:widowControl w:val="0"/>
              <w:jc w:val="center"/>
              <w:rPr>
                <w:b/>
                <w:sz w:val="20"/>
                <w:szCs w:val="20"/>
              </w:rPr>
            </w:pPr>
          </w:p>
        </w:tc>
      </w:tr>
      <w:tr w:rsidR="00256A17" w:rsidRPr="00556E7C" w:rsidTr="00256A17">
        <w:trPr>
          <w:trHeight w:val="345"/>
        </w:trPr>
        <w:tc>
          <w:tcPr>
            <w:tcW w:w="817" w:type="dxa"/>
            <w:vMerge/>
            <w:shd w:val="clear" w:color="auto" w:fill="auto"/>
          </w:tcPr>
          <w:p w:rsidR="00256A17" w:rsidRPr="00556E7C" w:rsidRDefault="00256A17" w:rsidP="00556E7C">
            <w:pPr>
              <w:rPr>
                <w:b/>
                <w:sz w:val="20"/>
                <w:szCs w:val="20"/>
              </w:rPr>
            </w:pPr>
          </w:p>
        </w:tc>
        <w:tc>
          <w:tcPr>
            <w:tcW w:w="3402" w:type="dxa"/>
            <w:vMerge/>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2021 год</w:t>
            </w:r>
          </w:p>
        </w:tc>
        <w:tc>
          <w:tcPr>
            <w:tcW w:w="3729" w:type="dxa"/>
            <w:shd w:val="clear" w:color="auto" w:fill="auto"/>
          </w:tcPr>
          <w:p w:rsidR="00256A17" w:rsidRPr="00556E7C" w:rsidRDefault="00256A17" w:rsidP="00556E7C">
            <w:pPr>
              <w:widowControl w:val="0"/>
              <w:jc w:val="center"/>
              <w:rPr>
                <w:b/>
                <w:sz w:val="20"/>
                <w:szCs w:val="20"/>
              </w:rPr>
            </w:pPr>
            <w:r w:rsidRPr="00556E7C">
              <w:rPr>
                <w:b/>
                <w:sz w:val="20"/>
                <w:szCs w:val="20"/>
              </w:rPr>
              <w:t>206,5</w:t>
            </w:r>
          </w:p>
        </w:tc>
        <w:tc>
          <w:tcPr>
            <w:tcW w:w="2267" w:type="dxa"/>
            <w:vMerge/>
            <w:shd w:val="clear" w:color="auto" w:fill="auto"/>
          </w:tcPr>
          <w:p w:rsidR="00256A17" w:rsidRPr="00556E7C" w:rsidRDefault="00256A17" w:rsidP="00556E7C">
            <w:pPr>
              <w:widowControl w:val="0"/>
              <w:jc w:val="center"/>
              <w:rPr>
                <w:b/>
                <w:sz w:val="20"/>
                <w:szCs w:val="20"/>
              </w:rPr>
            </w:pPr>
          </w:p>
        </w:tc>
        <w:tc>
          <w:tcPr>
            <w:tcW w:w="1924" w:type="dxa"/>
            <w:vMerge/>
            <w:shd w:val="clear" w:color="auto" w:fill="auto"/>
          </w:tcPr>
          <w:p w:rsidR="00256A17" w:rsidRPr="00556E7C" w:rsidRDefault="00256A17" w:rsidP="00556E7C">
            <w:pPr>
              <w:widowControl w:val="0"/>
              <w:jc w:val="center"/>
              <w:rPr>
                <w:b/>
                <w:sz w:val="20"/>
                <w:szCs w:val="20"/>
              </w:rPr>
            </w:pPr>
          </w:p>
        </w:tc>
        <w:tc>
          <w:tcPr>
            <w:tcW w:w="1637" w:type="dxa"/>
            <w:vMerge/>
            <w:shd w:val="clear" w:color="auto" w:fill="auto"/>
          </w:tcPr>
          <w:p w:rsidR="00256A17" w:rsidRPr="00556E7C" w:rsidRDefault="00256A17" w:rsidP="00556E7C">
            <w:pPr>
              <w:widowControl w:val="0"/>
              <w:jc w:val="center"/>
              <w:rPr>
                <w:b/>
                <w:sz w:val="20"/>
                <w:szCs w:val="20"/>
              </w:rPr>
            </w:pPr>
          </w:p>
        </w:tc>
      </w:tr>
      <w:tr w:rsidR="00256A17" w:rsidRPr="00556E7C" w:rsidTr="00256A17">
        <w:trPr>
          <w:trHeight w:val="255"/>
        </w:trPr>
        <w:tc>
          <w:tcPr>
            <w:tcW w:w="817" w:type="dxa"/>
            <w:vMerge/>
            <w:shd w:val="clear" w:color="auto" w:fill="auto"/>
          </w:tcPr>
          <w:p w:rsidR="00256A17" w:rsidRPr="00556E7C" w:rsidRDefault="00256A17" w:rsidP="00556E7C">
            <w:pPr>
              <w:rPr>
                <w:b/>
                <w:sz w:val="20"/>
                <w:szCs w:val="20"/>
              </w:rPr>
            </w:pPr>
          </w:p>
        </w:tc>
        <w:tc>
          <w:tcPr>
            <w:tcW w:w="3402" w:type="dxa"/>
            <w:vMerge/>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2022 год</w:t>
            </w:r>
          </w:p>
          <w:p w:rsidR="00256A17" w:rsidRPr="00556E7C" w:rsidRDefault="00256A17" w:rsidP="00556E7C">
            <w:pPr>
              <w:jc w:val="center"/>
              <w:rPr>
                <w:b/>
                <w:sz w:val="20"/>
                <w:szCs w:val="20"/>
              </w:rPr>
            </w:pPr>
          </w:p>
        </w:tc>
        <w:tc>
          <w:tcPr>
            <w:tcW w:w="3729" w:type="dxa"/>
            <w:shd w:val="clear" w:color="auto" w:fill="auto"/>
          </w:tcPr>
          <w:p w:rsidR="00256A17" w:rsidRPr="00556E7C" w:rsidRDefault="00256A17" w:rsidP="00556E7C">
            <w:pPr>
              <w:widowControl w:val="0"/>
              <w:jc w:val="center"/>
              <w:rPr>
                <w:b/>
                <w:sz w:val="20"/>
                <w:szCs w:val="20"/>
              </w:rPr>
            </w:pPr>
            <w:r w:rsidRPr="00556E7C">
              <w:rPr>
                <w:b/>
                <w:sz w:val="20"/>
                <w:szCs w:val="20"/>
              </w:rPr>
              <w:t>201,8</w:t>
            </w:r>
          </w:p>
        </w:tc>
        <w:tc>
          <w:tcPr>
            <w:tcW w:w="2267" w:type="dxa"/>
            <w:vMerge/>
            <w:shd w:val="clear" w:color="auto" w:fill="auto"/>
          </w:tcPr>
          <w:p w:rsidR="00256A17" w:rsidRPr="00556E7C" w:rsidRDefault="00256A17" w:rsidP="00556E7C">
            <w:pPr>
              <w:widowControl w:val="0"/>
              <w:jc w:val="center"/>
              <w:rPr>
                <w:b/>
                <w:sz w:val="20"/>
                <w:szCs w:val="20"/>
              </w:rPr>
            </w:pPr>
          </w:p>
        </w:tc>
        <w:tc>
          <w:tcPr>
            <w:tcW w:w="1924" w:type="dxa"/>
            <w:vMerge/>
            <w:shd w:val="clear" w:color="auto" w:fill="auto"/>
          </w:tcPr>
          <w:p w:rsidR="00256A17" w:rsidRPr="00556E7C" w:rsidRDefault="00256A17" w:rsidP="00556E7C">
            <w:pPr>
              <w:widowControl w:val="0"/>
              <w:jc w:val="center"/>
              <w:rPr>
                <w:b/>
                <w:sz w:val="20"/>
                <w:szCs w:val="20"/>
              </w:rPr>
            </w:pPr>
          </w:p>
        </w:tc>
        <w:tc>
          <w:tcPr>
            <w:tcW w:w="1637" w:type="dxa"/>
            <w:vMerge/>
            <w:shd w:val="clear" w:color="auto" w:fill="auto"/>
          </w:tcPr>
          <w:p w:rsidR="00256A17" w:rsidRPr="00556E7C" w:rsidRDefault="00256A17" w:rsidP="00556E7C">
            <w:pPr>
              <w:widowControl w:val="0"/>
              <w:jc w:val="center"/>
              <w:rPr>
                <w:b/>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2.2.1.</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Эстрадный коллектив «Комплимент»</w:t>
            </w:r>
          </w:p>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32,7</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 xml:space="preserve">32,4  </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9,1</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2.2.2.</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Фольклорный ансамбль «Сударушка»</w:t>
            </w:r>
          </w:p>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1 928,9</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21,7</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2.2.3.</w:t>
            </w:r>
          </w:p>
        </w:tc>
        <w:tc>
          <w:tcPr>
            <w:tcW w:w="3402" w:type="dxa"/>
            <w:vMerge w:val="restart"/>
            <w:shd w:val="clear" w:color="auto" w:fill="auto"/>
          </w:tcPr>
          <w:p w:rsidR="00256A17" w:rsidRPr="00556E7C" w:rsidRDefault="00256A17" w:rsidP="00556E7C">
            <w:pPr>
              <w:rPr>
                <w:sz w:val="20"/>
                <w:szCs w:val="20"/>
              </w:rPr>
            </w:pPr>
            <w:r w:rsidRPr="00556E7C">
              <w:rPr>
                <w:bCs/>
                <w:sz w:val="20"/>
                <w:szCs w:val="20"/>
              </w:rPr>
              <w:t>Вокально-инструментальный ансамбль «Времена года»</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20,0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2.2.4.</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Хореографический коллектив «Экзотика»</w:t>
            </w:r>
          </w:p>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rPr>
          <w:trHeight w:val="70"/>
        </w:trPr>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2.2.5.</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Творческий коллектив «Горенка»</w:t>
            </w:r>
          </w:p>
          <w:p w:rsidR="00256A17" w:rsidRPr="00556E7C" w:rsidRDefault="00256A17" w:rsidP="00556E7C">
            <w:pPr>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10,5</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37,0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2.2.6.</w:t>
            </w:r>
          </w:p>
        </w:tc>
        <w:tc>
          <w:tcPr>
            <w:tcW w:w="3402" w:type="dxa"/>
            <w:vMerge w:val="restart"/>
            <w:shd w:val="clear" w:color="auto" w:fill="auto"/>
          </w:tcPr>
          <w:p w:rsidR="00256A17" w:rsidRPr="00556E7C" w:rsidRDefault="00256A17" w:rsidP="00556E7C">
            <w:pPr>
              <w:rPr>
                <w:sz w:val="20"/>
                <w:szCs w:val="20"/>
              </w:rPr>
            </w:pPr>
            <w:proofErr w:type="spellStart"/>
            <w:r w:rsidRPr="00556E7C">
              <w:rPr>
                <w:sz w:val="20"/>
                <w:szCs w:val="20"/>
                <w:lang w:val="uk-UA"/>
              </w:rPr>
              <w:t>Вокальный</w:t>
            </w:r>
            <w:proofErr w:type="spellEnd"/>
            <w:r w:rsidRPr="00556E7C">
              <w:rPr>
                <w:sz w:val="20"/>
                <w:szCs w:val="20"/>
                <w:lang w:val="uk-UA"/>
              </w:rPr>
              <w:t xml:space="preserve"> ансамбль </w:t>
            </w:r>
            <w:r w:rsidRPr="00556E7C">
              <w:rPr>
                <w:sz w:val="20"/>
                <w:szCs w:val="20"/>
              </w:rPr>
              <w:t xml:space="preserve"> «</w:t>
            </w:r>
            <w:proofErr w:type="spellStart"/>
            <w:r w:rsidRPr="00556E7C">
              <w:rPr>
                <w:sz w:val="20"/>
                <w:szCs w:val="20"/>
              </w:rPr>
              <w:t>Сибирянка</w:t>
            </w:r>
            <w:proofErr w:type="spellEnd"/>
            <w:r w:rsidRPr="00556E7C">
              <w:rPr>
                <w:sz w:val="20"/>
                <w:szCs w:val="20"/>
              </w:rPr>
              <w:t>»</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15,9</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17,0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16,8</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2.2.7.</w:t>
            </w:r>
          </w:p>
        </w:tc>
        <w:tc>
          <w:tcPr>
            <w:tcW w:w="3402" w:type="dxa"/>
            <w:vMerge w:val="restart"/>
            <w:shd w:val="clear" w:color="auto" w:fill="auto"/>
          </w:tcPr>
          <w:p w:rsidR="00256A17" w:rsidRPr="00556E7C" w:rsidRDefault="00256A17" w:rsidP="00556E7C">
            <w:pPr>
              <w:widowControl w:val="0"/>
              <w:rPr>
                <w:sz w:val="20"/>
                <w:szCs w:val="20"/>
              </w:rPr>
            </w:pPr>
            <w:r w:rsidRPr="00556E7C">
              <w:rPr>
                <w:sz w:val="20"/>
                <w:szCs w:val="20"/>
              </w:rPr>
              <w:t>Вокальный ансамбль «</w:t>
            </w:r>
            <w:proofErr w:type="spellStart"/>
            <w:r w:rsidRPr="00556E7C">
              <w:rPr>
                <w:sz w:val="20"/>
                <w:szCs w:val="20"/>
                <w:lang w:val="uk-UA"/>
              </w:rPr>
              <w:t>Италмас</w:t>
            </w:r>
            <w:proofErr w:type="spellEnd"/>
            <w:r w:rsidRPr="00556E7C">
              <w:rPr>
                <w:sz w:val="20"/>
                <w:szCs w:val="20"/>
              </w:rPr>
              <w:t>»</w:t>
            </w:r>
          </w:p>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9,3</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33,0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2.2.8.</w:t>
            </w:r>
          </w:p>
        </w:tc>
        <w:tc>
          <w:tcPr>
            <w:tcW w:w="3402" w:type="dxa"/>
            <w:vMerge w:val="restart"/>
            <w:shd w:val="clear" w:color="auto" w:fill="auto"/>
          </w:tcPr>
          <w:p w:rsidR="00256A17" w:rsidRPr="00556E7C" w:rsidRDefault="00256A17" w:rsidP="00556E7C">
            <w:pPr>
              <w:rPr>
                <w:sz w:val="20"/>
                <w:szCs w:val="20"/>
              </w:rPr>
            </w:pPr>
            <w:r w:rsidRPr="00556E7C">
              <w:rPr>
                <w:sz w:val="20"/>
                <w:szCs w:val="20"/>
              </w:rPr>
              <w:t xml:space="preserve">Вокально-инструментальный ансамбль </w:t>
            </w:r>
          </w:p>
          <w:p w:rsidR="00256A17" w:rsidRPr="00556E7C" w:rsidRDefault="00256A17" w:rsidP="00556E7C">
            <w:pPr>
              <w:rPr>
                <w:sz w:val="20"/>
                <w:szCs w:val="20"/>
              </w:rPr>
            </w:pPr>
            <w:r w:rsidRPr="00556E7C">
              <w:rPr>
                <w:sz w:val="20"/>
                <w:szCs w:val="20"/>
              </w:rPr>
              <w:t>«АРТЕЛЬ-</w:t>
            </w:r>
            <w:proofErr w:type="gramStart"/>
            <w:r w:rsidRPr="00556E7C">
              <w:rPr>
                <w:sz w:val="20"/>
                <w:szCs w:val="20"/>
                <w:lang w:val="en-US"/>
              </w:rPr>
              <w:t>NATIVA</w:t>
            </w:r>
            <w:proofErr w:type="gramEnd"/>
            <w:r w:rsidRPr="00556E7C">
              <w:rPr>
                <w:sz w:val="20"/>
                <w:szCs w:val="20"/>
              </w:rPr>
              <w:t>»</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6,5</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45,4</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55,9</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shd w:val="clear" w:color="auto" w:fill="auto"/>
          </w:tcPr>
          <w:p w:rsidR="00256A17" w:rsidRPr="00556E7C" w:rsidRDefault="00256A17" w:rsidP="00556E7C">
            <w:pPr>
              <w:rPr>
                <w:b/>
                <w:sz w:val="20"/>
                <w:szCs w:val="20"/>
              </w:rPr>
            </w:pPr>
            <w:r w:rsidRPr="00556E7C">
              <w:rPr>
                <w:b/>
                <w:sz w:val="20"/>
                <w:szCs w:val="20"/>
              </w:rPr>
              <w:t>2.3</w:t>
            </w:r>
          </w:p>
        </w:tc>
        <w:tc>
          <w:tcPr>
            <w:tcW w:w="3402" w:type="dxa"/>
            <w:shd w:val="clear" w:color="auto" w:fill="auto"/>
          </w:tcPr>
          <w:p w:rsidR="00256A17" w:rsidRPr="00556E7C" w:rsidRDefault="00256A17" w:rsidP="00556E7C">
            <w:pPr>
              <w:rPr>
                <w:b/>
                <w:sz w:val="20"/>
                <w:szCs w:val="20"/>
              </w:rPr>
            </w:pPr>
            <w:r w:rsidRPr="00556E7C">
              <w:rPr>
                <w:b/>
                <w:sz w:val="20"/>
                <w:szCs w:val="20"/>
              </w:rPr>
              <w:t xml:space="preserve">Предоставление субсидии МБУК </w:t>
            </w:r>
            <w:r w:rsidRPr="00556E7C">
              <w:rPr>
                <w:b/>
                <w:sz w:val="20"/>
                <w:szCs w:val="20"/>
              </w:rPr>
              <w:lastRenderedPageBreak/>
              <w:t>«МЦБС» на комплектование книжных фондов библиотеки, изготовление книги</w:t>
            </w:r>
          </w:p>
        </w:tc>
        <w:tc>
          <w:tcPr>
            <w:tcW w:w="1620" w:type="dxa"/>
            <w:shd w:val="clear" w:color="auto" w:fill="auto"/>
          </w:tcPr>
          <w:p w:rsidR="00256A17" w:rsidRPr="00556E7C" w:rsidRDefault="00256A17" w:rsidP="00556E7C">
            <w:pPr>
              <w:jc w:val="center"/>
              <w:rPr>
                <w:b/>
                <w:i/>
                <w:sz w:val="20"/>
                <w:szCs w:val="20"/>
              </w:rPr>
            </w:pPr>
          </w:p>
          <w:p w:rsidR="00256A17" w:rsidRPr="00556E7C" w:rsidRDefault="00256A17" w:rsidP="00556E7C">
            <w:pPr>
              <w:jc w:val="center"/>
              <w:rPr>
                <w:b/>
                <w:i/>
                <w:sz w:val="20"/>
                <w:szCs w:val="20"/>
              </w:rPr>
            </w:pPr>
            <w:r w:rsidRPr="00556E7C">
              <w:rPr>
                <w:b/>
                <w:i/>
                <w:sz w:val="20"/>
                <w:szCs w:val="20"/>
              </w:rPr>
              <w:lastRenderedPageBreak/>
              <w:t>всего</w:t>
            </w:r>
          </w:p>
        </w:tc>
        <w:tc>
          <w:tcPr>
            <w:tcW w:w="3729" w:type="dxa"/>
            <w:shd w:val="clear" w:color="auto" w:fill="auto"/>
          </w:tcPr>
          <w:p w:rsidR="00256A17" w:rsidRPr="00556E7C" w:rsidRDefault="00256A17" w:rsidP="00556E7C">
            <w:pPr>
              <w:jc w:val="center"/>
              <w:rPr>
                <w:b/>
                <w:i/>
                <w:sz w:val="20"/>
                <w:szCs w:val="20"/>
              </w:rPr>
            </w:pPr>
            <w:r w:rsidRPr="00556E7C">
              <w:rPr>
                <w:b/>
                <w:i/>
                <w:sz w:val="20"/>
                <w:szCs w:val="20"/>
              </w:rPr>
              <w:lastRenderedPageBreak/>
              <w:t>660,3</w:t>
            </w:r>
          </w:p>
        </w:tc>
        <w:tc>
          <w:tcPr>
            <w:tcW w:w="2267" w:type="dxa"/>
            <w:shd w:val="clear" w:color="auto" w:fill="auto"/>
          </w:tcPr>
          <w:p w:rsidR="00256A17" w:rsidRPr="00556E7C" w:rsidRDefault="00256A17" w:rsidP="00556E7C">
            <w:pPr>
              <w:widowControl w:val="0"/>
              <w:jc w:val="center"/>
              <w:rPr>
                <w:i/>
                <w:sz w:val="20"/>
                <w:szCs w:val="20"/>
              </w:rPr>
            </w:pPr>
            <w:r w:rsidRPr="00556E7C">
              <w:rPr>
                <w:b/>
                <w:sz w:val="20"/>
                <w:szCs w:val="20"/>
              </w:rPr>
              <w:t xml:space="preserve">Отдел культуры </w:t>
            </w:r>
            <w:r w:rsidRPr="00556E7C">
              <w:rPr>
                <w:b/>
                <w:sz w:val="20"/>
                <w:szCs w:val="20"/>
              </w:rPr>
              <w:lastRenderedPageBreak/>
              <w:t>Чаинского района</w:t>
            </w: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b/>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lastRenderedPageBreak/>
              <w:t>2.3.1</w:t>
            </w:r>
          </w:p>
        </w:tc>
        <w:tc>
          <w:tcPr>
            <w:tcW w:w="3402" w:type="dxa"/>
            <w:vMerge w:val="restart"/>
            <w:shd w:val="clear" w:color="auto" w:fill="auto"/>
          </w:tcPr>
          <w:p w:rsidR="00256A17" w:rsidRPr="00556E7C" w:rsidRDefault="00256A17" w:rsidP="00556E7C">
            <w:pPr>
              <w:jc w:val="center"/>
              <w:rPr>
                <w:sz w:val="20"/>
                <w:szCs w:val="20"/>
              </w:rPr>
            </w:pPr>
          </w:p>
          <w:p w:rsidR="00256A17" w:rsidRPr="00556E7C" w:rsidRDefault="00256A17" w:rsidP="00556E7C">
            <w:pPr>
              <w:jc w:val="center"/>
              <w:rPr>
                <w:sz w:val="20"/>
                <w:szCs w:val="20"/>
              </w:rPr>
            </w:pPr>
            <w:r w:rsidRPr="00556E7C">
              <w:rPr>
                <w:sz w:val="20"/>
                <w:szCs w:val="20"/>
              </w:rPr>
              <w:t>МБУК «МЦБС»</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80,0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395,8</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184,5</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shd w:val="clear" w:color="auto" w:fill="auto"/>
          </w:tcPr>
          <w:p w:rsidR="00256A17" w:rsidRPr="00556E7C" w:rsidRDefault="00256A17" w:rsidP="00556E7C">
            <w:pPr>
              <w:rPr>
                <w:sz w:val="20"/>
                <w:szCs w:val="20"/>
              </w:rPr>
            </w:pPr>
            <w:r w:rsidRPr="00556E7C">
              <w:rPr>
                <w:sz w:val="20"/>
                <w:szCs w:val="20"/>
              </w:rPr>
              <w:t>2.4</w:t>
            </w:r>
          </w:p>
        </w:tc>
        <w:tc>
          <w:tcPr>
            <w:tcW w:w="3402" w:type="dxa"/>
            <w:shd w:val="clear" w:color="auto" w:fill="auto"/>
          </w:tcPr>
          <w:p w:rsidR="00256A17" w:rsidRPr="00556E7C" w:rsidRDefault="00256A17" w:rsidP="00556E7C">
            <w:pPr>
              <w:widowControl w:val="0"/>
              <w:rPr>
                <w:sz w:val="20"/>
                <w:szCs w:val="20"/>
              </w:rPr>
            </w:pPr>
            <w:r w:rsidRPr="00556E7C">
              <w:rPr>
                <w:b/>
                <w:sz w:val="20"/>
                <w:szCs w:val="20"/>
              </w:rPr>
              <w:t>Предоставление субсидии на приобретение кистей, красок, клея, бумаги, оборудования</w:t>
            </w:r>
          </w:p>
        </w:tc>
        <w:tc>
          <w:tcPr>
            <w:tcW w:w="1620" w:type="dxa"/>
            <w:shd w:val="clear" w:color="auto" w:fill="auto"/>
          </w:tcPr>
          <w:p w:rsidR="00256A17" w:rsidRPr="00556E7C" w:rsidRDefault="00256A17" w:rsidP="00556E7C">
            <w:pPr>
              <w:widowControl w:val="0"/>
              <w:jc w:val="center"/>
              <w:rPr>
                <w:b/>
                <w:i/>
                <w:sz w:val="20"/>
                <w:szCs w:val="20"/>
              </w:rPr>
            </w:pPr>
          </w:p>
          <w:p w:rsidR="00256A17" w:rsidRPr="00556E7C" w:rsidRDefault="00256A17" w:rsidP="00556E7C">
            <w:pPr>
              <w:widowControl w:val="0"/>
              <w:jc w:val="center"/>
              <w:rPr>
                <w:b/>
                <w:i/>
                <w:sz w:val="20"/>
                <w:szCs w:val="20"/>
              </w:rPr>
            </w:pPr>
            <w:r w:rsidRPr="00556E7C">
              <w:rPr>
                <w:b/>
                <w:i/>
                <w:sz w:val="20"/>
                <w:szCs w:val="20"/>
              </w:rPr>
              <w:t>всего</w:t>
            </w:r>
          </w:p>
        </w:tc>
        <w:tc>
          <w:tcPr>
            <w:tcW w:w="3729" w:type="dxa"/>
            <w:shd w:val="clear" w:color="auto" w:fill="auto"/>
          </w:tcPr>
          <w:p w:rsidR="00256A17" w:rsidRPr="00556E7C" w:rsidRDefault="00256A17" w:rsidP="00556E7C">
            <w:pPr>
              <w:widowControl w:val="0"/>
              <w:jc w:val="center"/>
              <w:rPr>
                <w:b/>
                <w:i/>
                <w:sz w:val="20"/>
                <w:szCs w:val="20"/>
              </w:rPr>
            </w:pPr>
            <w:r w:rsidRPr="00556E7C">
              <w:rPr>
                <w:b/>
                <w:i/>
                <w:sz w:val="20"/>
                <w:szCs w:val="20"/>
              </w:rPr>
              <w:t>45,0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widowControl w:val="0"/>
              <w:jc w:val="center"/>
              <w:rPr>
                <w:b/>
                <w:sz w:val="20"/>
                <w:szCs w:val="20"/>
              </w:rPr>
            </w:pPr>
          </w:p>
        </w:tc>
      </w:tr>
      <w:tr w:rsidR="00256A17" w:rsidRPr="00556E7C" w:rsidTr="00256A17">
        <w:tc>
          <w:tcPr>
            <w:tcW w:w="817" w:type="dxa"/>
            <w:vMerge w:val="restart"/>
            <w:shd w:val="clear" w:color="auto" w:fill="auto"/>
          </w:tcPr>
          <w:p w:rsidR="00256A17" w:rsidRPr="00556E7C" w:rsidRDefault="00256A17" w:rsidP="00556E7C">
            <w:pPr>
              <w:rPr>
                <w:sz w:val="20"/>
                <w:szCs w:val="20"/>
              </w:rPr>
            </w:pPr>
            <w:r w:rsidRPr="00556E7C">
              <w:rPr>
                <w:sz w:val="20"/>
                <w:szCs w:val="20"/>
              </w:rPr>
              <w:t>2.4.1</w:t>
            </w:r>
          </w:p>
        </w:tc>
        <w:tc>
          <w:tcPr>
            <w:tcW w:w="3402" w:type="dxa"/>
            <w:vMerge w:val="restart"/>
            <w:shd w:val="clear" w:color="auto" w:fill="auto"/>
          </w:tcPr>
          <w:p w:rsidR="00256A17" w:rsidRPr="00556E7C" w:rsidRDefault="00256A17" w:rsidP="00556E7C">
            <w:pPr>
              <w:rPr>
                <w:sz w:val="20"/>
                <w:szCs w:val="20"/>
              </w:rPr>
            </w:pPr>
            <w:r w:rsidRPr="00556E7C">
              <w:rPr>
                <w:sz w:val="20"/>
                <w:szCs w:val="20"/>
              </w:rPr>
              <w:t>Кружок «Скульптор»</w:t>
            </w: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15,0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15,0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vMerge/>
            <w:shd w:val="clear" w:color="auto" w:fill="auto"/>
          </w:tcPr>
          <w:p w:rsidR="00256A17" w:rsidRPr="00556E7C" w:rsidRDefault="00256A17" w:rsidP="00556E7C">
            <w:pPr>
              <w:rPr>
                <w:sz w:val="20"/>
                <w:szCs w:val="20"/>
              </w:rPr>
            </w:pPr>
          </w:p>
        </w:tc>
        <w:tc>
          <w:tcPr>
            <w:tcW w:w="3402" w:type="dxa"/>
            <w:vMerge/>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15,0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shd w:val="clear" w:color="auto" w:fill="auto"/>
          </w:tcPr>
          <w:p w:rsidR="00256A17" w:rsidRPr="00556E7C" w:rsidRDefault="00256A17" w:rsidP="00556E7C">
            <w:pPr>
              <w:rPr>
                <w:b/>
                <w:sz w:val="20"/>
                <w:szCs w:val="20"/>
              </w:rPr>
            </w:pPr>
            <w:r w:rsidRPr="00556E7C">
              <w:rPr>
                <w:b/>
                <w:sz w:val="20"/>
                <w:szCs w:val="20"/>
              </w:rPr>
              <w:t>2.5</w:t>
            </w:r>
          </w:p>
        </w:tc>
        <w:tc>
          <w:tcPr>
            <w:tcW w:w="3402" w:type="dxa"/>
            <w:shd w:val="clear" w:color="auto" w:fill="auto"/>
          </w:tcPr>
          <w:p w:rsidR="00256A17" w:rsidRPr="00556E7C" w:rsidRDefault="00256A17" w:rsidP="00556E7C">
            <w:pPr>
              <w:rPr>
                <w:b/>
                <w:sz w:val="20"/>
                <w:szCs w:val="20"/>
              </w:rPr>
            </w:pPr>
            <w:r w:rsidRPr="00556E7C">
              <w:rPr>
                <w:b/>
                <w:sz w:val="20"/>
                <w:szCs w:val="20"/>
              </w:rPr>
              <w:t xml:space="preserve">Приобретение </w:t>
            </w:r>
            <w:proofErr w:type="spellStart"/>
            <w:r w:rsidRPr="00556E7C">
              <w:rPr>
                <w:b/>
                <w:sz w:val="20"/>
                <w:szCs w:val="20"/>
              </w:rPr>
              <w:t>квадрокоптера</w:t>
            </w:r>
            <w:proofErr w:type="spellEnd"/>
            <w:r w:rsidRPr="00556E7C">
              <w:rPr>
                <w:b/>
                <w:sz w:val="20"/>
                <w:szCs w:val="20"/>
              </w:rPr>
              <w:t xml:space="preserve"> для видеосъемки культурно-массовых мероприятий</w:t>
            </w:r>
          </w:p>
        </w:tc>
        <w:tc>
          <w:tcPr>
            <w:tcW w:w="1620" w:type="dxa"/>
            <w:shd w:val="clear" w:color="auto" w:fill="auto"/>
          </w:tcPr>
          <w:p w:rsidR="00256A17" w:rsidRPr="00556E7C" w:rsidRDefault="00256A17" w:rsidP="00556E7C">
            <w:pPr>
              <w:jc w:val="center"/>
              <w:rPr>
                <w:b/>
                <w:i/>
                <w:sz w:val="20"/>
                <w:szCs w:val="20"/>
              </w:rPr>
            </w:pPr>
            <w:r w:rsidRPr="00556E7C">
              <w:rPr>
                <w:b/>
                <w:i/>
                <w:sz w:val="20"/>
                <w:szCs w:val="20"/>
              </w:rPr>
              <w:t>всего</w:t>
            </w:r>
          </w:p>
        </w:tc>
        <w:tc>
          <w:tcPr>
            <w:tcW w:w="3729" w:type="dxa"/>
            <w:shd w:val="clear" w:color="auto" w:fill="auto"/>
          </w:tcPr>
          <w:p w:rsidR="00256A17" w:rsidRPr="00556E7C" w:rsidRDefault="00256A17" w:rsidP="00556E7C">
            <w:pPr>
              <w:jc w:val="center"/>
              <w:rPr>
                <w:b/>
                <w:i/>
                <w:sz w:val="20"/>
                <w:szCs w:val="20"/>
              </w:rPr>
            </w:pPr>
            <w:r w:rsidRPr="00556E7C">
              <w:rPr>
                <w:b/>
                <w:i/>
                <w:sz w:val="20"/>
                <w:szCs w:val="20"/>
              </w:rPr>
              <w:t>188,8</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shd w:val="clear" w:color="auto" w:fill="auto"/>
          </w:tcPr>
          <w:p w:rsidR="00256A17" w:rsidRPr="00556E7C" w:rsidRDefault="00256A17" w:rsidP="00556E7C">
            <w:pPr>
              <w:rPr>
                <w:sz w:val="20"/>
                <w:szCs w:val="20"/>
              </w:rPr>
            </w:pPr>
          </w:p>
        </w:tc>
        <w:tc>
          <w:tcPr>
            <w:tcW w:w="3402" w:type="dxa"/>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188,8</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shd w:val="clear" w:color="auto" w:fill="auto"/>
          </w:tcPr>
          <w:p w:rsidR="00256A17" w:rsidRPr="00556E7C" w:rsidRDefault="00256A17" w:rsidP="00556E7C">
            <w:pPr>
              <w:rPr>
                <w:sz w:val="20"/>
                <w:szCs w:val="20"/>
              </w:rPr>
            </w:pPr>
          </w:p>
        </w:tc>
        <w:tc>
          <w:tcPr>
            <w:tcW w:w="3402" w:type="dxa"/>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shd w:val="clear" w:color="auto" w:fill="auto"/>
          </w:tcPr>
          <w:p w:rsidR="00256A17" w:rsidRPr="00556E7C" w:rsidRDefault="00256A17" w:rsidP="00556E7C">
            <w:pPr>
              <w:rPr>
                <w:sz w:val="20"/>
                <w:szCs w:val="20"/>
              </w:rPr>
            </w:pPr>
          </w:p>
        </w:tc>
        <w:tc>
          <w:tcPr>
            <w:tcW w:w="3402" w:type="dxa"/>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0,0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shd w:val="clear" w:color="auto" w:fill="auto"/>
          </w:tcPr>
          <w:p w:rsidR="00256A17" w:rsidRPr="00556E7C" w:rsidRDefault="00256A17" w:rsidP="00556E7C">
            <w:pPr>
              <w:rPr>
                <w:b/>
                <w:sz w:val="20"/>
                <w:szCs w:val="20"/>
              </w:rPr>
            </w:pPr>
            <w:r w:rsidRPr="00556E7C">
              <w:rPr>
                <w:b/>
                <w:sz w:val="20"/>
                <w:szCs w:val="20"/>
              </w:rPr>
              <w:t>2.6</w:t>
            </w:r>
          </w:p>
        </w:tc>
        <w:tc>
          <w:tcPr>
            <w:tcW w:w="3402" w:type="dxa"/>
            <w:shd w:val="clear" w:color="auto" w:fill="auto"/>
          </w:tcPr>
          <w:p w:rsidR="00256A17" w:rsidRPr="00556E7C" w:rsidRDefault="00256A17" w:rsidP="00556E7C">
            <w:pPr>
              <w:rPr>
                <w:sz w:val="20"/>
                <w:szCs w:val="20"/>
              </w:rPr>
            </w:pPr>
            <w:r w:rsidRPr="00556E7C">
              <w:rPr>
                <w:b/>
                <w:sz w:val="20"/>
                <w:szCs w:val="20"/>
              </w:rPr>
              <w:t xml:space="preserve">Предоставление субсидии МБУК «Подгорнский </w:t>
            </w:r>
            <w:proofErr w:type="spellStart"/>
            <w:r w:rsidRPr="00556E7C">
              <w:rPr>
                <w:b/>
                <w:sz w:val="20"/>
                <w:szCs w:val="20"/>
              </w:rPr>
              <w:t>ЦКиД</w:t>
            </w:r>
            <w:proofErr w:type="spellEnd"/>
            <w:r w:rsidRPr="00556E7C">
              <w:rPr>
                <w:b/>
                <w:sz w:val="20"/>
                <w:szCs w:val="20"/>
              </w:rPr>
              <w:t>» на приобретение надувной сцены</w:t>
            </w:r>
          </w:p>
        </w:tc>
        <w:tc>
          <w:tcPr>
            <w:tcW w:w="1620" w:type="dxa"/>
            <w:shd w:val="clear" w:color="auto" w:fill="auto"/>
          </w:tcPr>
          <w:p w:rsidR="00256A17" w:rsidRPr="00556E7C" w:rsidRDefault="00256A17" w:rsidP="00556E7C">
            <w:pPr>
              <w:jc w:val="center"/>
              <w:rPr>
                <w:sz w:val="20"/>
                <w:szCs w:val="20"/>
              </w:rPr>
            </w:pPr>
            <w:r w:rsidRPr="00556E7C">
              <w:rPr>
                <w:b/>
                <w:i/>
                <w:sz w:val="20"/>
                <w:szCs w:val="20"/>
              </w:rPr>
              <w:t>всего</w:t>
            </w:r>
          </w:p>
        </w:tc>
        <w:tc>
          <w:tcPr>
            <w:tcW w:w="3729" w:type="dxa"/>
            <w:shd w:val="clear" w:color="auto" w:fill="auto"/>
          </w:tcPr>
          <w:p w:rsidR="00256A17" w:rsidRPr="00556E7C" w:rsidRDefault="00256A17" w:rsidP="00556E7C">
            <w:pPr>
              <w:jc w:val="center"/>
              <w:rPr>
                <w:b/>
                <w:sz w:val="20"/>
                <w:szCs w:val="20"/>
              </w:rPr>
            </w:pPr>
            <w:r w:rsidRPr="00556E7C">
              <w:rPr>
                <w:b/>
                <w:sz w:val="20"/>
                <w:szCs w:val="20"/>
              </w:rPr>
              <w:t>319,0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shd w:val="clear" w:color="auto" w:fill="auto"/>
          </w:tcPr>
          <w:p w:rsidR="00256A17" w:rsidRPr="00556E7C" w:rsidRDefault="00256A17" w:rsidP="00556E7C">
            <w:pPr>
              <w:rPr>
                <w:sz w:val="20"/>
                <w:szCs w:val="20"/>
              </w:rPr>
            </w:pPr>
          </w:p>
        </w:tc>
        <w:tc>
          <w:tcPr>
            <w:tcW w:w="3402" w:type="dxa"/>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2020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shd w:val="clear" w:color="auto" w:fill="auto"/>
          </w:tcPr>
          <w:p w:rsidR="00256A17" w:rsidRPr="00556E7C" w:rsidRDefault="00256A17" w:rsidP="00556E7C">
            <w:pPr>
              <w:rPr>
                <w:sz w:val="20"/>
                <w:szCs w:val="20"/>
              </w:rPr>
            </w:pPr>
          </w:p>
        </w:tc>
        <w:tc>
          <w:tcPr>
            <w:tcW w:w="3402" w:type="dxa"/>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2021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shd w:val="clear" w:color="auto" w:fill="auto"/>
          </w:tcPr>
          <w:p w:rsidR="00256A17" w:rsidRPr="00556E7C" w:rsidRDefault="00256A17" w:rsidP="00556E7C">
            <w:pPr>
              <w:rPr>
                <w:sz w:val="20"/>
                <w:szCs w:val="20"/>
              </w:rPr>
            </w:pPr>
          </w:p>
        </w:tc>
        <w:tc>
          <w:tcPr>
            <w:tcW w:w="3402" w:type="dxa"/>
            <w:shd w:val="clear" w:color="auto" w:fill="auto"/>
          </w:tcPr>
          <w:p w:rsidR="00256A17" w:rsidRPr="00556E7C" w:rsidRDefault="00256A17" w:rsidP="00556E7C">
            <w:pPr>
              <w:jc w:val="right"/>
              <w:rPr>
                <w:sz w:val="20"/>
                <w:szCs w:val="20"/>
              </w:rPr>
            </w:pPr>
          </w:p>
        </w:tc>
        <w:tc>
          <w:tcPr>
            <w:tcW w:w="1620" w:type="dxa"/>
            <w:shd w:val="clear" w:color="auto" w:fill="auto"/>
          </w:tcPr>
          <w:p w:rsidR="00256A17" w:rsidRPr="00556E7C" w:rsidRDefault="00256A17" w:rsidP="00556E7C">
            <w:pPr>
              <w:jc w:val="center"/>
              <w:rPr>
                <w:sz w:val="20"/>
                <w:szCs w:val="20"/>
              </w:rPr>
            </w:pPr>
            <w:r w:rsidRPr="00556E7C">
              <w:rPr>
                <w:sz w:val="20"/>
                <w:szCs w:val="20"/>
              </w:rPr>
              <w:t>2022 год</w:t>
            </w:r>
          </w:p>
        </w:tc>
        <w:tc>
          <w:tcPr>
            <w:tcW w:w="3729" w:type="dxa"/>
            <w:shd w:val="clear" w:color="auto" w:fill="auto"/>
          </w:tcPr>
          <w:p w:rsidR="00256A17" w:rsidRPr="00556E7C" w:rsidRDefault="00256A17" w:rsidP="00556E7C">
            <w:pPr>
              <w:jc w:val="center"/>
              <w:rPr>
                <w:sz w:val="20"/>
                <w:szCs w:val="20"/>
              </w:rPr>
            </w:pPr>
            <w:r w:rsidRPr="00556E7C">
              <w:rPr>
                <w:sz w:val="20"/>
                <w:szCs w:val="20"/>
              </w:rPr>
              <w:t>319,0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r w:rsidR="00256A17" w:rsidRPr="00556E7C" w:rsidTr="00256A17">
        <w:tc>
          <w:tcPr>
            <w:tcW w:w="817" w:type="dxa"/>
            <w:shd w:val="clear" w:color="auto" w:fill="auto"/>
          </w:tcPr>
          <w:p w:rsidR="00256A17" w:rsidRPr="00556E7C" w:rsidRDefault="00256A17" w:rsidP="00556E7C">
            <w:pPr>
              <w:rPr>
                <w:sz w:val="20"/>
                <w:szCs w:val="20"/>
              </w:rPr>
            </w:pPr>
          </w:p>
        </w:tc>
        <w:tc>
          <w:tcPr>
            <w:tcW w:w="3402" w:type="dxa"/>
            <w:shd w:val="clear" w:color="auto" w:fill="auto"/>
          </w:tcPr>
          <w:p w:rsidR="00256A17" w:rsidRPr="00556E7C" w:rsidRDefault="00256A17" w:rsidP="00556E7C">
            <w:pPr>
              <w:widowControl w:val="0"/>
              <w:jc w:val="both"/>
              <w:rPr>
                <w:b/>
                <w:sz w:val="20"/>
                <w:szCs w:val="20"/>
              </w:rPr>
            </w:pPr>
            <w:r w:rsidRPr="00556E7C">
              <w:rPr>
                <w:b/>
                <w:sz w:val="20"/>
                <w:szCs w:val="20"/>
              </w:rPr>
              <w:t>Итого по задаче 2</w:t>
            </w:r>
          </w:p>
        </w:tc>
        <w:tc>
          <w:tcPr>
            <w:tcW w:w="1620" w:type="dxa"/>
            <w:shd w:val="clear" w:color="auto" w:fill="auto"/>
          </w:tcPr>
          <w:p w:rsidR="00256A17" w:rsidRPr="00556E7C" w:rsidRDefault="00256A17" w:rsidP="00556E7C">
            <w:pPr>
              <w:widowControl w:val="0"/>
              <w:jc w:val="center"/>
              <w:rPr>
                <w:b/>
                <w:i/>
                <w:sz w:val="20"/>
                <w:szCs w:val="20"/>
              </w:rPr>
            </w:pPr>
            <w:r w:rsidRPr="00556E7C">
              <w:rPr>
                <w:b/>
                <w:i/>
                <w:sz w:val="20"/>
                <w:szCs w:val="20"/>
              </w:rPr>
              <w:t>всего</w:t>
            </w:r>
          </w:p>
        </w:tc>
        <w:tc>
          <w:tcPr>
            <w:tcW w:w="3729" w:type="dxa"/>
            <w:shd w:val="clear" w:color="auto" w:fill="auto"/>
          </w:tcPr>
          <w:p w:rsidR="00256A17" w:rsidRPr="00556E7C" w:rsidRDefault="00256A17" w:rsidP="00556E7C">
            <w:pPr>
              <w:widowControl w:val="0"/>
              <w:jc w:val="center"/>
              <w:rPr>
                <w:b/>
                <w:i/>
                <w:sz w:val="20"/>
                <w:szCs w:val="20"/>
              </w:rPr>
            </w:pPr>
            <w:r w:rsidRPr="00556E7C">
              <w:rPr>
                <w:b/>
                <w:i/>
                <w:sz w:val="20"/>
                <w:szCs w:val="20"/>
              </w:rPr>
              <w:t>4 048,4</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widowControl w:val="0"/>
              <w:jc w:val="center"/>
              <w:rPr>
                <w:b/>
                <w:sz w:val="20"/>
                <w:szCs w:val="20"/>
              </w:rPr>
            </w:pPr>
          </w:p>
        </w:tc>
      </w:tr>
      <w:tr w:rsidR="00256A17" w:rsidRPr="00556E7C" w:rsidTr="00256A17">
        <w:tc>
          <w:tcPr>
            <w:tcW w:w="817" w:type="dxa"/>
            <w:shd w:val="clear" w:color="auto" w:fill="auto"/>
          </w:tcPr>
          <w:p w:rsidR="00256A17" w:rsidRPr="00556E7C" w:rsidRDefault="00256A17" w:rsidP="00556E7C">
            <w:pPr>
              <w:rPr>
                <w:sz w:val="20"/>
                <w:szCs w:val="20"/>
              </w:rPr>
            </w:pPr>
          </w:p>
        </w:tc>
        <w:tc>
          <w:tcPr>
            <w:tcW w:w="3402" w:type="dxa"/>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2020 год</w:t>
            </w:r>
          </w:p>
        </w:tc>
        <w:tc>
          <w:tcPr>
            <w:tcW w:w="3729" w:type="dxa"/>
            <w:shd w:val="clear" w:color="auto" w:fill="auto"/>
          </w:tcPr>
          <w:p w:rsidR="00256A17" w:rsidRPr="00556E7C" w:rsidRDefault="00256A17" w:rsidP="00556E7C">
            <w:pPr>
              <w:widowControl w:val="0"/>
              <w:jc w:val="center"/>
              <w:rPr>
                <w:sz w:val="20"/>
                <w:szCs w:val="20"/>
              </w:rPr>
            </w:pPr>
            <w:r w:rsidRPr="00556E7C">
              <w:rPr>
                <w:sz w:val="20"/>
                <w:szCs w:val="20"/>
              </w:rPr>
              <w:t>2 409,6</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widowControl w:val="0"/>
              <w:jc w:val="center"/>
              <w:rPr>
                <w:b/>
                <w:sz w:val="20"/>
                <w:szCs w:val="20"/>
              </w:rPr>
            </w:pPr>
          </w:p>
        </w:tc>
      </w:tr>
      <w:tr w:rsidR="00256A17" w:rsidRPr="00556E7C" w:rsidTr="00256A17">
        <w:tc>
          <w:tcPr>
            <w:tcW w:w="817" w:type="dxa"/>
            <w:shd w:val="clear" w:color="auto" w:fill="auto"/>
          </w:tcPr>
          <w:p w:rsidR="00256A17" w:rsidRPr="00556E7C" w:rsidRDefault="00256A17" w:rsidP="00556E7C">
            <w:pPr>
              <w:rPr>
                <w:sz w:val="20"/>
                <w:szCs w:val="20"/>
              </w:rPr>
            </w:pPr>
          </w:p>
        </w:tc>
        <w:tc>
          <w:tcPr>
            <w:tcW w:w="3402" w:type="dxa"/>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2021 год</w:t>
            </w:r>
          </w:p>
        </w:tc>
        <w:tc>
          <w:tcPr>
            <w:tcW w:w="3729" w:type="dxa"/>
            <w:shd w:val="clear" w:color="auto" w:fill="auto"/>
          </w:tcPr>
          <w:p w:rsidR="00256A17" w:rsidRPr="00556E7C" w:rsidRDefault="00256A17" w:rsidP="00556E7C">
            <w:pPr>
              <w:widowControl w:val="0"/>
              <w:jc w:val="center"/>
              <w:rPr>
                <w:sz w:val="20"/>
                <w:szCs w:val="20"/>
              </w:rPr>
            </w:pPr>
            <w:r w:rsidRPr="00556E7C">
              <w:rPr>
                <w:sz w:val="20"/>
                <w:szCs w:val="20"/>
              </w:rPr>
              <w:t>767,8</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widowControl w:val="0"/>
              <w:jc w:val="center"/>
              <w:rPr>
                <w:b/>
                <w:sz w:val="20"/>
                <w:szCs w:val="20"/>
              </w:rPr>
            </w:pPr>
          </w:p>
        </w:tc>
      </w:tr>
      <w:tr w:rsidR="00256A17" w:rsidRPr="00556E7C" w:rsidTr="00256A17">
        <w:tc>
          <w:tcPr>
            <w:tcW w:w="817" w:type="dxa"/>
            <w:shd w:val="clear" w:color="auto" w:fill="auto"/>
          </w:tcPr>
          <w:p w:rsidR="00256A17" w:rsidRPr="00556E7C" w:rsidRDefault="00256A17" w:rsidP="00556E7C">
            <w:pPr>
              <w:rPr>
                <w:sz w:val="20"/>
                <w:szCs w:val="20"/>
              </w:rPr>
            </w:pPr>
          </w:p>
        </w:tc>
        <w:tc>
          <w:tcPr>
            <w:tcW w:w="3402" w:type="dxa"/>
            <w:shd w:val="clear" w:color="auto" w:fill="auto"/>
          </w:tcPr>
          <w:p w:rsidR="00256A17" w:rsidRPr="00556E7C" w:rsidRDefault="00256A17" w:rsidP="00556E7C">
            <w:pPr>
              <w:widowControl w:val="0"/>
              <w:jc w:val="both"/>
              <w:rPr>
                <w:b/>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2022 год</w:t>
            </w:r>
          </w:p>
        </w:tc>
        <w:tc>
          <w:tcPr>
            <w:tcW w:w="3729" w:type="dxa"/>
            <w:shd w:val="clear" w:color="auto" w:fill="auto"/>
          </w:tcPr>
          <w:p w:rsidR="00256A17" w:rsidRPr="00556E7C" w:rsidRDefault="00256A17" w:rsidP="00556E7C">
            <w:pPr>
              <w:widowControl w:val="0"/>
              <w:jc w:val="center"/>
              <w:rPr>
                <w:sz w:val="20"/>
                <w:szCs w:val="20"/>
              </w:rPr>
            </w:pPr>
            <w:r w:rsidRPr="00556E7C">
              <w:rPr>
                <w:sz w:val="20"/>
                <w:szCs w:val="20"/>
              </w:rPr>
              <w:t>871,0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widowControl w:val="0"/>
              <w:jc w:val="center"/>
              <w:rPr>
                <w:b/>
                <w:sz w:val="20"/>
                <w:szCs w:val="20"/>
              </w:rPr>
            </w:pPr>
          </w:p>
        </w:tc>
      </w:tr>
      <w:tr w:rsidR="00256A17" w:rsidRPr="00556E7C" w:rsidTr="00256A17">
        <w:tc>
          <w:tcPr>
            <w:tcW w:w="817" w:type="dxa"/>
            <w:shd w:val="clear" w:color="auto" w:fill="auto"/>
          </w:tcPr>
          <w:p w:rsidR="00256A17" w:rsidRPr="00556E7C" w:rsidRDefault="00256A17" w:rsidP="00556E7C">
            <w:pPr>
              <w:rPr>
                <w:sz w:val="20"/>
                <w:szCs w:val="20"/>
              </w:rPr>
            </w:pPr>
          </w:p>
        </w:tc>
        <w:tc>
          <w:tcPr>
            <w:tcW w:w="3402" w:type="dxa"/>
            <w:shd w:val="clear" w:color="auto" w:fill="auto"/>
          </w:tcPr>
          <w:p w:rsidR="00256A17" w:rsidRPr="00556E7C" w:rsidRDefault="00256A17" w:rsidP="00556E7C">
            <w:pPr>
              <w:jc w:val="center"/>
              <w:rPr>
                <w:b/>
                <w:i/>
                <w:sz w:val="20"/>
                <w:szCs w:val="20"/>
              </w:rPr>
            </w:pPr>
            <w:r w:rsidRPr="00556E7C">
              <w:rPr>
                <w:b/>
                <w:i/>
                <w:sz w:val="20"/>
                <w:szCs w:val="20"/>
              </w:rPr>
              <w:t>Итого по программе</w:t>
            </w:r>
          </w:p>
        </w:tc>
        <w:tc>
          <w:tcPr>
            <w:tcW w:w="1620" w:type="dxa"/>
            <w:shd w:val="clear" w:color="auto" w:fill="auto"/>
          </w:tcPr>
          <w:p w:rsidR="00256A17" w:rsidRPr="00556E7C" w:rsidRDefault="00256A17" w:rsidP="00556E7C">
            <w:pPr>
              <w:jc w:val="center"/>
              <w:rPr>
                <w:b/>
                <w:i/>
                <w:sz w:val="20"/>
                <w:szCs w:val="20"/>
              </w:rPr>
            </w:pPr>
            <w:r w:rsidRPr="00556E7C">
              <w:rPr>
                <w:b/>
                <w:i/>
                <w:sz w:val="20"/>
                <w:szCs w:val="20"/>
              </w:rPr>
              <w:t>всего</w:t>
            </w:r>
          </w:p>
        </w:tc>
        <w:tc>
          <w:tcPr>
            <w:tcW w:w="3729" w:type="dxa"/>
            <w:shd w:val="clear" w:color="auto" w:fill="auto"/>
          </w:tcPr>
          <w:p w:rsidR="00256A17" w:rsidRPr="00556E7C" w:rsidRDefault="00256A17" w:rsidP="00556E7C">
            <w:pPr>
              <w:jc w:val="center"/>
              <w:rPr>
                <w:b/>
                <w:i/>
                <w:sz w:val="20"/>
                <w:szCs w:val="20"/>
              </w:rPr>
            </w:pPr>
            <w:r w:rsidRPr="00556E7C">
              <w:rPr>
                <w:b/>
                <w:i/>
                <w:sz w:val="20"/>
                <w:szCs w:val="20"/>
              </w:rPr>
              <w:t>5 358,5</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b/>
                <w:i/>
                <w:sz w:val="20"/>
                <w:szCs w:val="20"/>
              </w:rPr>
            </w:pPr>
          </w:p>
        </w:tc>
      </w:tr>
      <w:tr w:rsidR="00256A17" w:rsidRPr="00556E7C" w:rsidTr="00256A17">
        <w:tc>
          <w:tcPr>
            <w:tcW w:w="817" w:type="dxa"/>
            <w:shd w:val="clear" w:color="auto" w:fill="auto"/>
          </w:tcPr>
          <w:p w:rsidR="00256A17" w:rsidRPr="00556E7C" w:rsidRDefault="00256A17" w:rsidP="00556E7C">
            <w:pPr>
              <w:jc w:val="right"/>
              <w:rPr>
                <w:sz w:val="20"/>
                <w:szCs w:val="20"/>
              </w:rPr>
            </w:pPr>
          </w:p>
        </w:tc>
        <w:tc>
          <w:tcPr>
            <w:tcW w:w="3402" w:type="dxa"/>
            <w:shd w:val="clear" w:color="auto" w:fill="auto"/>
          </w:tcPr>
          <w:p w:rsidR="00256A17" w:rsidRPr="00556E7C" w:rsidRDefault="00256A17" w:rsidP="00556E7C">
            <w:pPr>
              <w:jc w:val="center"/>
              <w:rPr>
                <w:b/>
                <w:i/>
                <w:color w:val="003300"/>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2020 год</w:t>
            </w:r>
          </w:p>
        </w:tc>
        <w:tc>
          <w:tcPr>
            <w:tcW w:w="3729" w:type="dxa"/>
            <w:shd w:val="clear" w:color="auto" w:fill="auto"/>
          </w:tcPr>
          <w:p w:rsidR="00256A17" w:rsidRPr="00556E7C" w:rsidRDefault="00256A17" w:rsidP="00556E7C">
            <w:pPr>
              <w:jc w:val="center"/>
              <w:rPr>
                <w:b/>
                <w:sz w:val="20"/>
                <w:szCs w:val="20"/>
              </w:rPr>
            </w:pPr>
            <w:r w:rsidRPr="00556E7C">
              <w:rPr>
                <w:b/>
                <w:sz w:val="20"/>
                <w:szCs w:val="20"/>
              </w:rPr>
              <w:t>2 588,5</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b/>
                <w:sz w:val="20"/>
                <w:szCs w:val="20"/>
              </w:rPr>
            </w:pPr>
          </w:p>
        </w:tc>
      </w:tr>
      <w:tr w:rsidR="00256A17" w:rsidRPr="00556E7C" w:rsidTr="00256A17">
        <w:tc>
          <w:tcPr>
            <w:tcW w:w="817" w:type="dxa"/>
            <w:shd w:val="clear" w:color="auto" w:fill="auto"/>
          </w:tcPr>
          <w:p w:rsidR="00256A17" w:rsidRPr="00556E7C" w:rsidRDefault="00256A17" w:rsidP="00556E7C">
            <w:pPr>
              <w:jc w:val="right"/>
              <w:rPr>
                <w:sz w:val="20"/>
                <w:szCs w:val="20"/>
              </w:rPr>
            </w:pPr>
          </w:p>
        </w:tc>
        <w:tc>
          <w:tcPr>
            <w:tcW w:w="3402" w:type="dxa"/>
            <w:shd w:val="clear" w:color="auto" w:fill="auto"/>
          </w:tcPr>
          <w:p w:rsidR="00256A17" w:rsidRPr="00556E7C" w:rsidRDefault="00256A17" w:rsidP="00556E7C">
            <w:pPr>
              <w:jc w:val="center"/>
              <w:rPr>
                <w:b/>
                <w:i/>
                <w:color w:val="003300"/>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2021 год</w:t>
            </w:r>
          </w:p>
        </w:tc>
        <w:tc>
          <w:tcPr>
            <w:tcW w:w="3729" w:type="dxa"/>
            <w:shd w:val="clear" w:color="auto" w:fill="auto"/>
          </w:tcPr>
          <w:p w:rsidR="00256A17" w:rsidRPr="00556E7C" w:rsidRDefault="00256A17" w:rsidP="00556E7C">
            <w:pPr>
              <w:jc w:val="center"/>
              <w:rPr>
                <w:b/>
                <w:sz w:val="20"/>
                <w:szCs w:val="20"/>
              </w:rPr>
            </w:pPr>
            <w:r w:rsidRPr="00556E7C">
              <w:rPr>
                <w:b/>
                <w:sz w:val="20"/>
                <w:szCs w:val="20"/>
              </w:rPr>
              <w:t>1 129,0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b/>
                <w:sz w:val="20"/>
                <w:szCs w:val="20"/>
              </w:rPr>
            </w:pPr>
          </w:p>
        </w:tc>
      </w:tr>
      <w:tr w:rsidR="00256A17" w:rsidRPr="00556E7C" w:rsidTr="00256A17">
        <w:tc>
          <w:tcPr>
            <w:tcW w:w="817" w:type="dxa"/>
            <w:shd w:val="clear" w:color="auto" w:fill="auto"/>
          </w:tcPr>
          <w:p w:rsidR="00256A17" w:rsidRPr="00556E7C" w:rsidRDefault="00256A17" w:rsidP="00556E7C">
            <w:pPr>
              <w:jc w:val="right"/>
              <w:rPr>
                <w:sz w:val="20"/>
                <w:szCs w:val="20"/>
              </w:rPr>
            </w:pPr>
          </w:p>
        </w:tc>
        <w:tc>
          <w:tcPr>
            <w:tcW w:w="3402" w:type="dxa"/>
            <w:shd w:val="clear" w:color="auto" w:fill="auto"/>
          </w:tcPr>
          <w:p w:rsidR="00256A17" w:rsidRPr="00556E7C" w:rsidRDefault="00256A17" w:rsidP="00556E7C">
            <w:pPr>
              <w:jc w:val="center"/>
              <w:rPr>
                <w:b/>
                <w:i/>
                <w:color w:val="003300"/>
                <w:sz w:val="20"/>
                <w:szCs w:val="20"/>
              </w:rPr>
            </w:pPr>
          </w:p>
        </w:tc>
        <w:tc>
          <w:tcPr>
            <w:tcW w:w="1620" w:type="dxa"/>
            <w:shd w:val="clear" w:color="auto" w:fill="auto"/>
          </w:tcPr>
          <w:p w:rsidR="00256A17" w:rsidRPr="00556E7C" w:rsidRDefault="00256A17" w:rsidP="00556E7C">
            <w:pPr>
              <w:jc w:val="center"/>
              <w:rPr>
                <w:b/>
                <w:sz w:val="20"/>
                <w:szCs w:val="20"/>
              </w:rPr>
            </w:pPr>
            <w:r w:rsidRPr="00556E7C">
              <w:rPr>
                <w:b/>
                <w:sz w:val="20"/>
                <w:szCs w:val="20"/>
              </w:rPr>
              <w:t>2022 год</w:t>
            </w:r>
          </w:p>
        </w:tc>
        <w:tc>
          <w:tcPr>
            <w:tcW w:w="3729" w:type="dxa"/>
            <w:shd w:val="clear" w:color="auto" w:fill="auto"/>
          </w:tcPr>
          <w:p w:rsidR="00256A17" w:rsidRPr="00556E7C" w:rsidRDefault="00256A17" w:rsidP="00556E7C">
            <w:pPr>
              <w:jc w:val="center"/>
              <w:rPr>
                <w:b/>
                <w:sz w:val="20"/>
                <w:szCs w:val="20"/>
              </w:rPr>
            </w:pPr>
            <w:r w:rsidRPr="00556E7C">
              <w:rPr>
                <w:b/>
                <w:sz w:val="20"/>
                <w:szCs w:val="20"/>
              </w:rPr>
              <w:t>1 641,0</w:t>
            </w:r>
          </w:p>
        </w:tc>
        <w:tc>
          <w:tcPr>
            <w:tcW w:w="2267" w:type="dxa"/>
            <w:shd w:val="clear" w:color="auto" w:fill="auto"/>
          </w:tcPr>
          <w:p w:rsidR="00256A17" w:rsidRPr="00556E7C" w:rsidRDefault="00256A17" w:rsidP="00556E7C">
            <w:pPr>
              <w:widowControl w:val="0"/>
              <w:jc w:val="center"/>
              <w:rPr>
                <w:i/>
                <w:sz w:val="20"/>
                <w:szCs w:val="20"/>
              </w:rPr>
            </w:pPr>
          </w:p>
        </w:tc>
        <w:tc>
          <w:tcPr>
            <w:tcW w:w="1924" w:type="dxa"/>
            <w:shd w:val="clear" w:color="auto" w:fill="auto"/>
          </w:tcPr>
          <w:p w:rsidR="00256A17" w:rsidRPr="00556E7C" w:rsidRDefault="00256A17" w:rsidP="00556E7C">
            <w:pPr>
              <w:widowControl w:val="0"/>
              <w:jc w:val="center"/>
              <w:rPr>
                <w:i/>
                <w:sz w:val="20"/>
                <w:szCs w:val="20"/>
              </w:rPr>
            </w:pPr>
          </w:p>
        </w:tc>
        <w:tc>
          <w:tcPr>
            <w:tcW w:w="1637" w:type="dxa"/>
            <w:shd w:val="clear" w:color="auto" w:fill="auto"/>
          </w:tcPr>
          <w:p w:rsidR="00256A17" w:rsidRPr="00556E7C" w:rsidRDefault="00256A17" w:rsidP="00556E7C">
            <w:pPr>
              <w:jc w:val="center"/>
              <w:rPr>
                <w:sz w:val="20"/>
                <w:szCs w:val="20"/>
              </w:rPr>
            </w:pPr>
          </w:p>
        </w:tc>
      </w:tr>
    </w:tbl>
    <w:p w:rsidR="00256A17" w:rsidRPr="00556E7C" w:rsidRDefault="00256A17" w:rsidP="00556E7C">
      <w:pPr>
        <w:pStyle w:val="ConsPlusNonformat"/>
        <w:rPr>
          <w:rFonts w:ascii="Times New Roman" w:hAnsi="Times New Roman" w:cs="Times New Roman"/>
        </w:rPr>
      </w:pP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r>
      <w:r w:rsidRPr="00556E7C">
        <w:rPr>
          <w:rFonts w:ascii="Times New Roman" w:hAnsi="Times New Roman" w:cs="Times New Roman"/>
        </w:rPr>
        <w:tab/>
        <w:t>»</w:t>
      </w:r>
    </w:p>
    <w:p w:rsidR="00256A17" w:rsidRPr="00556E7C" w:rsidRDefault="00256A17" w:rsidP="00556E7C">
      <w:pPr>
        <w:pStyle w:val="ConsPlusNonformat"/>
        <w:rPr>
          <w:rFonts w:ascii="Times New Roman" w:hAnsi="Times New Roman" w:cs="Times New Roman"/>
        </w:rPr>
      </w:pPr>
      <w:r w:rsidRPr="00556E7C">
        <w:rPr>
          <w:rFonts w:ascii="Times New Roman" w:hAnsi="Times New Roman" w:cs="Times New Roman"/>
        </w:rPr>
        <w:t xml:space="preserve">Руководитель ответственного исполнителя: Ю.А. Третьяков </w:t>
      </w:r>
    </w:p>
    <w:p w:rsidR="00256A17" w:rsidRPr="00556E7C" w:rsidRDefault="00256A17" w:rsidP="00556E7C">
      <w:pPr>
        <w:pStyle w:val="ConsPlusNonformat"/>
        <w:rPr>
          <w:rFonts w:ascii="Times New Roman" w:hAnsi="Times New Roman" w:cs="Times New Roman"/>
        </w:rPr>
      </w:pPr>
      <w:r w:rsidRPr="00556E7C">
        <w:rPr>
          <w:rFonts w:ascii="Times New Roman" w:hAnsi="Times New Roman" w:cs="Times New Roman"/>
        </w:rPr>
        <w:t xml:space="preserve">Исполнитель: </w:t>
      </w:r>
      <w:r w:rsidRPr="00556E7C">
        <w:rPr>
          <w:rFonts w:ascii="Times New Roman" w:hAnsi="Times New Roman" w:cs="Times New Roman"/>
        </w:rPr>
        <w:tab/>
        <w:t>Т.Н. Моисеева</w:t>
      </w:r>
      <w:r w:rsidR="001F7894" w:rsidRPr="00556E7C">
        <w:rPr>
          <w:rFonts w:ascii="Times New Roman" w:hAnsi="Times New Roman" w:cs="Times New Roman"/>
        </w:rPr>
        <w:t xml:space="preserve">   </w:t>
      </w:r>
      <w:r w:rsidRPr="00556E7C">
        <w:rPr>
          <w:rFonts w:ascii="Times New Roman" w:hAnsi="Times New Roman" w:cs="Times New Roman"/>
        </w:rPr>
        <w:t>Контактный телефон: 2-17-42</w:t>
      </w:r>
    </w:p>
    <w:p w:rsidR="00256A17" w:rsidRPr="00556E7C" w:rsidRDefault="00256A17" w:rsidP="00556E7C">
      <w:pPr>
        <w:pStyle w:val="ConsPlusNonformat"/>
        <w:rPr>
          <w:rFonts w:ascii="Times New Roman" w:hAnsi="Times New Roman" w:cs="Times New Roman"/>
        </w:rPr>
      </w:pPr>
    </w:p>
    <w:p w:rsidR="00256A17" w:rsidRPr="00556E7C" w:rsidRDefault="00256A17" w:rsidP="00556E7C">
      <w:pPr>
        <w:pStyle w:val="ConsPlusNonformat"/>
        <w:jc w:val="center"/>
        <w:rPr>
          <w:rFonts w:ascii="Times New Roman" w:hAnsi="Times New Roman" w:cs="Times New Roman"/>
        </w:rPr>
      </w:pPr>
      <w:r w:rsidRPr="00556E7C">
        <w:rPr>
          <w:rFonts w:ascii="Times New Roman" w:hAnsi="Times New Roman" w:cs="Times New Roman"/>
        </w:rPr>
        <w:t>ПОЯСНИТЕЛЬНАЯ ЗАПИСКА К ПРОЕКТУ ИЗМЕНЕНИЙ МУНИЦИПАЛЬНОЙ ПРОГРАММЫ</w:t>
      </w:r>
    </w:p>
    <w:p w:rsidR="00256A17" w:rsidRPr="00556E7C" w:rsidRDefault="00256A17" w:rsidP="00556E7C">
      <w:pPr>
        <w:pStyle w:val="ConsPlusNonformat"/>
        <w:jc w:val="center"/>
        <w:rPr>
          <w:rFonts w:ascii="Times New Roman" w:hAnsi="Times New Roman" w:cs="Times New Roman"/>
        </w:rPr>
      </w:pPr>
      <w:r w:rsidRPr="00556E7C">
        <w:rPr>
          <w:rFonts w:ascii="Times New Roman" w:hAnsi="Times New Roman" w:cs="Times New Roman"/>
        </w:rPr>
        <w:t>О внесении изменений в постановление Администрации Чаинского района от 20.11.2019 № 415</w:t>
      </w:r>
      <w:r w:rsidR="001F7894" w:rsidRPr="00556E7C">
        <w:rPr>
          <w:rFonts w:ascii="Times New Roman" w:hAnsi="Times New Roman" w:cs="Times New Roman"/>
        </w:rPr>
        <w:t xml:space="preserve"> </w:t>
      </w:r>
      <w:r w:rsidRPr="00556E7C">
        <w:rPr>
          <w:rFonts w:ascii="Times New Roman" w:hAnsi="Times New Roman" w:cs="Times New Roman"/>
        </w:rPr>
        <w:t>«Об утверждении муниципальной программы «Развитие культуры в Чаинском районе на 2020-2022 годы»</w:t>
      </w:r>
    </w:p>
    <w:tbl>
      <w:tblPr>
        <w:tblW w:w="15529" w:type="dxa"/>
        <w:tblInd w:w="-463" w:type="dxa"/>
        <w:tblLayout w:type="fixed"/>
        <w:tblCellMar>
          <w:top w:w="75" w:type="dxa"/>
          <w:left w:w="0" w:type="dxa"/>
          <w:bottom w:w="75" w:type="dxa"/>
          <w:right w:w="0" w:type="dxa"/>
        </w:tblCellMar>
        <w:tblLook w:val="0000"/>
      </w:tblPr>
      <w:tblGrid>
        <w:gridCol w:w="1701"/>
        <w:gridCol w:w="5139"/>
        <w:gridCol w:w="5220"/>
        <w:gridCol w:w="3469"/>
      </w:tblGrid>
      <w:tr w:rsidR="00256A17" w:rsidRPr="00556E7C" w:rsidTr="00256A17">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center"/>
              <w:rPr>
                <w:sz w:val="20"/>
                <w:szCs w:val="20"/>
              </w:rPr>
            </w:pPr>
            <w:r w:rsidRPr="00556E7C">
              <w:rPr>
                <w:sz w:val="20"/>
                <w:szCs w:val="20"/>
              </w:rPr>
              <w:lastRenderedPageBreak/>
              <w:t>Наименование ключевых положений</w:t>
            </w:r>
          </w:p>
        </w:tc>
        <w:tc>
          <w:tcPr>
            <w:tcW w:w="5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center"/>
              <w:rPr>
                <w:sz w:val="20"/>
                <w:szCs w:val="20"/>
              </w:rPr>
            </w:pPr>
            <w:r w:rsidRPr="00556E7C">
              <w:rPr>
                <w:sz w:val="20"/>
                <w:szCs w:val="20"/>
              </w:rPr>
              <w:t>Действующая редакция муниципальной программы</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56A17" w:rsidRPr="00556E7C" w:rsidRDefault="00256A17" w:rsidP="00556E7C">
            <w:pPr>
              <w:widowControl w:val="0"/>
              <w:jc w:val="center"/>
              <w:rPr>
                <w:sz w:val="20"/>
                <w:szCs w:val="20"/>
              </w:rPr>
            </w:pPr>
            <w:r w:rsidRPr="00556E7C">
              <w:rPr>
                <w:sz w:val="20"/>
                <w:szCs w:val="20"/>
              </w:rPr>
              <w:t>Редакция муниципальной программы в соответствии с проектом изменений</w:t>
            </w:r>
          </w:p>
        </w:tc>
        <w:tc>
          <w:tcPr>
            <w:tcW w:w="3469" w:type="dxa"/>
            <w:tcBorders>
              <w:top w:val="single" w:sz="4" w:space="0" w:color="auto"/>
              <w:left w:val="single" w:sz="4" w:space="0" w:color="auto"/>
              <w:bottom w:val="single" w:sz="4" w:space="0" w:color="auto"/>
              <w:right w:val="single" w:sz="4" w:space="0" w:color="auto"/>
            </w:tcBorders>
            <w:vAlign w:val="center"/>
          </w:tcPr>
          <w:p w:rsidR="00256A17" w:rsidRPr="00556E7C" w:rsidRDefault="00256A17" w:rsidP="00556E7C">
            <w:pPr>
              <w:widowControl w:val="0"/>
              <w:jc w:val="center"/>
              <w:rPr>
                <w:sz w:val="20"/>
                <w:szCs w:val="20"/>
              </w:rPr>
            </w:pPr>
            <w:r w:rsidRPr="00556E7C">
              <w:rPr>
                <w:sz w:val="20"/>
                <w:szCs w:val="20"/>
              </w:rPr>
              <w:t>Обоснование необходимости внесения изменений в муниципальную программу</w:t>
            </w:r>
          </w:p>
        </w:tc>
      </w:tr>
      <w:tr w:rsidR="00256A17" w:rsidRPr="00556E7C" w:rsidTr="00256A17">
        <w:trPr>
          <w:trHeight w:val="161"/>
        </w:trPr>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ind w:firstLine="40"/>
              <w:jc w:val="center"/>
              <w:rPr>
                <w:sz w:val="20"/>
                <w:szCs w:val="20"/>
              </w:rPr>
            </w:pPr>
            <w:r w:rsidRPr="00556E7C">
              <w:rPr>
                <w:sz w:val="20"/>
                <w:szCs w:val="20"/>
              </w:rPr>
              <w:t>1</w:t>
            </w:r>
          </w:p>
        </w:tc>
        <w:tc>
          <w:tcPr>
            <w:tcW w:w="5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2</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jc w:val="center"/>
              <w:rPr>
                <w:sz w:val="20"/>
                <w:szCs w:val="20"/>
              </w:rPr>
            </w:pPr>
            <w:r w:rsidRPr="00556E7C">
              <w:rPr>
                <w:sz w:val="20"/>
                <w:szCs w:val="20"/>
              </w:rPr>
              <w:t>3</w:t>
            </w:r>
          </w:p>
        </w:tc>
        <w:tc>
          <w:tcPr>
            <w:tcW w:w="3469" w:type="dxa"/>
            <w:tcBorders>
              <w:top w:val="single" w:sz="4" w:space="0" w:color="auto"/>
              <w:left w:val="single" w:sz="4" w:space="0" w:color="auto"/>
              <w:bottom w:val="single" w:sz="4" w:space="0" w:color="auto"/>
              <w:right w:val="single" w:sz="4" w:space="0" w:color="auto"/>
            </w:tcBorders>
          </w:tcPr>
          <w:p w:rsidR="00256A17" w:rsidRPr="00556E7C" w:rsidRDefault="00256A17" w:rsidP="00556E7C">
            <w:pPr>
              <w:widowControl w:val="0"/>
              <w:jc w:val="center"/>
              <w:rPr>
                <w:sz w:val="20"/>
                <w:szCs w:val="20"/>
              </w:rPr>
            </w:pPr>
            <w:r w:rsidRPr="00556E7C">
              <w:rPr>
                <w:sz w:val="20"/>
                <w:szCs w:val="20"/>
              </w:rPr>
              <w:t>4</w:t>
            </w:r>
          </w:p>
        </w:tc>
      </w:tr>
      <w:tr w:rsidR="00256A17" w:rsidRPr="00556E7C" w:rsidTr="00256A17">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rPr>
                <w:sz w:val="20"/>
                <w:szCs w:val="20"/>
              </w:rPr>
            </w:pPr>
            <w:r w:rsidRPr="00556E7C">
              <w:rPr>
                <w:sz w:val="20"/>
                <w:szCs w:val="20"/>
              </w:rPr>
              <w:t xml:space="preserve">Задача 1. </w:t>
            </w:r>
          </w:p>
          <w:p w:rsidR="00256A17" w:rsidRPr="00556E7C" w:rsidRDefault="00256A17" w:rsidP="00556E7C">
            <w:pPr>
              <w:widowControl w:val="0"/>
              <w:rPr>
                <w:sz w:val="20"/>
                <w:szCs w:val="20"/>
              </w:rPr>
            </w:pPr>
          </w:p>
          <w:p w:rsidR="00256A17" w:rsidRPr="00556E7C" w:rsidRDefault="00256A17" w:rsidP="00556E7C">
            <w:pPr>
              <w:widowControl w:val="0"/>
              <w:rPr>
                <w:sz w:val="20"/>
                <w:szCs w:val="20"/>
              </w:rPr>
            </w:pPr>
            <w:r w:rsidRPr="00556E7C">
              <w:rPr>
                <w:sz w:val="20"/>
                <w:szCs w:val="20"/>
              </w:rPr>
              <w:t>п. 1.1</w:t>
            </w:r>
          </w:p>
          <w:p w:rsidR="00256A17" w:rsidRPr="00556E7C" w:rsidRDefault="00256A17" w:rsidP="00556E7C">
            <w:pPr>
              <w:widowControl w:val="0"/>
              <w:rPr>
                <w:sz w:val="20"/>
                <w:szCs w:val="20"/>
              </w:rPr>
            </w:pPr>
          </w:p>
          <w:p w:rsidR="00256A17" w:rsidRPr="00556E7C" w:rsidRDefault="00256A17" w:rsidP="00556E7C">
            <w:pPr>
              <w:widowControl w:val="0"/>
              <w:rPr>
                <w:sz w:val="20"/>
                <w:szCs w:val="20"/>
              </w:rPr>
            </w:pPr>
            <w:r w:rsidRPr="00556E7C">
              <w:rPr>
                <w:sz w:val="20"/>
                <w:szCs w:val="20"/>
              </w:rPr>
              <w:t>п.1.2</w:t>
            </w:r>
          </w:p>
          <w:p w:rsidR="00256A17" w:rsidRPr="00556E7C" w:rsidRDefault="00256A17" w:rsidP="00556E7C">
            <w:pPr>
              <w:widowControl w:val="0"/>
              <w:rPr>
                <w:sz w:val="20"/>
                <w:szCs w:val="20"/>
              </w:rPr>
            </w:pPr>
          </w:p>
          <w:p w:rsidR="00256A17" w:rsidRPr="00556E7C" w:rsidRDefault="00256A17" w:rsidP="00556E7C">
            <w:pPr>
              <w:widowControl w:val="0"/>
              <w:rPr>
                <w:sz w:val="20"/>
                <w:szCs w:val="20"/>
              </w:rPr>
            </w:pPr>
            <w:r w:rsidRPr="00556E7C">
              <w:rPr>
                <w:sz w:val="20"/>
                <w:szCs w:val="20"/>
              </w:rPr>
              <w:t>п. 1.3</w:t>
            </w:r>
          </w:p>
          <w:p w:rsidR="00256A17" w:rsidRPr="00556E7C" w:rsidRDefault="00256A17" w:rsidP="00556E7C">
            <w:pPr>
              <w:widowControl w:val="0"/>
              <w:rPr>
                <w:sz w:val="20"/>
                <w:szCs w:val="20"/>
              </w:rPr>
            </w:pPr>
          </w:p>
          <w:p w:rsidR="00256A17" w:rsidRPr="00556E7C" w:rsidRDefault="00256A17" w:rsidP="00556E7C">
            <w:pPr>
              <w:widowControl w:val="0"/>
              <w:rPr>
                <w:sz w:val="20"/>
                <w:szCs w:val="20"/>
              </w:rPr>
            </w:pPr>
            <w:r w:rsidRPr="00556E7C">
              <w:rPr>
                <w:sz w:val="20"/>
                <w:szCs w:val="20"/>
              </w:rPr>
              <w:t>п.1.4</w:t>
            </w:r>
          </w:p>
          <w:p w:rsidR="00256A17" w:rsidRPr="00556E7C" w:rsidRDefault="00256A17" w:rsidP="00556E7C">
            <w:pPr>
              <w:widowControl w:val="0"/>
              <w:rPr>
                <w:sz w:val="20"/>
                <w:szCs w:val="20"/>
              </w:rPr>
            </w:pPr>
          </w:p>
          <w:p w:rsidR="00256A17" w:rsidRPr="00556E7C" w:rsidRDefault="00256A17" w:rsidP="00556E7C">
            <w:pPr>
              <w:widowControl w:val="0"/>
              <w:rPr>
                <w:sz w:val="20"/>
                <w:szCs w:val="20"/>
              </w:rPr>
            </w:pPr>
            <w:r w:rsidRPr="00556E7C">
              <w:rPr>
                <w:sz w:val="20"/>
                <w:szCs w:val="20"/>
              </w:rPr>
              <w:t>п.1.5.</w:t>
            </w:r>
          </w:p>
          <w:p w:rsidR="00256A17" w:rsidRPr="00556E7C" w:rsidRDefault="00256A17" w:rsidP="00556E7C">
            <w:pPr>
              <w:widowControl w:val="0"/>
              <w:rPr>
                <w:sz w:val="20"/>
                <w:szCs w:val="20"/>
              </w:rPr>
            </w:pPr>
          </w:p>
          <w:p w:rsidR="00256A17" w:rsidRPr="00556E7C" w:rsidRDefault="00256A17" w:rsidP="00556E7C">
            <w:pPr>
              <w:widowControl w:val="0"/>
              <w:rPr>
                <w:sz w:val="20"/>
                <w:szCs w:val="20"/>
              </w:rPr>
            </w:pPr>
          </w:p>
          <w:p w:rsidR="00256A17" w:rsidRPr="00556E7C" w:rsidRDefault="00256A17" w:rsidP="00556E7C">
            <w:pPr>
              <w:widowControl w:val="0"/>
              <w:rPr>
                <w:sz w:val="20"/>
                <w:szCs w:val="20"/>
              </w:rPr>
            </w:pPr>
            <w:r w:rsidRPr="00556E7C">
              <w:rPr>
                <w:sz w:val="20"/>
                <w:szCs w:val="20"/>
              </w:rPr>
              <w:t>Задача 2.</w:t>
            </w:r>
          </w:p>
          <w:p w:rsidR="00256A17" w:rsidRPr="00556E7C" w:rsidRDefault="00256A17" w:rsidP="00556E7C">
            <w:pPr>
              <w:widowControl w:val="0"/>
              <w:rPr>
                <w:sz w:val="20"/>
                <w:szCs w:val="20"/>
              </w:rPr>
            </w:pPr>
          </w:p>
          <w:p w:rsidR="00256A17" w:rsidRPr="00556E7C" w:rsidRDefault="00256A17" w:rsidP="00556E7C">
            <w:pPr>
              <w:widowControl w:val="0"/>
              <w:rPr>
                <w:sz w:val="20"/>
                <w:szCs w:val="20"/>
              </w:rPr>
            </w:pPr>
            <w:r w:rsidRPr="00556E7C">
              <w:rPr>
                <w:sz w:val="20"/>
                <w:szCs w:val="20"/>
              </w:rPr>
              <w:t>п.2.1.</w:t>
            </w:r>
          </w:p>
          <w:p w:rsidR="00256A17" w:rsidRPr="00556E7C" w:rsidRDefault="00256A17" w:rsidP="00556E7C">
            <w:pPr>
              <w:widowControl w:val="0"/>
              <w:rPr>
                <w:sz w:val="20"/>
                <w:szCs w:val="20"/>
              </w:rPr>
            </w:pPr>
          </w:p>
          <w:p w:rsidR="00256A17" w:rsidRPr="00556E7C" w:rsidRDefault="00256A17" w:rsidP="00556E7C">
            <w:pPr>
              <w:widowControl w:val="0"/>
              <w:rPr>
                <w:sz w:val="20"/>
                <w:szCs w:val="20"/>
              </w:rPr>
            </w:pPr>
            <w:r w:rsidRPr="00556E7C">
              <w:rPr>
                <w:sz w:val="20"/>
                <w:szCs w:val="20"/>
              </w:rPr>
              <w:t>п. 2.2</w:t>
            </w:r>
          </w:p>
          <w:p w:rsidR="00256A17" w:rsidRPr="00556E7C" w:rsidRDefault="00256A17" w:rsidP="00556E7C">
            <w:pPr>
              <w:widowControl w:val="0"/>
              <w:rPr>
                <w:sz w:val="20"/>
                <w:szCs w:val="20"/>
              </w:rPr>
            </w:pPr>
          </w:p>
          <w:p w:rsidR="00256A17" w:rsidRPr="00556E7C" w:rsidRDefault="00256A17" w:rsidP="00556E7C">
            <w:pPr>
              <w:widowControl w:val="0"/>
              <w:rPr>
                <w:sz w:val="20"/>
                <w:szCs w:val="20"/>
              </w:rPr>
            </w:pPr>
            <w:r w:rsidRPr="00556E7C">
              <w:rPr>
                <w:sz w:val="20"/>
                <w:szCs w:val="20"/>
              </w:rPr>
              <w:t>п.2.3</w:t>
            </w:r>
          </w:p>
          <w:p w:rsidR="00256A17" w:rsidRPr="00556E7C" w:rsidRDefault="00256A17" w:rsidP="00556E7C">
            <w:pPr>
              <w:widowControl w:val="0"/>
              <w:rPr>
                <w:sz w:val="20"/>
                <w:szCs w:val="20"/>
              </w:rPr>
            </w:pPr>
          </w:p>
          <w:p w:rsidR="00256A17" w:rsidRPr="00556E7C" w:rsidRDefault="00256A17" w:rsidP="00556E7C">
            <w:pPr>
              <w:widowControl w:val="0"/>
              <w:rPr>
                <w:sz w:val="20"/>
                <w:szCs w:val="20"/>
              </w:rPr>
            </w:pPr>
            <w:r w:rsidRPr="00556E7C">
              <w:rPr>
                <w:sz w:val="20"/>
                <w:szCs w:val="20"/>
              </w:rPr>
              <w:t>п.2.6</w:t>
            </w:r>
          </w:p>
          <w:p w:rsidR="00256A17" w:rsidRPr="00556E7C" w:rsidRDefault="00256A17" w:rsidP="00556E7C">
            <w:pPr>
              <w:widowControl w:val="0"/>
              <w:rPr>
                <w:sz w:val="20"/>
                <w:szCs w:val="20"/>
              </w:rPr>
            </w:pPr>
          </w:p>
          <w:p w:rsidR="00256A17" w:rsidRPr="00556E7C" w:rsidRDefault="00256A17" w:rsidP="00556E7C">
            <w:pPr>
              <w:widowControl w:val="0"/>
              <w:rPr>
                <w:sz w:val="20"/>
                <w:szCs w:val="20"/>
              </w:rPr>
            </w:pPr>
            <w:r w:rsidRPr="00556E7C">
              <w:rPr>
                <w:sz w:val="20"/>
                <w:szCs w:val="20"/>
              </w:rPr>
              <w:t>Итого по МП</w:t>
            </w:r>
          </w:p>
          <w:p w:rsidR="00256A17" w:rsidRPr="00556E7C" w:rsidRDefault="00256A17" w:rsidP="00556E7C">
            <w:pPr>
              <w:widowControl w:val="0"/>
              <w:rPr>
                <w:sz w:val="20"/>
                <w:szCs w:val="20"/>
              </w:rPr>
            </w:pPr>
          </w:p>
        </w:tc>
        <w:tc>
          <w:tcPr>
            <w:tcW w:w="5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rPr>
                <w:b/>
                <w:i/>
                <w:sz w:val="20"/>
                <w:szCs w:val="20"/>
              </w:rPr>
            </w:pPr>
            <w:r w:rsidRPr="00556E7C">
              <w:rPr>
                <w:b/>
                <w:i/>
                <w:sz w:val="20"/>
                <w:szCs w:val="20"/>
              </w:rPr>
              <w:t>Итого по задаче 1: 1 310,2 тыс. рублей, в т.ч.</w:t>
            </w:r>
          </w:p>
          <w:p w:rsidR="00256A17" w:rsidRPr="00556E7C" w:rsidRDefault="00256A17" w:rsidP="00556E7C">
            <w:pPr>
              <w:widowControl w:val="0"/>
              <w:rPr>
                <w:b/>
                <w:i/>
                <w:sz w:val="20"/>
                <w:szCs w:val="20"/>
              </w:rPr>
            </w:pPr>
            <w:r w:rsidRPr="00556E7C">
              <w:rPr>
                <w:b/>
                <w:i/>
                <w:sz w:val="20"/>
                <w:szCs w:val="20"/>
              </w:rPr>
              <w:t>2022 год – 770,1 тыс. руб.</w:t>
            </w:r>
          </w:p>
          <w:p w:rsidR="00256A17" w:rsidRPr="00556E7C" w:rsidRDefault="00256A17" w:rsidP="00556E7C">
            <w:pPr>
              <w:widowControl w:val="0"/>
              <w:rPr>
                <w:sz w:val="20"/>
                <w:szCs w:val="20"/>
              </w:rPr>
            </w:pPr>
            <w:r w:rsidRPr="00556E7C">
              <w:rPr>
                <w:sz w:val="20"/>
                <w:szCs w:val="20"/>
              </w:rPr>
              <w:t>Всего: 23,3 тыс. рублей, в том числе: 2022 год – 23,3 тыс. рублей.</w:t>
            </w:r>
          </w:p>
          <w:p w:rsidR="00256A17" w:rsidRPr="00556E7C" w:rsidRDefault="00256A17" w:rsidP="00556E7C">
            <w:pPr>
              <w:widowControl w:val="0"/>
              <w:rPr>
                <w:sz w:val="20"/>
                <w:szCs w:val="20"/>
              </w:rPr>
            </w:pPr>
            <w:r w:rsidRPr="00556E7C">
              <w:rPr>
                <w:sz w:val="20"/>
                <w:szCs w:val="20"/>
              </w:rPr>
              <w:t>Всего: 272,7 тыс. рублей, в том числе:</w:t>
            </w:r>
          </w:p>
          <w:p w:rsidR="00256A17" w:rsidRPr="00556E7C" w:rsidRDefault="00256A17" w:rsidP="00556E7C">
            <w:pPr>
              <w:widowControl w:val="0"/>
              <w:rPr>
                <w:sz w:val="20"/>
                <w:szCs w:val="20"/>
              </w:rPr>
            </w:pPr>
            <w:r w:rsidRPr="00556E7C">
              <w:rPr>
                <w:sz w:val="20"/>
                <w:szCs w:val="20"/>
              </w:rPr>
              <w:t>2022 год – 246,8 тыс. рублей.</w:t>
            </w:r>
          </w:p>
          <w:p w:rsidR="00256A17" w:rsidRPr="00556E7C" w:rsidRDefault="00256A17" w:rsidP="00556E7C">
            <w:pPr>
              <w:widowControl w:val="0"/>
              <w:rPr>
                <w:sz w:val="20"/>
                <w:szCs w:val="20"/>
              </w:rPr>
            </w:pPr>
            <w:r w:rsidRPr="00556E7C">
              <w:rPr>
                <w:sz w:val="20"/>
                <w:szCs w:val="20"/>
              </w:rPr>
              <w:t>Всего: 793,2 тыс. рублей, в том числе:</w:t>
            </w:r>
          </w:p>
          <w:p w:rsidR="00256A17" w:rsidRPr="00556E7C" w:rsidRDefault="00256A17" w:rsidP="00556E7C">
            <w:pPr>
              <w:widowControl w:val="0"/>
              <w:rPr>
                <w:sz w:val="20"/>
                <w:szCs w:val="20"/>
              </w:rPr>
            </w:pPr>
            <w:r w:rsidRPr="00556E7C">
              <w:rPr>
                <w:sz w:val="20"/>
                <w:szCs w:val="20"/>
              </w:rPr>
              <w:t>2022 год – 380,0 тыс. рублей.</w:t>
            </w:r>
          </w:p>
          <w:p w:rsidR="00256A17" w:rsidRPr="00556E7C" w:rsidRDefault="00256A17" w:rsidP="00556E7C">
            <w:pPr>
              <w:widowControl w:val="0"/>
              <w:rPr>
                <w:sz w:val="20"/>
                <w:szCs w:val="20"/>
              </w:rPr>
            </w:pPr>
            <w:r w:rsidRPr="00556E7C">
              <w:rPr>
                <w:sz w:val="20"/>
                <w:szCs w:val="20"/>
              </w:rPr>
              <w:t>Всего: 57,4 тыс. рублей, в том числе:</w:t>
            </w:r>
          </w:p>
          <w:p w:rsidR="00256A17" w:rsidRPr="00556E7C" w:rsidRDefault="00256A17" w:rsidP="00556E7C">
            <w:pPr>
              <w:widowControl w:val="0"/>
              <w:rPr>
                <w:sz w:val="20"/>
                <w:szCs w:val="20"/>
              </w:rPr>
            </w:pPr>
            <w:r w:rsidRPr="00556E7C">
              <w:rPr>
                <w:sz w:val="20"/>
                <w:szCs w:val="20"/>
              </w:rPr>
              <w:t>2022 год – 20,0 тыс. рублей.</w:t>
            </w:r>
          </w:p>
          <w:p w:rsidR="00256A17" w:rsidRPr="00556E7C" w:rsidRDefault="00256A17" w:rsidP="00556E7C">
            <w:pPr>
              <w:widowControl w:val="0"/>
              <w:rPr>
                <w:sz w:val="20"/>
                <w:szCs w:val="20"/>
              </w:rPr>
            </w:pPr>
            <w:r w:rsidRPr="00556E7C">
              <w:rPr>
                <w:sz w:val="20"/>
                <w:szCs w:val="20"/>
              </w:rPr>
              <w:t>Всего: 163,6 тыс. рублей, в том числе:</w:t>
            </w:r>
          </w:p>
          <w:p w:rsidR="00256A17" w:rsidRPr="00556E7C" w:rsidRDefault="00256A17" w:rsidP="00556E7C">
            <w:pPr>
              <w:widowControl w:val="0"/>
              <w:rPr>
                <w:sz w:val="20"/>
                <w:szCs w:val="20"/>
              </w:rPr>
            </w:pPr>
            <w:r w:rsidRPr="00556E7C">
              <w:rPr>
                <w:sz w:val="20"/>
                <w:szCs w:val="20"/>
              </w:rPr>
              <w:t>2022 год – 100,0 тыс. рублей.</w:t>
            </w:r>
          </w:p>
          <w:p w:rsidR="00256A17" w:rsidRPr="00556E7C" w:rsidRDefault="00256A17" w:rsidP="00556E7C">
            <w:pPr>
              <w:widowControl w:val="0"/>
              <w:rPr>
                <w:b/>
                <w:i/>
                <w:sz w:val="20"/>
                <w:szCs w:val="20"/>
              </w:rPr>
            </w:pPr>
          </w:p>
          <w:p w:rsidR="00256A17" w:rsidRPr="00556E7C" w:rsidRDefault="00256A17" w:rsidP="00556E7C">
            <w:pPr>
              <w:widowControl w:val="0"/>
              <w:rPr>
                <w:b/>
                <w:i/>
                <w:sz w:val="20"/>
                <w:szCs w:val="20"/>
              </w:rPr>
            </w:pPr>
            <w:r w:rsidRPr="00556E7C">
              <w:rPr>
                <w:b/>
                <w:i/>
                <w:sz w:val="20"/>
                <w:szCs w:val="20"/>
              </w:rPr>
              <w:t>Итого по задаче 2: 4 067,7 тыс. рублей, в т.ч.</w:t>
            </w:r>
          </w:p>
          <w:p w:rsidR="00256A17" w:rsidRPr="00556E7C" w:rsidRDefault="00256A17" w:rsidP="00556E7C">
            <w:pPr>
              <w:widowControl w:val="0"/>
              <w:rPr>
                <w:b/>
                <w:i/>
                <w:sz w:val="20"/>
                <w:szCs w:val="20"/>
              </w:rPr>
            </w:pPr>
            <w:r w:rsidRPr="00556E7C">
              <w:rPr>
                <w:b/>
                <w:i/>
                <w:sz w:val="20"/>
                <w:szCs w:val="20"/>
              </w:rPr>
              <w:t>2022 год – 890,3  тыс. руб.</w:t>
            </w:r>
          </w:p>
          <w:p w:rsidR="00256A17" w:rsidRPr="00556E7C" w:rsidRDefault="00256A17" w:rsidP="00556E7C">
            <w:pPr>
              <w:widowControl w:val="0"/>
              <w:rPr>
                <w:sz w:val="20"/>
                <w:szCs w:val="20"/>
              </w:rPr>
            </w:pPr>
            <w:r w:rsidRPr="00556E7C">
              <w:rPr>
                <w:sz w:val="20"/>
                <w:szCs w:val="20"/>
              </w:rPr>
              <w:t>Всего: 452,5 тыс. руб., в том числе:</w:t>
            </w:r>
          </w:p>
          <w:p w:rsidR="00256A17" w:rsidRPr="00556E7C" w:rsidRDefault="00256A17" w:rsidP="00556E7C">
            <w:pPr>
              <w:widowControl w:val="0"/>
              <w:rPr>
                <w:sz w:val="20"/>
                <w:szCs w:val="20"/>
              </w:rPr>
            </w:pPr>
            <w:r w:rsidRPr="00556E7C">
              <w:rPr>
                <w:sz w:val="20"/>
                <w:szCs w:val="20"/>
              </w:rPr>
              <w:t>2022 год – 210,0 тыс. руб.</w:t>
            </w:r>
          </w:p>
          <w:p w:rsidR="00256A17" w:rsidRPr="00556E7C" w:rsidRDefault="00256A17" w:rsidP="00556E7C">
            <w:pPr>
              <w:widowControl w:val="0"/>
              <w:rPr>
                <w:sz w:val="20"/>
                <w:szCs w:val="20"/>
              </w:rPr>
            </w:pPr>
            <w:r w:rsidRPr="00556E7C">
              <w:rPr>
                <w:sz w:val="20"/>
                <w:szCs w:val="20"/>
              </w:rPr>
              <w:t>Всего: 2455,3 тыс. руб., в том числе:</w:t>
            </w:r>
          </w:p>
          <w:p w:rsidR="00256A17" w:rsidRPr="00556E7C" w:rsidRDefault="00256A17" w:rsidP="00556E7C">
            <w:pPr>
              <w:widowControl w:val="0"/>
              <w:rPr>
                <w:sz w:val="20"/>
                <w:szCs w:val="20"/>
              </w:rPr>
            </w:pPr>
            <w:r w:rsidRPr="00556E7C">
              <w:rPr>
                <w:sz w:val="20"/>
                <w:szCs w:val="20"/>
              </w:rPr>
              <w:t>2022 год – 215,0 тыс. руб.</w:t>
            </w:r>
          </w:p>
          <w:p w:rsidR="00256A17" w:rsidRPr="00556E7C" w:rsidRDefault="00256A17" w:rsidP="00556E7C">
            <w:pPr>
              <w:widowControl w:val="0"/>
              <w:rPr>
                <w:sz w:val="20"/>
                <w:szCs w:val="20"/>
              </w:rPr>
            </w:pPr>
            <w:r w:rsidRPr="00556E7C">
              <w:rPr>
                <w:sz w:val="20"/>
                <w:szCs w:val="20"/>
              </w:rPr>
              <w:t>Всего: 660,3 тыс. руб., в том числе:</w:t>
            </w:r>
          </w:p>
          <w:p w:rsidR="00256A17" w:rsidRPr="00556E7C" w:rsidRDefault="00256A17" w:rsidP="00556E7C">
            <w:pPr>
              <w:widowControl w:val="0"/>
              <w:rPr>
                <w:sz w:val="20"/>
                <w:szCs w:val="20"/>
              </w:rPr>
            </w:pPr>
            <w:r w:rsidRPr="00556E7C">
              <w:rPr>
                <w:sz w:val="20"/>
                <w:szCs w:val="20"/>
              </w:rPr>
              <w:t>2022 год – 184,5 тыс. руб.</w:t>
            </w:r>
          </w:p>
          <w:p w:rsidR="00256A17" w:rsidRPr="00556E7C" w:rsidRDefault="00256A17" w:rsidP="00556E7C">
            <w:pPr>
              <w:widowControl w:val="0"/>
              <w:rPr>
                <w:sz w:val="20"/>
                <w:szCs w:val="20"/>
              </w:rPr>
            </w:pPr>
            <w:r w:rsidRPr="00556E7C">
              <w:rPr>
                <w:sz w:val="20"/>
                <w:szCs w:val="20"/>
              </w:rPr>
              <w:t>Всего: 265,8 тыс. руб., в том числе:</w:t>
            </w:r>
          </w:p>
          <w:p w:rsidR="00256A17" w:rsidRPr="00556E7C" w:rsidRDefault="00256A17" w:rsidP="00556E7C">
            <w:pPr>
              <w:widowControl w:val="0"/>
              <w:rPr>
                <w:sz w:val="20"/>
                <w:szCs w:val="20"/>
              </w:rPr>
            </w:pPr>
            <w:r w:rsidRPr="00556E7C">
              <w:rPr>
                <w:sz w:val="20"/>
                <w:szCs w:val="20"/>
              </w:rPr>
              <w:t>2022 год – 265,8 тыс. руб.</w:t>
            </w:r>
          </w:p>
          <w:p w:rsidR="00256A17" w:rsidRPr="00556E7C" w:rsidRDefault="00256A17" w:rsidP="00556E7C">
            <w:pPr>
              <w:widowControl w:val="0"/>
              <w:rPr>
                <w:b/>
                <w:sz w:val="20"/>
                <w:szCs w:val="20"/>
              </w:rPr>
            </w:pPr>
            <w:r w:rsidRPr="00556E7C">
              <w:rPr>
                <w:b/>
                <w:sz w:val="20"/>
                <w:szCs w:val="20"/>
              </w:rPr>
              <w:t>Всего: 5 377,9 тыс. руб.</w:t>
            </w:r>
          </w:p>
          <w:p w:rsidR="00256A17" w:rsidRPr="00556E7C" w:rsidRDefault="00256A17" w:rsidP="00556E7C">
            <w:pPr>
              <w:widowControl w:val="0"/>
              <w:rPr>
                <w:b/>
                <w:sz w:val="20"/>
                <w:szCs w:val="20"/>
              </w:rPr>
            </w:pPr>
            <w:r w:rsidRPr="00556E7C">
              <w:rPr>
                <w:b/>
                <w:sz w:val="20"/>
                <w:szCs w:val="20"/>
              </w:rPr>
              <w:t>2022 год – 1 660,4 тыс. руб.</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6A17" w:rsidRPr="00556E7C" w:rsidRDefault="00256A17" w:rsidP="00556E7C">
            <w:pPr>
              <w:widowControl w:val="0"/>
              <w:rPr>
                <w:b/>
                <w:i/>
                <w:sz w:val="20"/>
                <w:szCs w:val="20"/>
              </w:rPr>
            </w:pPr>
            <w:r w:rsidRPr="00556E7C">
              <w:rPr>
                <w:b/>
                <w:i/>
                <w:sz w:val="20"/>
                <w:szCs w:val="20"/>
              </w:rPr>
              <w:t>Итого по задаче 1: 1 310,1 тыс. рублей, в т.ч.</w:t>
            </w:r>
          </w:p>
          <w:p w:rsidR="00256A17" w:rsidRPr="00556E7C" w:rsidRDefault="00256A17" w:rsidP="00556E7C">
            <w:pPr>
              <w:widowControl w:val="0"/>
              <w:rPr>
                <w:b/>
                <w:i/>
                <w:sz w:val="20"/>
                <w:szCs w:val="20"/>
              </w:rPr>
            </w:pPr>
            <w:r w:rsidRPr="00556E7C">
              <w:rPr>
                <w:b/>
                <w:i/>
                <w:sz w:val="20"/>
                <w:szCs w:val="20"/>
              </w:rPr>
              <w:t>2022 год – 770,0 тыс. руб.</w:t>
            </w:r>
          </w:p>
          <w:p w:rsidR="00256A17" w:rsidRPr="00556E7C" w:rsidRDefault="00256A17" w:rsidP="00556E7C">
            <w:pPr>
              <w:widowControl w:val="0"/>
              <w:rPr>
                <w:sz w:val="20"/>
                <w:szCs w:val="20"/>
              </w:rPr>
            </w:pPr>
            <w:r w:rsidRPr="00556E7C">
              <w:rPr>
                <w:sz w:val="20"/>
                <w:szCs w:val="20"/>
              </w:rPr>
              <w:t>Всего: 37,3 тыс. рублей, в том числе: 2022 год – 37,3 тыс. рублей.</w:t>
            </w:r>
          </w:p>
          <w:p w:rsidR="00256A17" w:rsidRPr="00556E7C" w:rsidRDefault="00256A17" w:rsidP="00556E7C">
            <w:pPr>
              <w:widowControl w:val="0"/>
              <w:rPr>
                <w:sz w:val="20"/>
                <w:szCs w:val="20"/>
              </w:rPr>
            </w:pPr>
            <w:r w:rsidRPr="00556E7C">
              <w:rPr>
                <w:sz w:val="20"/>
                <w:szCs w:val="20"/>
              </w:rPr>
              <w:t>Всего: 262,4 тыс. рублей, в том числе:</w:t>
            </w:r>
          </w:p>
          <w:p w:rsidR="00256A17" w:rsidRPr="00556E7C" w:rsidRDefault="00256A17" w:rsidP="00556E7C">
            <w:pPr>
              <w:widowControl w:val="0"/>
              <w:rPr>
                <w:sz w:val="20"/>
                <w:szCs w:val="20"/>
              </w:rPr>
            </w:pPr>
            <w:r w:rsidRPr="00556E7C">
              <w:rPr>
                <w:sz w:val="20"/>
                <w:szCs w:val="20"/>
              </w:rPr>
              <w:t>2022 год – 236,5 тыс. рублей.</w:t>
            </w:r>
          </w:p>
          <w:p w:rsidR="00256A17" w:rsidRPr="00556E7C" w:rsidRDefault="00256A17" w:rsidP="00556E7C">
            <w:pPr>
              <w:widowControl w:val="0"/>
              <w:rPr>
                <w:sz w:val="20"/>
                <w:szCs w:val="20"/>
              </w:rPr>
            </w:pPr>
            <w:r w:rsidRPr="00556E7C">
              <w:rPr>
                <w:sz w:val="20"/>
                <w:szCs w:val="20"/>
              </w:rPr>
              <w:t>Всего: 794,4 тыс. рублей, в том числе:</w:t>
            </w:r>
          </w:p>
          <w:p w:rsidR="00256A17" w:rsidRPr="00556E7C" w:rsidRDefault="00256A17" w:rsidP="00556E7C">
            <w:pPr>
              <w:widowControl w:val="0"/>
              <w:rPr>
                <w:sz w:val="20"/>
                <w:szCs w:val="20"/>
              </w:rPr>
            </w:pPr>
            <w:r w:rsidRPr="00556E7C">
              <w:rPr>
                <w:sz w:val="20"/>
                <w:szCs w:val="20"/>
              </w:rPr>
              <w:t>2022 год – 381,2 тыс. рублей.</w:t>
            </w:r>
          </w:p>
          <w:p w:rsidR="00256A17" w:rsidRPr="00556E7C" w:rsidRDefault="00256A17" w:rsidP="00556E7C">
            <w:pPr>
              <w:widowControl w:val="0"/>
              <w:rPr>
                <w:sz w:val="20"/>
                <w:szCs w:val="20"/>
              </w:rPr>
            </w:pPr>
            <w:r w:rsidRPr="00556E7C">
              <w:rPr>
                <w:sz w:val="20"/>
                <w:szCs w:val="20"/>
              </w:rPr>
              <w:t>Всего: 52,4 тыс. рублей, в том числе:</w:t>
            </w:r>
          </w:p>
          <w:p w:rsidR="00256A17" w:rsidRPr="00556E7C" w:rsidRDefault="00256A17" w:rsidP="00556E7C">
            <w:pPr>
              <w:widowControl w:val="0"/>
              <w:rPr>
                <w:sz w:val="20"/>
                <w:szCs w:val="20"/>
              </w:rPr>
            </w:pPr>
            <w:r w:rsidRPr="00556E7C">
              <w:rPr>
                <w:sz w:val="20"/>
                <w:szCs w:val="20"/>
              </w:rPr>
              <w:t>2022 год – 15,0 тыс. рублей.</w:t>
            </w:r>
          </w:p>
          <w:p w:rsidR="00256A17" w:rsidRPr="00556E7C" w:rsidRDefault="00256A17" w:rsidP="00556E7C">
            <w:pPr>
              <w:widowControl w:val="0"/>
              <w:rPr>
                <w:sz w:val="20"/>
                <w:szCs w:val="20"/>
              </w:rPr>
            </w:pPr>
            <w:r w:rsidRPr="00556E7C">
              <w:rPr>
                <w:sz w:val="20"/>
                <w:szCs w:val="20"/>
              </w:rPr>
              <w:t>Всего: 163,6 тыс. рублей, в том числе:</w:t>
            </w:r>
          </w:p>
          <w:p w:rsidR="00256A17" w:rsidRPr="00556E7C" w:rsidRDefault="00256A17" w:rsidP="00556E7C">
            <w:pPr>
              <w:widowControl w:val="0"/>
              <w:rPr>
                <w:sz w:val="20"/>
                <w:szCs w:val="20"/>
              </w:rPr>
            </w:pPr>
            <w:r w:rsidRPr="00556E7C">
              <w:rPr>
                <w:sz w:val="20"/>
                <w:szCs w:val="20"/>
              </w:rPr>
              <w:t>2022 год – 100,0 тыс. рублей.</w:t>
            </w:r>
          </w:p>
          <w:p w:rsidR="00256A17" w:rsidRPr="00556E7C" w:rsidRDefault="00256A17" w:rsidP="00556E7C">
            <w:pPr>
              <w:widowControl w:val="0"/>
              <w:rPr>
                <w:b/>
                <w:i/>
                <w:sz w:val="20"/>
                <w:szCs w:val="20"/>
              </w:rPr>
            </w:pPr>
          </w:p>
          <w:p w:rsidR="00256A17" w:rsidRPr="00556E7C" w:rsidRDefault="00256A17" w:rsidP="00556E7C">
            <w:pPr>
              <w:widowControl w:val="0"/>
              <w:rPr>
                <w:b/>
                <w:i/>
                <w:sz w:val="20"/>
                <w:szCs w:val="20"/>
              </w:rPr>
            </w:pPr>
            <w:r w:rsidRPr="00556E7C">
              <w:rPr>
                <w:b/>
                <w:i/>
                <w:sz w:val="20"/>
                <w:szCs w:val="20"/>
              </w:rPr>
              <w:t>Итого по задаче 2: 4 048,4 тыс. рублей, в т.ч.</w:t>
            </w:r>
          </w:p>
          <w:p w:rsidR="00256A17" w:rsidRPr="00556E7C" w:rsidRDefault="00256A17" w:rsidP="00556E7C">
            <w:pPr>
              <w:widowControl w:val="0"/>
              <w:rPr>
                <w:b/>
                <w:i/>
                <w:sz w:val="20"/>
                <w:szCs w:val="20"/>
              </w:rPr>
            </w:pPr>
            <w:r w:rsidRPr="00556E7C">
              <w:rPr>
                <w:b/>
                <w:i/>
                <w:sz w:val="20"/>
                <w:szCs w:val="20"/>
              </w:rPr>
              <w:t>2022 год – 871,0  тыс. руб.</w:t>
            </w:r>
          </w:p>
          <w:p w:rsidR="00256A17" w:rsidRPr="00556E7C" w:rsidRDefault="00256A17" w:rsidP="00556E7C">
            <w:pPr>
              <w:widowControl w:val="0"/>
              <w:rPr>
                <w:sz w:val="20"/>
                <w:szCs w:val="20"/>
              </w:rPr>
            </w:pPr>
            <w:r w:rsidRPr="00556E7C">
              <w:rPr>
                <w:sz w:val="20"/>
                <w:szCs w:val="20"/>
              </w:rPr>
              <w:t>Всего: 393,2 тыс. руб., в том числе:</w:t>
            </w:r>
          </w:p>
          <w:p w:rsidR="00256A17" w:rsidRPr="00556E7C" w:rsidRDefault="00256A17" w:rsidP="00556E7C">
            <w:pPr>
              <w:widowControl w:val="0"/>
              <w:rPr>
                <w:sz w:val="20"/>
                <w:szCs w:val="20"/>
              </w:rPr>
            </w:pPr>
            <w:r w:rsidRPr="00556E7C">
              <w:rPr>
                <w:sz w:val="20"/>
                <w:szCs w:val="20"/>
              </w:rPr>
              <w:t>2022 год – 150,7 тыс. руб.</w:t>
            </w:r>
          </w:p>
          <w:p w:rsidR="00256A17" w:rsidRPr="00556E7C" w:rsidRDefault="00256A17" w:rsidP="00556E7C">
            <w:pPr>
              <w:widowControl w:val="0"/>
              <w:rPr>
                <w:sz w:val="20"/>
                <w:szCs w:val="20"/>
              </w:rPr>
            </w:pPr>
            <w:r w:rsidRPr="00556E7C">
              <w:rPr>
                <w:sz w:val="20"/>
                <w:szCs w:val="20"/>
              </w:rPr>
              <w:t>Всего: 2442,1 тыс. руб., в том числе:</w:t>
            </w:r>
          </w:p>
          <w:p w:rsidR="00256A17" w:rsidRPr="00556E7C" w:rsidRDefault="00256A17" w:rsidP="00556E7C">
            <w:pPr>
              <w:widowControl w:val="0"/>
              <w:rPr>
                <w:sz w:val="20"/>
                <w:szCs w:val="20"/>
              </w:rPr>
            </w:pPr>
            <w:r w:rsidRPr="00556E7C">
              <w:rPr>
                <w:sz w:val="20"/>
                <w:szCs w:val="20"/>
              </w:rPr>
              <w:t>2022 год – 201,8 тыс. руб.</w:t>
            </w:r>
          </w:p>
          <w:p w:rsidR="00256A17" w:rsidRPr="00556E7C" w:rsidRDefault="00256A17" w:rsidP="00556E7C">
            <w:pPr>
              <w:widowControl w:val="0"/>
              <w:rPr>
                <w:sz w:val="20"/>
                <w:szCs w:val="20"/>
              </w:rPr>
            </w:pPr>
            <w:r w:rsidRPr="00556E7C">
              <w:rPr>
                <w:sz w:val="20"/>
                <w:szCs w:val="20"/>
              </w:rPr>
              <w:t>Всего: 660,3 тыс. руб., в том числе:</w:t>
            </w:r>
          </w:p>
          <w:p w:rsidR="00256A17" w:rsidRPr="00556E7C" w:rsidRDefault="00256A17" w:rsidP="00556E7C">
            <w:pPr>
              <w:widowControl w:val="0"/>
              <w:rPr>
                <w:sz w:val="20"/>
                <w:szCs w:val="20"/>
              </w:rPr>
            </w:pPr>
            <w:r w:rsidRPr="00556E7C">
              <w:rPr>
                <w:sz w:val="20"/>
                <w:szCs w:val="20"/>
              </w:rPr>
              <w:t>2022 год – 184,5 тыс. руб.</w:t>
            </w:r>
          </w:p>
          <w:p w:rsidR="00256A17" w:rsidRPr="00556E7C" w:rsidRDefault="00256A17" w:rsidP="00556E7C">
            <w:pPr>
              <w:widowControl w:val="0"/>
              <w:rPr>
                <w:sz w:val="20"/>
                <w:szCs w:val="20"/>
              </w:rPr>
            </w:pPr>
            <w:r w:rsidRPr="00556E7C">
              <w:rPr>
                <w:sz w:val="20"/>
                <w:szCs w:val="20"/>
              </w:rPr>
              <w:t>Всего: 319,0 тыс. руб., в том числе:</w:t>
            </w:r>
          </w:p>
          <w:p w:rsidR="00256A17" w:rsidRPr="00556E7C" w:rsidRDefault="00256A17" w:rsidP="00556E7C">
            <w:pPr>
              <w:widowControl w:val="0"/>
              <w:rPr>
                <w:sz w:val="20"/>
                <w:szCs w:val="20"/>
              </w:rPr>
            </w:pPr>
            <w:r w:rsidRPr="00556E7C">
              <w:rPr>
                <w:sz w:val="20"/>
                <w:szCs w:val="20"/>
              </w:rPr>
              <w:t>2022 год – 319,0 тыс. руб.</w:t>
            </w:r>
          </w:p>
          <w:p w:rsidR="00256A17" w:rsidRPr="00556E7C" w:rsidRDefault="00256A17" w:rsidP="00556E7C">
            <w:pPr>
              <w:widowControl w:val="0"/>
              <w:rPr>
                <w:b/>
                <w:sz w:val="20"/>
                <w:szCs w:val="20"/>
              </w:rPr>
            </w:pPr>
            <w:r w:rsidRPr="00556E7C">
              <w:rPr>
                <w:b/>
                <w:sz w:val="20"/>
                <w:szCs w:val="20"/>
              </w:rPr>
              <w:t>Всего: 5 358,5 тыс. руб.</w:t>
            </w:r>
          </w:p>
          <w:p w:rsidR="00256A17" w:rsidRPr="00556E7C" w:rsidRDefault="00256A17" w:rsidP="00556E7C">
            <w:pPr>
              <w:widowControl w:val="0"/>
              <w:rPr>
                <w:b/>
                <w:sz w:val="20"/>
                <w:szCs w:val="20"/>
              </w:rPr>
            </w:pPr>
            <w:r w:rsidRPr="00556E7C">
              <w:rPr>
                <w:b/>
                <w:sz w:val="20"/>
                <w:szCs w:val="20"/>
              </w:rPr>
              <w:t>2022 год – 1 641,0 тыс. руб.</w:t>
            </w:r>
          </w:p>
        </w:tc>
        <w:tc>
          <w:tcPr>
            <w:tcW w:w="3469" w:type="dxa"/>
            <w:tcBorders>
              <w:left w:val="single" w:sz="4" w:space="0" w:color="auto"/>
              <w:bottom w:val="single" w:sz="4" w:space="0" w:color="auto"/>
              <w:right w:val="single" w:sz="4" w:space="0" w:color="auto"/>
            </w:tcBorders>
          </w:tcPr>
          <w:p w:rsidR="00256A17" w:rsidRPr="00556E7C" w:rsidRDefault="00256A17" w:rsidP="00556E7C">
            <w:pPr>
              <w:widowControl w:val="0"/>
              <w:jc w:val="center"/>
              <w:rPr>
                <w:sz w:val="20"/>
                <w:szCs w:val="20"/>
              </w:rPr>
            </w:pPr>
          </w:p>
          <w:p w:rsidR="00256A17" w:rsidRPr="00556E7C" w:rsidRDefault="00256A17" w:rsidP="00556E7C">
            <w:pPr>
              <w:widowControl w:val="0"/>
              <w:jc w:val="center"/>
              <w:rPr>
                <w:sz w:val="20"/>
                <w:szCs w:val="20"/>
              </w:rPr>
            </w:pPr>
            <w:r w:rsidRPr="00556E7C">
              <w:rPr>
                <w:sz w:val="20"/>
                <w:szCs w:val="20"/>
              </w:rPr>
              <w:t>Решение Думы Чаинского района от 28.04.2022 № 186</w:t>
            </w:r>
          </w:p>
          <w:p w:rsidR="00256A17" w:rsidRPr="00556E7C" w:rsidRDefault="00256A17" w:rsidP="00556E7C">
            <w:pPr>
              <w:widowControl w:val="0"/>
              <w:jc w:val="center"/>
              <w:rPr>
                <w:sz w:val="20"/>
                <w:szCs w:val="20"/>
              </w:rPr>
            </w:pPr>
          </w:p>
          <w:p w:rsidR="00256A17" w:rsidRPr="00556E7C" w:rsidRDefault="00256A17" w:rsidP="00556E7C">
            <w:pPr>
              <w:widowControl w:val="0"/>
              <w:jc w:val="center"/>
              <w:rPr>
                <w:sz w:val="20"/>
                <w:szCs w:val="20"/>
              </w:rPr>
            </w:pPr>
            <w:r w:rsidRPr="00556E7C">
              <w:rPr>
                <w:sz w:val="20"/>
                <w:szCs w:val="20"/>
              </w:rPr>
              <w:t xml:space="preserve">- Выделение дополнительных средств субсидии на иные цели МБУК «Подгорнский </w:t>
            </w:r>
            <w:proofErr w:type="spellStart"/>
            <w:r w:rsidRPr="00556E7C">
              <w:rPr>
                <w:sz w:val="20"/>
                <w:szCs w:val="20"/>
              </w:rPr>
              <w:t>ЦКиД</w:t>
            </w:r>
            <w:proofErr w:type="spellEnd"/>
            <w:r w:rsidRPr="00556E7C">
              <w:rPr>
                <w:sz w:val="20"/>
                <w:szCs w:val="20"/>
              </w:rPr>
              <w:t xml:space="preserve">» на приобретение надувной сцены; </w:t>
            </w:r>
          </w:p>
          <w:p w:rsidR="00256A17" w:rsidRPr="00556E7C" w:rsidRDefault="00256A17" w:rsidP="00556E7C">
            <w:pPr>
              <w:widowControl w:val="0"/>
              <w:jc w:val="center"/>
              <w:rPr>
                <w:sz w:val="20"/>
                <w:szCs w:val="20"/>
              </w:rPr>
            </w:pPr>
          </w:p>
          <w:p w:rsidR="00256A17" w:rsidRPr="00556E7C" w:rsidRDefault="00256A17" w:rsidP="00556E7C">
            <w:pPr>
              <w:widowControl w:val="0"/>
              <w:jc w:val="center"/>
              <w:rPr>
                <w:sz w:val="20"/>
                <w:szCs w:val="20"/>
              </w:rPr>
            </w:pPr>
            <w:r w:rsidRPr="00556E7C">
              <w:rPr>
                <w:sz w:val="20"/>
                <w:szCs w:val="20"/>
              </w:rPr>
              <w:t>- уменьшение ассигнований на укрепление МТБ для МБУК «МЦБС» на приобретение угля;</w:t>
            </w:r>
          </w:p>
          <w:p w:rsidR="00256A17" w:rsidRPr="00556E7C" w:rsidRDefault="00256A17" w:rsidP="00556E7C">
            <w:pPr>
              <w:widowControl w:val="0"/>
              <w:jc w:val="center"/>
              <w:rPr>
                <w:sz w:val="20"/>
                <w:szCs w:val="20"/>
              </w:rPr>
            </w:pPr>
          </w:p>
          <w:p w:rsidR="00256A17" w:rsidRPr="00556E7C" w:rsidRDefault="00256A17" w:rsidP="00556E7C">
            <w:pPr>
              <w:widowControl w:val="0"/>
              <w:jc w:val="center"/>
              <w:rPr>
                <w:sz w:val="20"/>
                <w:szCs w:val="20"/>
              </w:rPr>
            </w:pPr>
            <w:r w:rsidRPr="00556E7C">
              <w:rPr>
                <w:sz w:val="20"/>
                <w:szCs w:val="20"/>
              </w:rPr>
              <w:t xml:space="preserve">-корректировка программных мероприятий. </w:t>
            </w:r>
          </w:p>
          <w:p w:rsidR="00256A17" w:rsidRPr="00556E7C" w:rsidRDefault="00256A17" w:rsidP="00556E7C">
            <w:pPr>
              <w:widowControl w:val="0"/>
              <w:jc w:val="center"/>
              <w:rPr>
                <w:sz w:val="20"/>
                <w:szCs w:val="20"/>
              </w:rPr>
            </w:pPr>
          </w:p>
        </w:tc>
      </w:tr>
    </w:tbl>
    <w:p w:rsidR="008071A2" w:rsidRPr="00556E7C" w:rsidRDefault="008071A2" w:rsidP="00556E7C">
      <w:pPr>
        <w:pStyle w:val="ConsPlusNonformat"/>
        <w:rPr>
          <w:rFonts w:ascii="Times New Roman" w:hAnsi="Times New Roman" w:cs="Times New Roman"/>
        </w:rPr>
      </w:pPr>
    </w:p>
    <w:p w:rsidR="008071A2" w:rsidRPr="00556E7C" w:rsidRDefault="008071A2" w:rsidP="00556E7C">
      <w:pPr>
        <w:rPr>
          <w:sz w:val="20"/>
          <w:szCs w:val="20"/>
          <w:lang w:eastAsia="ru-RU"/>
        </w:rPr>
      </w:pPr>
    </w:p>
    <w:p w:rsidR="008071A2" w:rsidRPr="00556E7C" w:rsidRDefault="008071A2" w:rsidP="00556E7C">
      <w:pPr>
        <w:rPr>
          <w:sz w:val="20"/>
          <w:szCs w:val="20"/>
          <w:lang w:eastAsia="ru-RU"/>
        </w:rPr>
      </w:pPr>
    </w:p>
    <w:p w:rsidR="00172DA3" w:rsidRPr="00556E7C" w:rsidRDefault="008071A2" w:rsidP="00556E7C">
      <w:pPr>
        <w:tabs>
          <w:tab w:val="left" w:pos="1860"/>
        </w:tabs>
        <w:rPr>
          <w:rFonts w:eastAsia="Calibri"/>
          <w:sz w:val="20"/>
          <w:szCs w:val="20"/>
        </w:rPr>
      </w:pPr>
      <w:r w:rsidRPr="00556E7C">
        <w:rPr>
          <w:sz w:val="20"/>
          <w:szCs w:val="20"/>
          <w:lang w:eastAsia="ru-RU"/>
        </w:rPr>
        <w:tab/>
      </w:r>
    </w:p>
    <w:sectPr w:rsidR="00172DA3" w:rsidRPr="00556E7C" w:rsidSect="00556E7C">
      <w:pgSz w:w="16838" w:h="11906" w:orient="landscape" w:code="9"/>
      <w:pgMar w:top="284" w:right="1134" w:bottom="284" w:left="1134"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2D3" w:rsidRDefault="009A02D3" w:rsidP="00BD4208">
      <w:r>
        <w:separator/>
      </w:r>
    </w:p>
  </w:endnote>
  <w:endnote w:type="continuationSeparator" w:id="0">
    <w:p w:rsidR="009A02D3" w:rsidRDefault="009A02D3"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235"/>
      <w:docPartObj>
        <w:docPartGallery w:val="Page Numbers (Bottom of Page)"/>
        <w:docPartUnique/>
      </w:docPartObj>
    </w:sdtPr>
    <w:sdtEndPr>
      <w:rPr>
        <w:sz w:val="20"/>
        <w:szCs w:val="20"/>
      </w:rPr>
    </w:sdtEndPr>
    <w:sdtContent>
      <w:p w:rsidR="00556E7C" w:rsidRPr="00556E7C" w:rsidRDefault="00556E7C">
        <w:pPr>
          <w:pStyle w:val="af3"/>
          <w:jc w:val="center"/>
          <w:rPr>
            <w:sz w:val="20"/>
            <w:szCs w:val="20"/>
          </w:rPr>
        </w:pPr>
        <w:r w:rsidRPr="00556E7C">
          <w:rPr>
            <w:sz w:val="20"/>
            <w:szCs w:val="20"/>
          </w:rPr>
          <w:fldChar w:fldCharType="begin"/>
        </w:r>
        <w:r w:rsidRPr="00556E7C">
          <w:rPr>
            <w:sz w:val="20"/>
            <w:szCs w:val="20"/>
          </w:rPr>
          <w:instrText xml:space="preserve"> PAGE   \* MERGEFORMAT </w:instrText>
        </w:r>
        <w:r w:rsidRPr="00556E7C">
          <w:rPr>
            <w:sz w:val="20"/>
            <w:szCs w:val="20"/>
          </w:rPr>
          <w:fldChar w:fldCharType="separate"/>
        </w:r>
        <w:r w:rsidR="00166A8D">
          <w:rPr>
            <w:noProof/>
            <w:sz w:val="20"/>
            <w:szCs w:val="20"/>
          </w:rPr>
          <w:t>3</w:t>
        </w:r>
        <w:r w:rsidRPr="00556E7C">
          <w:rPr>
            <w:sz w:val="20"/>
            <w:szCs w:val="20"/>
          </w:rPr>
          <w:fldChar w:fldCharType="end"/>
        </w:r>
      </w:p>
    </w:sdtContent>
  </w:sdt>
  <w:p w:rsidR="00556E7C" w:rsidRDefault="00556E7C">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E7C" w:rsidRDefault="00556E7C" w:rsidP="00256A17">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56E7C" w:rsidRDefault="00556E7C" w:rsidP="00256A17">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2899"/>
      <w:docPartObj>
        <w:docPartGallery w:val="Page Numbers (Bottom of Page)"/>
        <w:docPartUnique/>
      </w:docPartObj>
    </w:sdtPr>
    <w:sdtEndPr>
      <w:rPr>
        <w:sz w:val="20"/>
        <w:szCs w:val="20"/>
      </w:rPr>
    </w:sdtEndPr>
    <w:sdtContent>
      <w:p w:rsidR="00B02C8F" w:rsidRPr="00B02C8F" w:rsidRDefault="00B02C8F">
        <w:pPr>
          <w:pStyle w:val="af3"/>
          <w:jc w:val="center"/>
          <w:rPr>
            <w:sz w:val="20"/>
            <w:szCs w:val="20"/>
          </w:rPr>
        </w:pPr>
        <w:r w:rsidRPr="00B02C8F">
          <w:rPr>
            <w:sz w:val="20"/>
            <w:szCs w:val="20"/>
          </w:rPr>
          <w:fldChar w:fldCharType="begin"/>
        </w:r>
        <w:r w:rsidRPr="00B02C8F">
          <w:rPr>
            <w:sz w:val="20"/>
            <w:szCs w:val="20"/>
          </w:rPr>
          <w:instrText xml:space="preserve"> PAGE   \* MERGEFORMAT </w:instrText>
        </w:r>
        <w:r w:rsidRPr="00B02C8F">
          <w:rPr>
            <w:sz w:val="20"/>
            <w:szCs w:val="20"/>
          </w:rPr>
          <w:fldChar w:fldCharType="separate"/>
        </w:r>
        <w:r>
          <w:rPr>
            <w:noProof/>
            <w:sz w:val="20"/>
            <w:szCs w:val="20"/>
          </w:rPr>
          <w:t>266</w:t>
        </w:r>
        <w:r w:rsidRPr="00B02C8F">
          <w:rPr>
            <w:sz w:val="20"/>
            <w:szCs w:val="20"/>
          </w:rPr>
          <w:fldChar w:fldCharType="end"/>
        </w:r>
      </w:p>
    </w:sdtContent>
  </w:sdt>
  <w:p w:rsidR="00556E7C" w:rsidRDefault="00556E7C" w:rsidP="00256A17">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2D3" w:rsidRDefault="009A02D3" w:rsidP="00BD4208">
      <w:r>
        <w:separator/>
      </w:r>
    </w:p>
  </w:footnote>
  <w:footnote w:type="continuationSeparator" w:id="0">
    <w:p w:rsidR="009A02D3" w:rsidRDefault="009A02D3" w:rsidP="00BD4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E7C" w:rsidRDefault="00556E7C">
    <w:pPr>
      <w:pStyle w:val="af1"/>
      <w:jc w:val="center"/>
    </w:pPr>
  </w:p>
  <w:p w:rsidR="00556E7C" w:rsidRDefault="00556E7C">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E7C" w:rsidRDefault="00556E7C">
    <w:pPr>
      <w:pStyle w:val="af1"/>
      <w:jc w:val="center"/>
    </w:pPr>
  </w:p>
  <w:p w:rsidR="00556E7C" w:rsidRDefault="00556E7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CBE50BF"/>
    <w:multiLevelType w:val="hybridMultilevel"/>
    <w:tmpl w:val="B396F952"/>
    <w:lvl w:ilvl="0" w:tplc="DC30A2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ECD6576"/>
    <w:multiLevelType w:val="hybridMultilevel"/>
    <w:tmpl w:val="B616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9B095E"/>
    <w:multiLevelType w:val="hybridMultilevel"/>
    <w:tmpl w:val="271CB594"/>
    <w:lvl w:ilvl="0" w:tplc="569AAD7E">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4F178B5"/>
    <w:multiLevelType w:val="hybridMultilevel"/>
    <w:tmpl w:val="9B72025C"/>
    <w:lvl w:ilvl="0" w:tplc="A300CE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2E3E41D1"/>
    <w:multiLevelType w:val="multilevel"/>
    <w:tmpl w:val="84D2F6D8"/>
    <w:lvl w:ilvl="0">
      <w:start w:val="1"/>
      <w:numFmt w:val="decimal"/>
      <w:lvlText w:val="%1."/>
      <w:lvlJc w:val="left"/>
      <w:pPr>
        <w:ind w:left="927" w:hanging="36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32441F10"/>
    <w:multiLevelType w:val="hybridMultilevel"/>
    <w:tmpl w:val="1E1C8B36"/>
    <w:lvl w:ilvl="0" w:tplc="E154DCC6">
      <w:start w:val="5"/>
      <w:numFmt w:val="decimal"/>
      <w:lvlText w:val="%1."/>
      <w:lvlJc w:val="left"/>
      <w:pPr>
        <w:tabs>
          <w:tab w:val="num" w:pos="390"/>
        </w:tabs>
        <w:ind w:left="39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D437B5"/>
    <w:multiLevelType w:val="hybridMultilevel"/>
    <w:tmpl w:val="A796CB3C"/>
    <w:lvl w:ilvl="0" w:tplc="60947504">
      <w:start w:val="3"/>
      <w:numFmt w:val="decimal"/>
      <w:lvlText w:val="%1."/>
      <w:lvlJc w:val="left"/>
      <w:pPr>
        <w:tabs>
          <w:tab w:val="num" w:pos="390"/>
        </w:tabs>
        <w:ind w:left="390" w:hanging="360"/>
      </w:pPr>
      <w:rPr>
        <w:rFonts w:hint="default"/>
      </w:rPr>
    </w:lvl>
    <w:lvl w:ilvl="1" w:tplc="4AAC332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E314F3"/>
    <w:multiLevelType w:val="hybridMultilevel"/>
    <w:tmpl w:val="7054AE9E"/>
    <w:lvl w:ilvl="0" w:tplc="90EACEB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5E40765"/>
    <w:multiLevelType w:val="multilevel"/>
    <w:tmpl w:val="AE3E1DB6"/>
    <w:lvl w:ilvl="0">
      <w:start w:val="1"/>
      <w:numFmt w:val="decimal"/>
      <w:lvlText w:val="%1."/>
      <w:lvlJc w:val="left"/>
      <w:pPr>
        <w:ind w:left="720" w:hanging="360"/>
      </w:pPr>
      <w:rPr>
        <w:rFonts w:cs="Times New Roman" w:hint="default"/>
      </w:rPr>
    </w:lvl>
    <w:lvl w:ilvl="1">
      <w:start w:val="3"/>
      <w:numFmt w:val="decimal"/>
      <w:isLgl/>
      <w:lvlText w:val="%1.%2."/>
      <w:lvlJc w:val="left"/>
      <w:pPr>
        <w:ind w:left="1305" w:hanging="525"/>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16">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F31134"/>
    <w:multiLevelType w:val="hybridMultilevel"/>
    <w:tmpl w:val="FCB8A1BA"/>
    <w:lvl w:ilvl="0" w:tplc="7D6C0F80">
      <w:start w:val="5"/>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0365213"/>
    <w:multiLevelType w:val="hybridMultilevel"/>
    <w:tmpl w:val="E304B2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61631CE"/>
    <w:multiLevelType w:val="hybridMultilevel"/>
    <w:tmpl w:val="122696F4"/>
    <w:lvl w:ilvl="0" w:tplc="D862D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D395529"/>
    <w:multiLevelType w:val="hybridMultilevel"/>
    <w:tmpl w:val="890037AC"/>
    <w:lvl w:ilvl="0" w:tplc="7328505A">
      <w:start w:val="1"/>
      <w:numFmt w:val="decimal"/>
      <w:lvlText w:val="%1."/>
      <w:lvlJc w:val="left"/>
      <w:pPr>
        <w:tabs>
          <w:tab w:val="num" w:pos="390"/>
        </w:tabs>
        <w:ind w:left="390" w:hanging="360"/>
      </w:pPr>
      <w:rPr>
        <w:rFonts w:hint="default"/>
      </w:rPr>
    </w:lvl>
    <w:lvl w:ilvl="1" w:tplc="4AAC3322">
      <w:start w:val="1"/>
      <w:numFmt w:val="decimal"/>
      <w:lvlText w:val="%2)"/>
      <w:lvlJc w:val="left"/>
      <w:pPr>
        <w:tabs>
          <w:tab w:val="num" w:pos="1110"/>
        </w:tabs>
        <w:ind w:left="1110" w:hanging="360"/>
      </w:pPr>
      <w:rPr>
        <w:rFonts w:hint="default"/>
      </w:rPr>
    </w:lvl>
    <w:lvl w:ilvl="2" w:tplc="0419001B" w:tentative="1">
      <w:start w:val="1"/>
      <w:numFmt w:val="lowerRoman"/>
      <w:lvlText w:val="%3."/>
      <w:lvlJc w:val="right"/>
      <w:pPr>
        <w:tabs>
          <w:tab w:val="num" w:pos="1830"/>
        </w:tabs>
        <w:ind w:left="1830" w:hanging="180"/>
      </w:pPr>
    </w:lvl>
    <w:lvl w:ilvl="3" w:tplc="0419000F" w:tentative="1">
      <w:start w:val="1"/>
      <w:numFmt w:val="decimal"/>
      <w:lvlText w:val="%4."/>
      <w:lvlJc w:val="left"/>
      <w:pPr>
        <w:tabs>
          <w:tab w:val="num" w:pos="2550"/>
        </w:tabs>
        <w:ind w:left="2550" w:hanging="360"/>
      </w:pPr>
    </w:lvl>
    <w:lvl w:ilvl="4" w:tplc="04190019" w:tentative="1">
      <w:start w:val="1"/>
      <w:numFmt w:val="lowerLetter"/>
      <w:lvlText w:val="%5."/>
      <w:lvlJc w:val="left"/>
      <w:pPr>
        <w:tabs>
          <w:tab w:val="num" w:pos="3270"/>
        </w:tabs>
        <w:ind w:left="3270" w:hanging="360"/>
      </w:pPr>
    </w:lvl>
    <w:lvl w:ilvl="5" w:tplc="0419001B" w:tentative="1">
      <w:start w:val="1"/>
      <w:numFmt w:val="lowerRoman"/>
      <w:lvlText w:val="%6."/>
      <w:lvlJc w:val="right"/>
      <w:pPr>
        <w:tabs>
          <w:tab w:val="num" w:pos="3990"/>
        </w:tabs>
        <w:ind w:left="3990" w:hanging="180"/>
      </w:pPr>
    </w:lvl>
    <w:lvl w:ilvl="6" w:tplc="0419000F" w:tentative="1">
      <w:start w:val="1"/>
      <w:numFmt w:val="decimal"/>
      <w:lvlText w:val="%7."/>
      <w:lvlJc w:val="left"/>
      <w:pPr>
        <w:tabs>
          <w:tab w:val="num" w:pos="4710"/>
        </w:tabs>
        <w:ind w:left="4710" w:hanging="360"/>
      </w:pPr>
    </w:lvl>
    <w:lvl w:ilvl="7" w:tplc="04190019" w:tentative="1">
      <w:start w:val="1"/>
      <w:numFmt w:val="lowerLetter"/>
      <w:lvlText w:val="%8."/>
      <w:lvlJc w:val="left"/>
      <w:pPr>
        <w:tabs>
          <w:tab w:val="num" w:pos="5430"/>
        </w:tabs>
        <w:ind w:left="5430" w:hanging="360"/>
      </w:pPr>
    </w:lvl>
    <w:lvl w:ilvl="8" w:tplc="0419001B" w:tentative="1">
      <w:start w:val="1"/>
      <w:numFmt w:val="lowerRoman"/>
      <w:lvlText w:val="%9."/>
      <w:lvlJc w:val="right"/>
      <w:pPr>
        <w:tabs>
          <w:tab w:val="num" w:pos="6150"/>
        </w:tabs>
        <w:ind w:left="6150" w:hanging="180"/>
      </w:pPr>
    </w:lvl>
  </w:abstractNum>
  <w:num w:numId="1">
    <w:abstractNumId w:val="7"/>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20"/>
  </w:num>
  <w:num w:numId="7">
    <w:abstractNumId w:val="13"/>
  </w:num>
  <w:num w:numId="8">
    <w:abstractNumId w:val="12"/>
  </w:num>
  <w:num w:numId="9">
    <w:abstractNumId w:val="11"/>
  </w:num>
  <w:num w:numId="10">
    <w:abstractNumId w:val="10"/>
  </w:num>
  <w:num w:numId="11">
    <w:abstractNumId w:val="15"/>
  </w:num>
  <w:num w:numId="12">
    <w:abstractNumId w:val="17"/>
  </w:num>
  <w:num w:numId="13">
    <w:abstractNumId w:val="18"/>
  </w:num>
  <w:num w:numId="14">
    <w:abstractNumId w:val="8"/>
  </w:num>
  <w:num w:numId="15">
    <w:abstractNumId w:val="6"/>
  </w:num>
  <w:num w:numId="16">
    <w:abstractNumId w:val="16"/>
  </w:num>
  <w:num w:numId="17">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5"/>
  <w:displayHorizontalDrawingGridEvery w:val="2"/>
  <w:characterSpacingControl w:val="doNotCompress"/>
  <w:hdrShapeDefaults>
    <o:shapedefaults v:ext="edit" spidmax="561154"/>
  </w:hdrShapeDefaults>
  <w:footnotePr>
    <w:footnote w:id="-1"/>
    <w:footnote w:id="0"/>
  </w:footnotePr>
  <w:endnotePr>
    <w:endnote w:id="-1"/>
    <w:endnote w:id="0"/>
  </w:endnotePr>
  <w:compat/>
  <w:rsids>
    <w:rsidRoot w:val="008B35D7"/>
    <w:rsid w:val="00000479"/>
    <w:rsid w:val="0000366C"/>
    <w:rsid w:val="00004302"/>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2456"/>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A8D"/>
    <w:rsid w:val="00166E72"/>
    <w:rsid w:val="001670CE"/>
    <w:rsid w:val="001677AF"/>
    <w:rsid w:val="00170DE4"/>
    <w:rsid w:val="0017218A"/>
    <w:rsid w:val="00172DA3"/>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2470"/>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1F7894"/>
    <w:rsid w:val="00201C1C"/>
    <w:rsid w:val="00203685"/>
    <w:rsid w:val="00203E1A"/>
    <w:rsid w:val="00204231"/>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A17"/>
    <w:rsid w:val="00256DF4"/>
    <w:rsid w:val="002574B2"/>
    <w:rsid w:val="00257D71"/>
    <w:rsid w:val="00261605"/>
    <w:rsid w:val="00262E22"/>
    <w:rsid w:val="00266BD1"/>
    <w:rsid w:val="002677C4"/>
    <w:rsid w:val="0027271C"/>
    <w:rsid w:val="002735F9"/>
    <w:rsid w:val="00275464"/>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1F15"/>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25D3"/>
    <w:rsid w:val="005164D0"/>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6E7C"/>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464"/>
    <w:rsid w:val="005F022D"/>
    <w:rsid w:val="005F2279"/>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1B71"/>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804"/>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071A2"/>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60C7"/>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2D3"/>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5880"/>
    <w:rsid w:val="00A564D7"/>
    <w:rsid w:val="00A570DA"/>
    <w:rsid w:val="00A62C50"/>
    <w:rsid w:val="00A63A20"/>
    <w:rsid w:val="00A650D1"/>
    <w:rsid w:val="00A6543A"/>
    <w:rsid w:val="00A7109B"/>
    <w:rsid w:val="00A712E3"/>
    <w:rsid w:val="00A71CCC"/>
    <w:rsid w:val="00A7250D"/>
    <w:rsid w:val="00A72746"/>
    <w:rsid w:val="00A732A5"/>
    <w:rsid w:val="00A75086"/>
    <w:rsid w:val="00A77529"/>
    <w:rsid w:val="00A776A6"/>
    <w:rsid w:val="00A80683"/>
    <w:rsid w:val="00A812D9"/>
    <w:rsid w:val="00A81C4A"/>
    <w:rsid w:val="00A82EB5"/>
    <w:rsid w:val="00A83D96"/>
    <w:rsid w:val="00A85207"/>
    <w:rsid w:val="00A85299"/>
    <w:rsid w:val="00A87265"/>
    <w:rsid w:val="00A87325"/>
    <w:rsid w:val="00A908B1"/>
    <w:rsid w:val="00A9282E"/>
    <w:rsid w:val="00A92FF4"/>
    <w:rsid w:val="00A9330C"/>
    <w:rsid w:val="00A94600"/>
    <w:rsid w:val="00A94C18"/>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2C8F"/>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40648"/>
    <w:rsid w:val="00B4118F"/>
    <w:rsid w:val="00B42714"/>
    <w:rsid w:val="00B431A4"/>
    <w:rsid w:val="00B4378F"/>
    <w:rsid w:val="00B43F4B"/>
    <w:rsid w:val="00B45642"/>
    <w:rsid w:val="00B469ED"/>
    <w:rsid w:val="00B47340"/>
    <w:rsid w:val="00B47FCB"/>
    <w:rsid w:val="00B5034C"/>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5E5"/>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B3A76"/>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0B02"/>
    <w:rsid w:val="00DD1D70"/>
    <w:rsid w:val="00DD2AC6"/>
    <w:rsid w:val="00DD3DDC"/>
    <w:rsid w:val="00DD79DE"/>
    <w:rsid w:val="00DE03C0"/>
    <w:rsid w:val="00DE0549"/>
    <w:rsid w:val="00DE2271"/>
    <w:rsid w:val="00DE623E"/>
    <w:rsid w:val="00DF0408"/>
    <w:rsid w:val="00DF172D"/>
    <w:rsid w:val="00DF30C5"/>
    <w:rsid w:val="00DF431E"/>
    <w:rsid w:val="00DF4724"/>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676"/>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2AC"/>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5A09"/>
    <w:rsid w:val="00F7709E"/>
    <w:rsid w:val="00F81DCF"/>
    <w:rsid w:val="00F8453A"/>
    <w:rsid w:val="00F85B09"/>
    <w:rsid w:val="00F903D5"/>
    <w:rsid w:val="00F9447E"/>
    <w:rsid w:val="00F94FDF"/>
    <w:rsid w:val="00F95D3C"/>
    <w:rsid w:val="00F96452"/>
    <w:rsid w:val="00F9682C"/>
    <w:rsid w:val="00FA0296"/>
    <w:rsid w:val="00FA33DC"/>
    <w:rsid w:val="00FA4067"/>
    <w:rsid w:val="00FA46D4"/>
    <w:rsid w:val="00FA4DA3"/>
    <w:rsid w:val="00FA6538"/>
    <w:rsid w:val="00FB10BB"/>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1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uiPriority w:val="9"/>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uiPriority w:val="9"/>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uiPriority w:val="9"/>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99"/>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uiPriority w:val="99"/>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uiPriority w:val="59"/>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20"/>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34"/>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paragraph" w:customStyle="1" w:styleId="1fffff">
    <w:name w:val="Знак Знак Знак1"/>
    <w:basedOn w:val="a0"/>
    <w:rsid w:val="00172D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172DA3"/>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xl109">
    <w:name w:val="xl109"/>
    <w:basedOn w:val="a0"/>
    <w:rsid w:val="00172DA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4"/>
      <w:szCs w:val="24"/>
      <w:lang w:eastAsia="ru-RU"/>
    </w:rPr>
  </w:style>
  <w:style w:type="paragraph" w:customStyle="1" w:styleId="xl110">
    <w:name w:val="xl110"/>
    <w:basedOn w:val="a0"/>
    <w:rsid w:val="00172DA3"/>
    <w:pPr>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4"/>
      <w:szCs w:val="24"/>
      <w:lang w:eastAsia="ru-RU"/>
    </w:rPr>
  </w:style>
  <w:style w:type="paragraph" w:customStyle="1" w:styleId="xl111">
    <w:name w:val="xl111"/>
    <w:basedOn w:val="a0"/>
    <w:rsid w:val="00172DA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4"/>
      <w:szCs w:val="24"/>
      <w:lang w:eastAsia="ru-RU"/>
    </w:rPr>
  </w:style>
  <w:style w:type="paragraph" w:customStyle="1" w:styleId="xl112">
    <w:name w:val="xl112"/>
    <w:basedOn w:val="a0"/>
    <w:rsid w:val="00172DA3"/>
    <w:pPr>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4"/>
      <w:szCs w:val="24"/>
      <w:lang w:eastAsia="ru-RU"/>
    </w:rPr>
  </w:style>
  <w:style w:type="paragraph" w:customStyle="1" w:styleId="xl113">
    <w:name w:val="xl113"/>
    <w:basedOn w:val="a0"/>
    <w:rsid w:val="00172DA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eastAsia="Times New Roman"/>
      <w:sz w:val="24"/>
      <w:szCs w:val="24"/>
      <w:lang w:eastAsia="ru-RU"/>
    </w:rPr>
  </w:style>
  <w:style w:type="paragraph" w:customStyle="1" w:styleId="xl114">
    <w:name w:val="xl114"/>
    <w:basedOn w:val="a0"/>
    <w:rsid w:val="00172DA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rFonts w:eastAsia="Times New Roman"/>
      <w:i/>
      <w:iCs/>
      <w:sz w:val="24"/>
      <w:szCs w:val="24"/>
      <w:lang w:eastAsia="ru-RU"/>
    </w:rPr>
  </w:style>
  <w:style w:type="paragraph" w:customStyle="1" w:styleId="xl115">
    <w:name w:val="xl115"/>
    <w:basedOn w:val="a0"/>
    <w:rsid w:val="00172DA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rFonts w:eastAsia="Times New Roman"/>
      <w:i/>
      <w:iCs/>
      <w:sz w:val="24"/>
      <w:szCs w:val="24"/>
      <w:lang w:eastAsia="ru-RU"/>
    </w:rPr>
  </w:style>
  <w:style w:type="paragraph" w:customStyle="1" w:styleId="xl116">
    <w:name w:val="xl116"/>
    <w:basedOn w:val="a0"/>
    <w:rsid w:val="00172DA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eastAsia="Times New Roman"/>
      <w:i/>
      <w:iCs/>
      <w:sz w:val="24"/>
      <w:szCs w:val="24"/>
      <w:lang w:eastAsia="ru-RU"/>
    </w:rPr>
  </w:style>
  <w:style w:type="paragraph" w:customStyle="1" w:styleId="xl117">
    <w:name w:val="xl117"/>
    <w:basedOn w:val="a0"/>
    <w:rsid w:val="00172DA3"/>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eastAsia="Times New Roman"/>
      <w:i/>
      <w:iCs/>
      <w:sz w:val="24"/>
      <w:szCs w:val="24"/>
      <w:lang w:eastAsia="ru-RU"/>
    </w:rPr>
  </w:style>
  <w:style w:type="paragraph" w:customStyle="1" w:styleId="xl118">
    <w:name w:val="xl118"/>
    <w:basedOn w:val="a0"/>
    <w:rsid w:val="00172DA3"/>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auto"/>
    </w:pPr>
    <w:rPr>
      <w:rFonts w:eastAsia="Times New Roman"/>
      <w:i/>
      <w:iCs/>
      <w:sz w:val="24"/>
      <w:szCs w:val="24"/>
      <w:lang w:eastAsia="ru-RU"/>
    </w:rPr>
  </w:style>
  <w:style w:type="paragraph" w:customStyle="1" w:styleId="xl119">
    <w:name w:val="xl119"/>
    <w:basedOn w:val="a0"/>
    <w:rsid w:val="00172DA3"/>
    <w:pPr>
      <w:pBdr>
        <w:top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eastAsia="Times New Roman"/>
      <w:sz w:val="24"/>
      <w:szCs w:val="24"/>
      <w:lang w:eastAsia="ru-RU"/>
    </w:rPr>
  </w:style>
  <w:style w:type="paragraph" w:customStyle="1" w:styleId="xl120">
    <w:name w:val="xl120"/>
    <w:basedOn w:val="a0"/>
    <w:rsid w:val="00172DA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eastAsia="Times New Roman"/>
      <w:i/>
      <w:iCs/>
      <w:sz w:val="24"/>
      <w:szCs w:val="24"/>
      <w:lang w:eastAsia="ru-RU"/>
    </w:rPr>
  </w:style>
  <w:style w:type="paragraph" w:customStyle="1" w:styleId="xl121">
    <w:name w:val="xl121"/>
    <w:basedOn w:val="a0"/>
    <w:rsid w:val="00172DA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eastAsia="Times New Roman"/>
      <w:b/>
      <w:bCs/>
      <w:sz w:val="24"/>
      <w:szCs w:val="24"/>
      <w:lang w:eastAsia="ru-RU"/>
    </w:rPr>
  </w:style>
  <w:style w:type="paragraph" w:customStyle="1" w:styleId="xl122">
    <w:name w:val="xl122"/>
    <w:basedOn w:val="a0"/>
    <w:rsid w:val="00172DA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eastAsia="Times New Roman"/>
      <w:sz w:val="24"/>
      <w:szCs w:val="24"/>
      <w:lang w:eastAsia="ru-RU"/>
    </w:rPr>
  </w:style>
  <w:style w:type="paragraph" w:customStyle="1" w:styleId="xl123">
    <w:name w:val="xl123"/>
    <w:basedOn w:val="a0"/>
    <w:rsid w:val="00172DA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eastAsia="Times New Roman"/>
      <w:b/>
      <w:bCs/>
      <w:sz w:val="24"/>
      <w:szCs w:val="24"/>
      <w:lang w:eastAsia="ru-RU"/>
    </w:rPr>
  </w:style>
  <w:style w:type="paragraph" w:customStyle="1" w:styleId="xl124">
    <w:name w:val="xl124"/>
    <w:basedOn w:val="a0"/>
    <w:rsid w:val="00172DA3"/>
    <w:pPr>
      <w:pBdr>
        <w:left w:val="single" w:sz="4" w:space="0" w:color="auto"/>
        <w:right w:val="single" w:sz="4" w:space="0" w:color="auto"/>
      </w:pBdr>
      <w:overflowPunct/>
      <w:autoSpaceDE/>
      <w:autoSpaceDN/>
      <w:adjustRightInd/>
      <w:spacing w:before="100" w:beforeAutospacing="1" w:after="100" w:afterAutospacing="1"/>
      <w:textAlignment w:val="center"/>
    </w:pPr>
    <w:rPr>
      <w:rFonts w:eastAsia="Times New Roman"/>
      <w:sz w:val="24"/>
      <w:szCs w:val="24"/>
      <w:lang w:eastAsia="ru-RU"/>
    </w:rPr>
  </w:style>
  <w:style w:type="paragraph" w:customStyle="1" w:styleId="xl125">
    <w:name w:val="xl125"/>
    <w:basedOn w:val="a0"/>
    <w:rsid w:val="00172DA3"/>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eastAsia="Times New Roman"/>
      <w:sz w:val="24"/>
      <w:szCs w:val="24"/>
      <w:lang w:eastAsia="ru-RU"/>
    </w:rPr>
  </w:style>
  <w:style w:type="paragraph" w:customStyle="1" w:styleId="xl126">
    <w:name w:val="xl126"/>
    <w:basedOn w:val="a0"/>
    <w:rsid w:val="00172DA3"/>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eastAsia="Times New Roman"/>
      <w:sz w:val="24"/>
      <w:szCs w:val="24"/>
      <w:lang w:eastAsia="ru-RU"/>
    </w:rPr>
  </w:style>
  <w:style w:type="paragraph" w:customStyle="1" w:styleId="xl127">
    <w:name w:val="xl127"/>
    <w:basedOn w:val="a0"/>
    <w:rsid w:val="00172DA3"/>
    <w:pPr>
      <w:pBdr>
        <w:top w:val="single" w:sz="4" w:space="0" w:color="auto"/>
      </w:pBdr>
      <w:overflowPunct/>
      <w:autoSpaceDE/>
      <w:autoSpaceDN/>
      <w:adjustRightInd/>
      <w:spacing w:before="100" w:beforeAutospacing="1" w:after="100" w:afterAutospacing="1"/>
      <w:textAlignment w:val="center"/>
    </w:pPr>
    <w:rPr>
      <w:rFonts w:eastAsia="Times New Roman"/>
      <w:b/>
      <w:bCs/>
      <w:i/>
      <w:iCs/>
      <w:sz w:val="24"/>
      <w:szCs w:val="24"/>
      <w:lang w:eastAsia="ru-RU"/>
    </w:rPr>
  </w:style>
  <w:style w:type="character" w:customStyle="1" w:styleId="affffffffd">
    <w:name w:val="Заголовок Знак"/>
    <w:rsid w:val="00172DA3"/>
    <w:rPr>
      <w:rFonts w:ascii="Times New Roman" w:eastAsia="Times New Roman" w:hAnsi="Times New Roman" w:cs="Times New Roman"/>
      <w:b/>
      <w:bCs/>
      <w:sz w:val="24"/>
      <w:szCs w:val="24"/>
      <w:lang w:eastAsia="ru-RU"/>
    </w:rPr>
  </w:style>
  <w:style w:type="paragraph" w:customStyle="1" w:styleId="1fffff0">
    <w:name w:val="Знак Знак Знак Знак1"/>
    <w:basedOn w:val="a0"/>
    <w:rsid w:val="00172DA3"/>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2fb">
    <w:name w:val="2"/>
    <w:basedOn w:val="a0"/>
    <w:next w:val="a5"/>
    <w:qFormat/>
    <w:rsid w:val="00172DA3"/>
    <w:pPr>
      <w:overflowPunct/>
      <w:autoSpaceDE/>
      <w:autoSpaceDN/>
      <w:adjustRightInd/>
      <w:jc w:val="center"/>
      <w:textAlignment w:val="auto"/>
    </w:pPr>
    <w:rPr>
      <w:rFonts w:eastAsia="Times New Roman"/>
      <w:b/>
      <w:sz w:val="24"/>
      <w:szCs w:val="24"/>
      <w:lang w:eastAsia="ru-RU"/>
    </w:rPr>
  </w:style>
  <w:style w:type="paragraph" w:customStyle="1" w:styleId="232">
    <w:name w:val="Основной текст 23"/>
    <w:basedOn w:val="a0"/>
    <w:rsid w:val="00112456"/>
    <w:pPr>
      <w:ind w:firstLine="851"/>
      <w:jc w:val="both"/>
    </w:pPr>
    <w:rPr>
      <w:rFonts w:eastAsia="Times New Roman"/>
      <w:sz w:val="28"/>
      <w:szCs w:val="20"/>
      <w:lang w:eastAsia="ru-RU"/>
    </w:rPr>
  </w:style>
  <w:style w:type="table" w:customStyle="1" w:styleId="1fffff1">
    <w:name w:val="Стиль таблицы1"/>
    <w:rsid w:val="00112456"/>
    <w:rPr>
      <w:rFonts w:ascii="Arial" w:hAnsi="Arial" w:cs="Arial"/>
      <w:sz w:val="20"/>
      <w:szCs w:val="20"/>
    </w:rPr>
    <w:tblPr>
      <w:tblInd w:w="0" w:type="dxa"/>
      <w:tblCellMar>
        <w:top w:w="0" w:type="dxa"/>
        <w:left w:w="108" w:type="dxa"/>
        <w:bottom w:w="0" w:type="dxa"/>
        <w:right w:w="108" w:type="dxa"/>
      </w:tblCellMar>
    </w:tblPr>
  </w:style>
  <w:style w:type="paragraph" w:customStyle="1" w:styleId="233">
    <w:name w:val="Основной текст 23"/>
    <w:basedOn w:val="a0"/>
    <w:rsid w:val="00112456"/>
    <w:pPr>
      <w:ind w:firstLine="851"/>
      <w:jc w:val="both"/>
    </w:pPr>
    <w:rPr>
      <w:rFonts w:eastAsia="Times New Roman"/>
      <w:sz w:val="28"/>
      <w:szCs w:val="20"/>
      <w:lang w:eastAsia="ru-RU"/>
    </w:rPr>
  </w:style>
  <w:style w:type="paragraph" w:customStyle="1" w:styleId="formattext">
    <w:name w:val="formattext"/>
    <w:basedOn w:val="a0"/>
    <w:rsid w:val="00112456"/>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213">
    <w:name w:val="Основной текст 2 Знак1"/>
    <w:basedOn w:val="a1"/>
    <w:uiPriority w:val="99"/>
    <w:semiHidden/>
    <w:rsid w:val="00256A17"/>
    <w:rPr>
      <w:rFonts w:ascii="Times New Roman" w:eastAsia="Times New Roman" w:hAnsi="Times New Roman" w:cs="Times New Roman"/>
      <w:sz w:val="24"/>
      <w:szCs w:val="24"/>
      <w:lang w:eastAsia="ru-RU"/>
    </w:rPr>
  </w:style>
  <w:style w:type="paragraph" w:customStyle="1" w:styleId="affffffffe">
    <w:name w:val="Знак Знак"/>
    <w:basedOn w:val="a0"/>
    <w:rsid w:val="00256A1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
    <w:name w:val="Знак Знак Знак Знак"/>
    <w:basedOn w:val="a0"/>
    <w:rsid w:val="00256A1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0">
    <w:name w:val="Знак Знак Знак"/>
    <w:basedOn w:val="a0"/>
    <w:rsid w:val="00256A17"/>
    <w:pPr>
      <w:widowControl w:val="0"/>
      <w:overflowPunct/>
      <w:autoSpaceDE/>
      <w:autoSpaceDN/>
      <w:spacing w:after="160" w:line="240" w:lineRule="exact"/>
      <w:jc w:val="right"/>
      <w:textAlignment w:val="auto"/>
    </w:pPr>
    <w:rPr>
      <w:rFonts w:eastAsia="Times New Roman"/>
      <w:sz w:val="20"/>
      <w:szCs w:val="20"/>
      <w:lang w:val="en-GB"/>
    </w:rPr>
  </w:style>
  <w:style w:type="character" w:customStyle="1" w:styleId="5a">
    <w:name w:val="Знак Знак5"/>
    <w:rsid w:val="00256A17"/>
    <w:rPr>
      <w:b/>
      <w:sz w:val="28"/>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chainsk.tom.ru" TargetMode="External"/><Relationship Id="rId26" Type="http://schemas.openxmlformats.org/officeDocument/2006/relationships/hyperlink" Target="http://www.chainduma.ru" TargetMode="External"/><Relationship Id="rId39" Type="http://schemas.openxmlformats.org/officeDocument/2006/relationships/hyperlink" Target="consultantplus://offline/ref=F5603BC598F2825BCDADC9F16B6A36B28520AE361B00A1E7A18A286F4DD034A0C679E58E21EF3928BD67D1792BW9j7D" TargetMode="External"/><Relationship Id="rId21" Type="http://schemas.openxmlformats.org/officeDocument/2006/relationships/hyperlink" Target="http://www.chainduma.ru" TargetMode="External"/><Relationship Id="rId34" Type="http://schemas.openxmlformats.org/officeDocument/2006/relationships/hyperlink" Target="consultantplus://offline/ref=F5603BC598F2825BCDADC9F16B6A36B28520AE361B00A1E7A18A286F4DD034A0C679E58E21EF3928BD67D1792BW9j7D" TargetMode="External"/><Relationship Id="rId42" Type="http://schemas.openxmlformats.org/officeDocument/2006/relationships/hyperlink" Target="consultantplus://offline/ref=629098D4171F79A402A1D876B38D8A7FC45CF6840F6C4457A18595231E311BCF7056AFCE262B84706A8877C5D565346C2056796F1C516A0By2j4H" TargetMode="External"/><Relationship Id="rId47" Type="http://schemas.openxmlformats.org/officeDocument/2006/relationships/hyperlink" Target="consultantplus://offline/ref=629098D4171F79A402A1D876B38D8A7FC45CF6840F6C4457A18595231E311BCF7056AFCE262D8373638877C5D565346C2056796F1C516A0By2j4H" TargetMode="External"/><Relationship Id="rId50" Type="http://schemas.openxmlformats.org/officeDocument/2006/relationships/hyperlink" Target="consultantplus://offline/ref=629098D4171F79A402A1D876B38D8A7FC45CF6840F6C4457A18595231E311BCF7056AFCE262F80716F8877C5D565346C2056796F1C516A0By2j4H" TargetMode="External"/><Relationship Id="rId55" Type="http://schemas.openxmlformats.org/officeDocument/2006/relationships/hyperlink" Target="consultantplus://offline/ref=629098D4171F79A402A1D876B38D8A7FC45CF6840F6C4457A18595231E311BCF7056AFCE262E80766C8877C5D565346C2056796F1C516A0By2j4H" TargetMode="External"/><Relationship Id="rId63" Type="http://schemas.openxmlformats.org/officeDocument/2006/relationships/image" Target="media/image5.wmf"/><Relationship Id="rId68" Type="http://schemas.openxmlformats.org/officeDocument/2006/relationships/hyperlink" Target="../../&#1041;&#1044;&#1042;/AppData/Local/Microsoft/Windows/Temporary%20Internet%20Files/Content.Outlook/FOLKOIXS/&#1087;&#1086;&#1088;&#1103;&#1076;&#1086;&#1082;%20&#1089;&#1091;&#1073;&#1074;&#1077;&#1085;&#1094;&#1080;&#1081;%20(2).doc" TargetMode="External"/><Relationship Id="rId76" Type="http://schemas.openxmlformats.org/officeDocument/2006/relationships/hyperlink" Target="consultantplus://offline/ref=02D080AE4FEE16D3640E1EF5FBF1FA951F6B7D8243F2D857509A1786EB763BE6W8X6G" TargetMode="External"/><Relationship Id="rId7" Type="http://schemas.openxmlformats.org/officeDocument/2006/relationships/endnotes" Target="endnotes.xml"/><Relationship Id="rId71" Type="http://schemas.openxmlformats.org/officeDocument/2006/relationships/hyperlink" Target="consultantplus://offline/ref=DAB9AC40F64991F1CBA5E2B966DE2A13D97C7823D1CE7F348C04A13E52oDj6C" TargetMode="External"/><Relationship Id="rId2" Type="http://schemas.openxmlformats.org/officeDocument/2006/relationships/numbering" Target="numbering.xml"/><Relationship Id="rId16" Type="http://schemas.openxmlformats.org/officeDocument/2006/relationships/hyperlink" Target="http://chainsk.tom.ru" TargetMode="External"/><Relationship Id="rId29" Type="http://schemas.openxmlformats.org/officeDocument/2006/relationships/hyperlink" Target="consultantplus://offline/ref=FA44228F87F80B747B3EB848E5E29954A70CD50875EDA750B2239F6D6833EA09983309U8O4G" TargetMode="External"/><Relationship Id="rId11" Type="http://schemas.openxmlformats.org/officeDocument/2006/relationships/hyperlink" Target="http://www.chainduma.ru" TargetMode="External"/><Relationship Id="rId24" Type="http://schemas.openxmlformats.org/officeDocument/2006/relationships/image" Target="media/image3.emf"/><Relationship Id="rId32" Type="http://schemas.openxmlformats.org/officeDocument/2006/relationships/hyperlink" Target="consultantplus://offline/ref=F192DC91C1DEE005DA2E9694AD3909931874E1F6FDF6E2B54C2A0539758B67046D3A5BAC36EF174CZ8C6E" TargetMode="External"/><Relationship Id="rId37" Type="http://schemas.openxmlformats.org/officeDocument/2006/relationships/hyperlink" Target="consultantplus://offline/ref=F5603BC598F2825BCDADC9F16B6A36B28520AE361B00A1E7A18A286F4DD034A0C679E58E21EF3928BD67D1792BW9j7D" TargetMode="External"/><Relationship Id="rId40" Type="http://schemas.openxmlformats.org/officeDocument/2006/relationships/hyperlink" Target="consultantplus://offline/ref=629098D4171F79A402A1D876B38D8A7FC45CF6840F6C4457A18595231E311BCF7056AFCE262B8272688877C5D565346C2056796F1C516A0By2j4H" TargetMode="External"/><Relationship Id="rId45" Type="http://schemas.openxmlformats.org/officeDocument/2006/relationships/hyperlink" Target="consultantplus://offline/ref=629098D4171F79A402A1D876B38D8A7FC45CF6840F6C4457A18595231E311BCF7056AFCE26298471638877C5D565346C2056796F1C516A0By2j4H" TargetMode="External"/><Relationship Id="rId53" Type="http://schemas.openxmlformats.org/officeDocument/2006/relationships/hyperlink" Target="consultantplus://offline/ref=629098D4171F79A402A1D876B38D8A7FC45CF6840F6C4457A18595231E311BCF7056AFCE262E83706D8877C5D565346C2056796F1C516A0By2j4H" TargetMode="External"/><Relationship Id="rId58" Type="http://schemas.openxmlformats.org/officeDocument/2006/relationships/hyperlink" Target="consultantplus://offline/ref=629098D4171F79A402A1D876B38D8A7FC45CF6840F6C4457A18595231E311BCF7056AFCE262E8678698877C5D565346C2056796F1C516A0By2j4H" TargetMode="External"/><Relationship Id="rId66" Type="http://schemas.openxmlformats.org/officeDocument/2006/relationships/hyperlink" Target="../../&#1041;&#1044;&#1042;/AppData/Local/Microsoft/Windows/Temporary%20Internet%20Files/Content.Outlook/FOLKOIXS/&#1087;&#1086;&#1088;&#1103;&#1076;&#1086;&#1082;%20&#1089;&#1091;&#1073;&#1074;&#1077;&#1085;&#1094;&#1080;&#1081;%20(2).doc" TargetMode="External"/><Relationship Id="rId74" Type="http://schemas.openxmlformats.org/officeDocument/2006/relationships/hyperlink" Target="../../&#1041;&#1044;&#1042;/AppData/Local/Microsoft/Windows/Temporary%20Internet%20Files/Content.Outlook/FOLKOIXS/&#1087;&#1086;&#1088;&#1103;&#1076;&#1086;&#1082;%20&#1089;&#1091;&#1073;&#1074;&#1077;&#1085;&#1094;&#1080;&#1081;%20(2).doc"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consultantplus://offline/ref=DAB9AC40F64991F1CBA5FCB470B27417DA75272DD8C7746AD153A7690D869E1DC7o7j8C" TargetMode="External"/><Relationship Id="rId82" Type="http://schemas.openxmlformats.org/officeDocument/2006/relationships/theme" Target="theme/theme1.xml"/><Relationship Id="rId10" Type="http://schemas.openxmlformats.org/officeDocument/2006/relationships/hyperlink" Target="http://chainsk.tom.ru" TargetMode="External"/><Relationship Id="rId19" Type="http://schemas.openxmlformats.org/officeDocument/2006/relationships/hyperlink" Target="http://www.chainduma.ru" TargetMode="External"/><Relationship Id="rId31" Type="http://schemas.openxmlformats.org/officeDocument/2006/relationships/hyperlink" Target="consultantplus://offline/ref=F192DC91C1DEE005DA2E8899BB5557971878B7F3F4FDEAE612755E6422826D532A7502EE72E2164D85A3D5Z8CCE" TargetMode="External"/><Relationship Id="rId44" Type="http://schemas.openxmlformats.org/officeDocument/2006/relationships/hyperlink" Target="consultantplus://offline/ref=629098D4171F79A402A1D876B38D8A7FC45CF6840F6C4457A18595231E311BCF7056AFCE262A8A706F8877C5D565346C2056796F1C516A0By2j4H" TargetMode="External"/><Relationship Id="rId52" Type="http://schemas.openxmlformats.org/officeDocument/2006/relationships/hyperlink" Target="consultantplus://offline/ref=629098D4171F79A402A1D876B38D8A7FC45CF6840F6C4457A18595231E311BCF7056AFCE262F8B73638877C5D565346C2056796F1C516A0By2j4H" TargetMode="External"/><Relationship Id="rId60" Type="http://schemas.openxmlformats.org/officeDocument/2006/relationships/hyperlink" Target="consultantplus://offline/ref=B72C8586EA4894E8957449CB0D091D81663C5A5353F7770B7A3C16A924EB13E1O0F0J" TargetMode="External"/><Relationship Id="rId65" Type="http://schemas.openxmlformats.org/officeDocument/2006/relationships/hyperlink" Target="../../&#1041;&#1044;&#1042;/AppData/Local/Microsoft/Windows/Temporary%20Internet%20Files/Content.Outlook/FOLKOIXS/&#1087;&#1086;&#1088;&#1103;&#1076;&#1086;&#1082;%20&#1089;&#1091;&#1073;&#1074;&#1077;&#1085;&#1094;&#1080;&#1081;%20(2).doc" TargetMode="External"/><Relationship Id="rId73" Type="http://schemas.openxmlformats.org/officeDocument/2006/relationships/hyperlink" Target="../../&#1041;&#1044;&#1042;/AppData/Local/Microsoft/Windows/Temporary%20Internet%20Files/Content.Outlook/FOLKOIXS/&#1087;&#1086;&#1088;&#1103;&#1076;&#1086;&#1082;%20&#1089;&#1091;&#1073;&#1074;&#1077;&#1085;&#1094;&#1080;&#1081;%20(2).doc" TargetMode="External"/><Relationship Id="rId78" Type="http://schemas.openxmlformats.org/officeDocument/2006/relationships/hyperlink" Target="consultantplus://offline/ref=02D080AE4FEE16D3640E1EF5FBF1FA951F6B7D8243F2D857509A1786EB763BE6W8X6G"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chainsk.tom.ru" TargetMode="External"/><Relationship Id="rId22" Type="http://schemas.openxmlformats.org/officeDocument/2006/relationships/hyperlink" Target="http://www.chainduma.ru" TargetMode="External"/><Relationship Id="rId27" Type="http://schemas.openxmlformats.org/officeDocument/2006/relationships/hyperlink" Target="consultantplus://offline/ref=BFE72E19EC0B263CAF7E0883CEAD088E402765671127D8EB744FF36642ZF7BB" TargetMode="External"/><Relationship Id="rId30" Type="http://schemas.openxmlformats.org/officeDocument/2006/relationships/hyperlink" Target="consultantplus://offline/ref=DDE1E3593979229228B3A17AED962F9889EAE270A2B7526A8ACEF73D3D7170A14FC91E797C4C67867AFA56C2A9F53BDB8AB003C163B2AF96k4M4K" TargetMode="External"/><Relationship Id="rId35" Type="http://schemas.openxmlformats.org/officeDocument/2006/relationships/hyperlink" Target="consultantplus://offline/ref=F5603BC598F2825BCDADC9F16B6A36B28520AE361B00A1E7A18A286F4DD034A0C679E58E21EF3928BD67D1792BW9j7D" TargetMode="External"/><Relationship Id="rId43" Type="http://schemas.openxmlformats.org/officeDocument/2006/relationships/hyperlink" Target="consultantplus://offline/ref=629098D4171F79A402A1D876B38D8A7FC45CF6840F6C4457A18595231E311BCF7056AFCE262A8A706F8877C5D565346C2056796F1C516A0By2j4H" TargetMode="External"/><Relationship Id="rId48" Type="http://schemas.openxmlformats.org/officeDocument/2006/relationships/hyperlink" Target="consultantplus://offline/ref=629098D4171F79A402A1D876B38D8A7FC45CF6840F6C4457A18595231E311BCF7056AFCE26288370628877C5D565346C2056796F1C516A0By2j4H" TargetMode="External"/><Relationship Id="rId56" Type="http://schemas.openxmlformats.org/officeDocument/2006/relationships/hyperlink" Target="consultantplus://offline/ref=629098D4171F79A402A1D876B38D8A7FC45CF6840F6C4457A18595231E311BCF7056AFCE262E87756A8877C5D565346C2056796F1C516A0By2j4H" TargetMode="External"/><Relationship Id="rId64" Type="http://schemas.openxmlformats.org/officeDocument/2006/relationships/hyperlink" Target="consultantplus://offline/ref=DAB9AC40F64991F1CBA5E2B966DE2A13D9797020D0CE7F348C04A13E52D69848873835B4B58AE91Eo1j0C" TargetMode="External"/><Relationship Id="rId69" Type="http://schemas.openxmlformats.org/officeDocument/2006/relationships/hyperlink" Target="consultantplus://offline/ref=DAB9AC40F64991F1CBA5E2B966DE2A13D97E7A24DDC17F348C04A13E52D69848873835B4B58CE31Eo1jEC" TargetMode="External"/><Relationship Id="rId77" Type="http://schemas.openxmlformats.org/officeDocument/2006/relationships/hyperlink" Target="consultantplus://offline/ref=02D080AE4FEE16D3640E1EF5FBF1FA951F6B7D824CFADF55559A1786EB763BE68608B74DA2B412C3173BCFWDX8G" TargetMode="External"/><Relationship Id="rId8" Type="http://schemas.openxmlformats.org/officeDocument/2006/relationships/image" Target="media/image1.wmf"/><Relationship Id="rId51" Type="http://schemas.openxmlformats.org/officeDocument/2006/relationships/hyperlink" Target="consultantplus://offline/ref=629098D4171F79A402A1D876B38D8A7FC45CF6840F6C4457A18595231E311BCF7056AFCE262F80776E8877C5D565346C2056796F1C516A0By2j4H" TargetMode="External"/><Relationship Id="rId72" Type="http://schemas.openxmlformats.org/officeDocument/2006/relationships/hyperlink" Target="../../&#1041;&#1044;&#1042;/AppData/Local/Microsoft/Windows/Temporary%20Internet%20Files/Content.Outlook/FOLKOIXS/&#1087;&#1086;&#1088;&#1103;&#1076;&#1086;&#1082;%20&#1089;&#1091;&#1073;&#1074;&#1077;&#1085;&#1094;&#1080;&#1081;%20(2).doc"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chainduma.ru" TargetMode="External"/><Relationship Id="rId25" Type="http://schemas.openxmlformats.org/officeDocument/2006/relationships/image" Target="media/image4.emf"/><Relationship Id="rId33" Type="http://schemas.openxmlformats.org/officeDocument/2006/relationships/hyperlink" Target="consultantplus://offline/ref=DB207A0029CD7F44BA97BE0108A7866C6F69B1E6B8697A9462D91C1FB411396C400FF24ED55C1B8156BC03B5ACC" TargetMode="External"/><Relationship Id="rId38" Type="http://schemas.openxmlformats.org/officeDocument/2006/relationships/hyperlink" Target="consultantplus://offline/ref=F5603BC598F2825BCDADC9F16B6A36B28520AE361B00A1E7A18A286F4DD034A0C679E58E21EF3928BD67D1792BW9j7D" TargetMode="External"/><Relationship Id="rId46" Type="http://schemas.openxmlformats.org/officeDocument/2006/relationships/hyperlink" Target="consultantplus://offline/ref=629098D4171F79A402A1D876B38D8A7FC45CF6840F6C4457A18595231E311BCF7056AFCE26298B71628877C5D565346C2056796F1C516A0By2j4H" TargetMode="External"/><Relationship Id="rId59" Type="http://schemas.openxmlformats.org/officeDocument/2006/relationships/hyperlink" Target="consultantplus://offline/ref=8C5704E0AB9BE1905338DB02F9CED26BB227567CB96FB30E493B48866D0B87E934E70A7171C340F4c0gBC" TargetMode="External"/><Relationship Id="rId67" Type="http://schemas.openxmlformats.org/officeDocument/2006/relationships/hyperlink" Target="../../&#1041;&#1044;&#1042;/AppData/Local/Microsoft/Windows/Temporary%20Internet%20Files/Content.Outlook/FOLKOIXS/&#1087;&#1086;&#1088;&#1103;&#1076;&#1086;&#1082;%20&#1089;&#1091;&#1073;&#1074;&#1077;&#1085;&#1094;&#1080;&#1081;%20(2).doc" TargetMode="External"/><Relationship Id="rId20" Type="http://schemas.openxmlformats.org/officeDocument/2006/relationships/hyperlink" Target="http://chainsk.tom.ru" TargetMode="External"/><Relationship Id="rId41" Type="http://schemas.openxmlformats.org/officeDocument/2006/relationships/hyperlink" Target="consultantplus://offline/ref=629098D4171F79A402A1D876B38D8A7FC45CF6840F6C4457A18595231E311BCF7056AFCE262B87786C8877C5D565346C2056796F1C516A0By2j4H" TargetMode="External"/><Relationship Id="rId54" Type="http://schemas.openxmlformats.org/officeDocument/2006/relationships/hyperlink" Target="consultantplus://offline/ref=629098D4171F79A402A1D876B38D8A7FC45CF6840F6C4457A18595231E311BCF7056AFCE262E80736D8877C5D565346C2056796F1C516A0By2j4H" TargetMode="External"/><Relationship Id="rId62" Type="http://schemas.openxmlformats.org/officeDocument/2006/relationships/hyperlink" Target="http://dep.agro.tomsk.ru" TargetMode="External"/><Relationship Id="rId70" Type="http://schemas.openxmlformats.org/officeDocument/2006/relationships/hyperlink" Target="consultantplus://offline/ref=DAB9AC40F64991F1CBA5E2B966DE2A13D97E7A24DDC17F348C04A13E52D69848873835B4B58CE91Eo1j9C"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hainduma.ru" TargetMode="External"/><Relationship Id="rId23" Type="http://schemas.openxmlformats.org/officeDocument/2006/relationships/image" Target="media/image2.emf"/><Relationship Id="rId28" Type="http://schemas.openxmlformats.org/officeDocument/2006/relationships/hyperlink" Target="consultantplus://offline/ref=AA2C0CFCFC052E0AF943A9A48967DA57C8F7FFB82122FEFE3E85CE343EA3A34234B8AF5B022CBADD94533EAF78n8l0H" TargetMode="External"/><Relationship Id="rId36" Type="http://schemas.openxmlformats.org/officeDocument/2006/relationships/hyperlink" Target="consultantplus://offline/ref=F5603BC598F2825BCDADC9F16B6A36B28520AE361B00A1E7A18A286F4DD034A0C679E58E21EF3928BD67D1792BW9j7D" TargetMode="External"/><Relationship Id="rId49" Type="http://schemas.openxmlformats.org/officeDocument/2006/relationships/hyperlink" Target="consultantplus://offline/ref=629098D4171F79A402A1D876B38D8A7FC45CF6840F6C4457A18595231E311BCF7056AFCE26288A706F8877C5D565346C2056796F1C516A0By2j4H" TargetMode="External"/><Relationship Id="rId57" Type="http://schemas.openxmlformats.org/officeDocument/2006/relationships/hyperlink" Target="consultantplus://offline/ref=629098D4171F79A402A1D876B38D8A7FC45CF6840F6C4457A18595231E311BCF7056AFCE262E86746E8877C5D565346C2056796F1C516A0By2j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31817-4636-48BB-B833-0C747F32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6167</TotalTime>
  <Pages>228</Pages>
  <Words>76281</Words>
  <Characters>434807</Characters>
  <Application>Microsoft Office Word</Application>
  <DocSecurity>0</DocSecurity>
  <Lines>3623</Lines>
  <Paragraphs>1020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354</cp:revision>
  <cp:lastPrinted>2020-08-19T03:43:00Z</cp:lastPrinted>
  <dcterms:created xsi:type="dcterms:W3CDTF">2020-02-18T03:31:00Z</dcterms:created>
  <dcterms:modified xsi:type="dcterms:W3CDTF">2023-04-14T09:27:00Z</dcterms:modified>
</cp:coreProperties>
</file>