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33" w:rsidRDefault="006F2C33" w:rsidP="006F2C33">
      <w:pPr>
        <w:pStyle w:val="a3"/>
        <w:jc w:val="center"/>
      </w:pPr>
      <w:r>
        <w:t>2020 год Штрафы возросли!</w:t>
      </w:r>
    </w:p>
    <w:p w:rsidR="00A06F0B" w:rsidRDefault="00A06F0B" w:rsidP="00B633A9">
      <w:pPr>
        <w:pStyle w:val="a3"/>
        <w:jc w:val="both"/>
      </w:pPr>
      <w:proofErr w:type="gramStart"/>
      <w:r>
        <w:t>Нарушение ночного спокойствия отдыхающих граждан на территории с. Подгорное имеет распространенный характер.</w:t>
      </w:r>
      <w:proofErr w:type="gramEnd"/>
      <w:r>
        <w:t xml:space="preserve"> </w:t>
      </w:r>
      <w:r w:rsidR="00B633A9">
        <w:t xml:space="preserve">К такому выводу </w:t>
      </w:r>
      <w:proofErr w:type="spellStart"/>
      <w:r w:rsidR="00B633A9">
        <w:t>прищла</w:t>
      </w:r>
      <w:proofErr w:type="spellEnd"/>
      <w:r w:rsidR="00B633A9">
        <w:t xml:space="preserve"> Административная </w:t>
      </w:r>
      <w:proofErr w:type="gramStart"/>
      <w:r w:rsidR="00B633A9">
        <w:t>комиссия</w:t>
      </w:r>
      <w:proofErr w:type="gramEnd"/>
      <w:r w:rsidR="00B633A9">
        <w:t xml:space="preserve"> проанализировав количество составленных протоколов по нарушениям тишины и покоя граждан по соотношению к общему числу поступивших материалов об административных правонарушениям. </w:t>
      </w:r>
      <w:r>
        <w:t xml:space="preserve">Большинство подобных правонарушений совершается лицами, находящимися в состоянии алкогольного опьянения, в ходе распития спиртных напитков в своих квартирах и в подъездах жилых домов. </w:t>
      </w:r>
    </w:p>
    <w:p w:rsidR="00A06F0B" w:rsidRDefault="00A06F0B" w:rsidP="00B633A9">
      <w:pPr>
        <w:pStyle w:val="a3"/>
        <w:jc w:val="both"/>
      </w:pPr>
      <w:r>
        <w:t xml:space="preserve">Однако, многие граждане, тишина и спокойствие которых были грубо нарушены неправомерными действиями соседей, не обращаются в соответствующие органы по причине незнания административного законодательства. </w:t>
      </w:r>
    </w:p>
    <w:p w:rsidR="00A06F0B" w:rsidRDefault="00A06F0B" w:rsidP="00B633A9">
      <w:pPr>
        <w:pStyle w:val="a3"/>
        <w:jc w:val="both"/>
      </w:pPr>
      <w:proofErr w:type="gramStart"/>
      <w:r>
        <w:t>Между тем, статья 3.19 Кодекса Томской области «Об административных правонарушениях» гласит, что за нарушение тишины и покоя граждан в ночное время предусмотрена административная ответственность в виде предупреждения или административного штрафа для граждан в размере от 1000 рублей до 1500 рублей, для должностных лиц — от 3000 рублей до 5000 рублей, для юридических лиц — от 5000 рублей до 10 000 рублей.</w:t>
      </w:r>
      <w:proofErr w:type="gramEnd"/>
      <w:r>
        <w:t xml:space="preserve">  Все штрафы возр</w:t>
      </w:r>
      <w:r w:rsidR="00B633A9">
        <w:t>о</w:t>
      </w:r>
      <w:r>
        <w:t>сли</w:t>
      </w:r>
      <w:r w:rsidR="00B633A9">
        <w:t xml:space="preserve"> с 2019 года</w:t>
      </w:r>
      <w:r>
        <w:t xml:space="preserve"> в среднем от 500 до 1000 рублей</w:t>
      </w:r>
      <w:r w:rsidR="00B633A9">
        <w:t xml:space="preserve"> для физических лиц.</w:t>
      </w:r>
    </w:p>
    <w:p w:rsidR="00A06F0B" w:rsidRDefault="00A06F0B" w:rsidP="00B633A9">
      <w:pPr>
        <w:pStyle w:val="a3"/>
        <w:jc w:val="both"/>
      </w:pPr>
      <w:r>
        <w:t xml:space="preserve">Повторное нарушение тишины влечет наложение штрафа в большем размере (на физических лиц — </w:t>
      </w:r>
      <w:r w:rsidR="00B633A9">
        <w:t>от 2000 до 5</w:t>
      </w:r>
      <w:r>
        <w:t>000 рублей, на должностных лиц — 5000</w:t>
      </w:r>
      <w:r w:rsidR="00B633A9">
        <w:t xml:space="preserve"> до 15 000 </w:t>
      </w:r>
      <w:r>
        <w:t xml:space="preserve"> рублей, на юридических лиц — </w:t>
      </w:r>
      <w:r w:rsidR="00B633A9">
        <w:t>от 10000 до 25</w:t>
      </w:r>
      <w:r>
        <w:t xml:space="preserve"> 000 рублей). </w:t>
      </w:r>
    </w:p>
    <w:p w:rsidR="00A06F0B" w:rsidRDefault="00A06F0B" w:rsidP="00B633A9">
      <w:pPr>
        <w:pStyle w:val="a3"/>
        <w:jc w:val="both"/>
      </w:pPr>
      <w:proofErr w:type="gramStart"/>
      <w:r>
        <w:t>Следует обратить внимание, что под нарушением тишины и покоя граждан закон понимает совершение в ночное время (с 2</w:t>
      </w:r>
      <w:r w:rsidR="00B633A9">
        <w:t>3</w:t>
      </w:r>
      <w:r>
        <w:t>.00 часов вечера до </w:t>
      </w:r>
      <w:r w:rsidR="00B633A9">
        <w:t>7</w:t>
      </w:r>
      <w:r>
        <w:t>.00 часов утра) любых действий, производящих шум и нарушающих тишину и покой граждан, в том числе личных действий граждан, механических средств и технических устройств, за исключением проведения аварийных и спасательных работ, а также других неотложных работ, необходимых для обеспечения</w:t>
      </w:r>
      <w:proofErr w:type="gramEnd"/>
      <w:r>
        <w:t xml:space="preserve"> безопасности граждан либо функционирования объектов жизнеобеспечения населения. </w:t>
      </w:r>
    </w:p>
    <w:p w:rsidR="00A06F0B" w:rsidRDefault="00A06F0B" w:rsidP="00B633A9">
      <w:pPr>
        <w:pStyle w:val="a3"/>
        <w:jc w:val="both"/>
      </w:pPr>
      <w:proofErr w:type="gramStart"/>
      <w:r>
        <w:t xml:space="preserve">В частности, к действиям по нарушению тишины и покоя граждан в ночное время можно отнести: крики, свист, пение и игру на музыкальных инструментах; использование пиротехнических средств; использование телевизоров, радиоприемников, магнитофонов, других громкоговорящих устройств на повышенной громкости; производство ремонтных, строительных, разгрузочно-погрузочных работ; иные действия, повлекшие нарушение тишины и покоя граждан в ночное время. </w:t>
      </w:r>
      <w:proofErr w:type="gramEnd"/>
    </w:p>
    <w:p w:rsidR="00A06F0B" w:rsidRDefault="00A06F0B" w:rsidP="00B633A9">
      <w:pPr>
        <w:pStyle w:val="a3"/>
        <w:jc w:val="both"/>
      </w:pPr>
      <w:r>
        <w:t xml:space="preserve">Убедительно просим всех граждан в целях соблюдения общественного порядка на территории района не нарушать требования, установленные законодательством! </w:t>
      </w:r>
    </w:p>
    <w:p w:rsidR="00A06F0B" w:rsidRDefault="00A06F0B" w:rsidP="00B633A9">
      <w:pPr>
        <w:pStyle w:val="a3"/>
        <w:jc w:val="both"/>
      </w:pPr>
      <w:r>
        <w:rPr>
          <w:i/>
          <w:iCs/>
        </w:rPr>
        <w:t xml:space="preserve">Административная комиссия </w:t>
      </w:r>
      <w:proofErr w:type="spellStart"/>
      <w:r w:rsidR="00B633A9">
        <w:rPr>
          <w:i/>
          <w:iCs/>
        </w:rPr>
        <w:t>Чаинского</w:t>
      </w:r>
      <w:proofErr w:type="spellEnd"/>
      <w:r w:rsidR="00B633A9">
        <w:rPr>
          <w:i/>
          <w:iCs/>
        </w:rPr>
        <w:t xml:space="preserve"> района Томкой области.</w:t>
      </w:r>
    </w:p>
    <w:p w:rsidR="00B633A9" w:rsidRDefault="006F2C33" w:rsidP="00B633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от действий физических или юридических лиц вы не можете заснуть, не можете полноценно отдыхать, вам мешает иной  посторонний шум, музыка, крики….. </w:t>
      </w:r>
      <w:r w:rsidR="00B63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</w:t>
      </w:r>
      <w:r w:rsidR="00B63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стоит </w:t>
      </w:r>
      <w:r w:rsidR="00B633A9">
        <w:rPr>
          <w:rFonts w:ascii="Times New Roman" w:hAnsi="Times New Roman"/>
          <w:sz w:val="28"/>
          <w:szCs w:val="28"/>
        </w:rPr>
        <w:t>обратиться:</w:t>
      </w:r>
    </w:p>
    <w:p w:rsidR="00B633A9" w:rsidRPr="00CA71AE" w:rsidRDefault="00B633A9" w:rsidP="00B633A9">
      <w:pPr>
        <w:spacing w:after="0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CA71AE">
        <w:rPr>
          <w:rFonts w:ascii="Times New Roman" w:hAnsi="Times New Roman"/>
          <w:color w:val="C00000"/>
          <w:sz w:val="28"/>
          <w:szCs w:val="28"/>
        </w:rPr>
        <w:t>1. В администрацию Вашего сельского поселения.</w:t>
      </w:r>
    </w:p>
    <w:p w:rsidR="00B633A9" w:rsidRPr="00CA71AE" w:rsidRDefault="00B633A9" w:rsidP="00B633A9">
      <w:pPr>
        <w:spacing w:after="0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CA71AE">
        <w:rPr>
          <w:rFonts w:ascii="Times New Roman" w:hAnsi="Times New Roman"/>
          <w:color w:val="C00000"/>
          <w:sz w:val="28"/>
          <w:szCs w:val="28"/>
        </w:rPr>
        <w:t xml:space="preserve">2. В административную комиссию </w:t>
      </w:r>
      <w:proofErr w:type="spellStart"/>
      <w:r>
        <w:rPr>
          <w:rFonts w:ascii="Times New Roman" w:hAnsi="Times New Roman"/>
          <w:color w:val="C00000"/>
          <w:sz w:val="28"/>
          <w:szCs w:val="28"/>
        </w:rPr>
        <w:t>Чаин</w:t>
      </w:r>
      <w:r w:rsidRPr="00CA71AE">
        <w:rPr>
          <w:rFonts w:ascii="Times New Roman" w:hAnsi="Times New Roman"/>
          <w:color w:val="C00000"/>
          <w:sz w:val="28"/>
          <w:szCs w:val="28"/>
        </w:rPr>
        <w:t>ского</w:t>
      </w:r>
      <w:proofErr w:type="spellEnd"/>
      <w:r w:rsidRPr="00CA71AE">
        <w:rPr>
          <w:rFonts w:ascii="Times New Roman" w:hAnsi="Times New Roman"/>
          <w:color w:val="C00000"/>
          <w:sz w:val="28"/>
          <w:szCs w:val="28"/>
        </w:rPr>
        <w:t xml:space="preserve"> район (тел. 2-1</w:t>
      </w:r>
      <w:r>
        <w:rPr>
          <w:rFonts w:ascii="Times New Roman" w:hAnsi="Times New Roman"/>
          <w:color w:val="C00000"/>
          <w:sz w:val="28"/>
          <w:szCs w:val="28"/>
        </w:rPr>
        <w:t>4</w:t>
      </w:r>
      <w:r w:rsidRPr="00CA71AE">
        <w:rPr>
          <w:rFonts w:ascii="Times New Roman" w:hAnsi="Times New Roman"/>
          <w:color w:val="C00000"/>
          <w:sz w:val="28"/>
          <w:szCs w:val="28"/>
        </w:rPr>
        <w:t>-</w:t>
      </w:r>
      <w:r>
        <w:rPr>
          <w:rFonts w:ascii="Times New Roman" w:hAnsi="Times New Roman"/>
          <w:color w:val="C00000"/>
          <w:sz w:val="28"/>
          <w:szCs w:val="28"/>
        </w:rPr>
        <w:t>50</w:t>
      </w:r>
      <w:r w:rsidRPr="00CA71AE">
        <w:rPr>
          <w:rFonts w:ascii="Times New Roman" w:hAnsi="Times New Roman"/>
          <w:color w:val="C00000"/>
          <w:sz w:val="28"/>
          <w:szCs w:val="28"/>
        </w:rPr>
        <w:t>).</w:t>
      </w:r>
    </w:p>
    <w:p w:rsidR="00B633A9" w:rsidRPr="00CA71AE" w:rsidRDefault="00B633A9" w:rsidP="00B633A9">
      <w:pPr>
        <w:spacing w:after="0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CA71AE">
        <w:rPr>
          <w:rFonts w:ascii="Times New Roman" w:hAnsi="Times New Roman"/>
          <w:color w:val="C00000"/>
          <w:sz w:val="28"/>
          <w:szCs w:val="28"/>
        </w:rPr>
        <w:t>3. К уполномоченному участковому полиции, либо в Дежурную часть</w:t>
      </w:r>
      <w:r w:rsidR="006F2C33">
        <w:rPr>
          <w:rFonts w:ascii="Times New Roman" w:hAnsi="Times New Roman"/>
          <w:color w:val="C00000"/>
          <w:sz w:val="28"/>
          <w:szCs w:val="28"/>
        </w:rPr>
        <w:t xml:space="preserve"> ОМВД по </w:t>
      </w:r>
      <w:proofErr w:type="spellStart"/>
      <w:r w:rsidR="006F2C33">
        <w:rPr>
          <w:rFonts w:ascii="Times New Roman" w:hAnsi="Times New Roman"/>
          <w:color w:val="C00000"/>
          <w:sz w:val="28"/>
          <w:szCs w:val="28"/>
        </w:rPr>
        <w:t>Чаинскому</w:t>
      </w:r>
      <w:proofErr w:type="spellEnd"/>
      <w:r w:rsidR="006F2C33">
        <w:rPr>
          <w:rFonts w:ascii="Times New Roman" w:hAnsi="Times New Roman"/>
          <w:color w:val="C00000"/>
          <w:sz w:val="28"/>
          <w:szCs w:val="28"/>
        </w:rPr>
        <w:t xml:space="preserve"> району по телефону 02.</w:t>
      </w:r>
    </w:p>
    <w:p w:rsidR="00526FD4" w:rsidRDefault="00526FD4" w:rsidP="00B633A9">
      <w:pPr>
        <w:jc w:val="both"/>
      </w:pPr>
    </w:p>
    <w:sectPr w:rsidR="00526FD4" w:rsidSect="006F2C3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6F0B"/>
    <w:rsid w:val="00526FD4"/>
    <w:rsid w:val="006F2C33"/>
    <w:rsid w:val="00A06F0B"/>
    <w:rsid w:val="00B6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C34D-F338-42E5-8836-639ED28C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adm-kom1</dc:creator>
  <cp:keywords/>
  <dc:description/>
  <cp:lastModifiedBy>adm-kom1</cp:lastModifiedBy>
  <cp:revision>2</cp:revision>
  <dcterms:created xsi:type="dcterms:W3CDTF">2020-06-09T04:18:00Z</dcterms:created>
  <dcterms:modified xsi:type="dcterms:W3CDTF">2020-06-09T04:46:00Z</dcterms:modified>
</cp:coreProperties>
</file>