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22" w:rsidRPr="002F53AE" w:rsidRDefault="00CE6F22" w:rsidP="002F53AE">
      <w:pPr>
        <w:ind w:left="1416" w:firstLine="708"/>
        <w:rPr>
          <w:rFonts w:ascii="Trebuchet MS" w:hAnsi="Trebuchet MS" w:cs="Arial"/>
          <w:b/>
          <w:i/>
          <w:sz w:val="24"/>
          <w:szCs w:val="24"/>
        </w:rPr>
      </w:pPr>
      <w:r w:rsidRPr="002F53AE">
        <w:rPr>
          <w:rFonts w:ascii="Trebuchet MS" w:hAnsi="Trebuchet MS"/>
          <w:b/>
          <w:i/>
          <w:sz w:val="24"/>
          <w:szCs w:val="24"/>
        </w:rPr>
        <w:t>Памятка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владельцев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собак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по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соблюдению</w:t>
      </w:r>
    </w:p>
    <w:p w:rsidR="00CE6F22" w:rsidRPr="002F53AE" w:rsidRDefault="00CE6F22" w:rsidP="00481616">
      <w:pPr>
        <w:rPr>
          <w:rFonts w:ascii="Trebuchet MS" w:hAnsi="Trebuchet MS" w:cs="Arial"/>
          <w:b/>
          <w:i/>
          <w:sz w:val="24"/>
          <w:szCs w:val="24"/>
        </w:rPr>
      </w:pPr>
      <w:r w:rsidRPr="002F53AE">
        <w:rPr>
          <w:rFonts w:ascii="Trebuchet MS" w:hAnsi="Trebuchet MS"/>
          <w:b/>
          <w:i/>
          <w:sz w:val="24"/>
          <w:szCs w:val="24"/>
        </w:rPr>
        <w:t xml:space="preserve"> </w:t>
      </w:r>
      <w:r>
        <w:rPr>
          <w:rFonts w:ascii="Trebuchet MS" w:hAnsi="Trebuchet MS"/>
          <w:b/>
          <w:i/>
          <w:sz w:val="24"/>
          <w:szCs w:val="24"/>
        </w:rPr>
        <w:tab/>
      </w:r>
      <w:r>
        <w:rPr>
          <w:rFonts w:ascii="Trebuchet MS" w:hAnsi="Trebuchet MS"/>
          <w:b/>
          <w:i/>
          <w:sz w:val="24"/>
          <w:szCs w:val="24"/>
        </w:rPr>
        <w:tab/>
      </w:r>
      <w:r w:rsidRPr="002F53AE">
        <w:rPr>
          <w:rFonts w:ascii="Trebuchet MS" w:hAnsi="Trebuchet MS"/>
          <w:b/>
          <w:i/>
          <w:sz w:val="24"/>
          <w:szCs w:val="24"/>
        </w:rPr>
        <w:t xml:space="preserve">   Кодекса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Томской области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  </w:t>
      </w:r>
      <w:r w:rsidRPr="002F53AE">
        <w:rPr>
          <w:rFonts w:ascii="Trebuchet MS" w:hAnsi="Trebuchet MS"/>
          <w:b/>
          <w:i/>
          <w:sz w:val="24"/>
          <w:szCs w:val="24"/>
        </w:rPr>
        <w:t>об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sz w:val="24"/>
          <w:szCs w:val="24"/>
        </w:rPr>
        <w:t>административных</w:t>
      </w:r>
      <w:r w:rsidRPr="002F53AE">
        <w:rPr>
          <w:rFonts w:ascii="Trebuchet MS" w:hAnsi="Trebuchet MS" w:cs="Arial"/>
          <w:b/>
          <w:i/>
          <w:sz w:val="24"/>
          <w:szCs w:val="24"/>
        </w:rPr>
        <w:t xml:space="preserve">         </w:t>
      </w:r>
    </w:p>
    <w:p w:rsidR="00CE6F22" w:rsidRPr="002F53AE" w:rsidRDefault="00CE6F22" w:rsidP="00481616">
      <w:pPr>
        <w:tabs>
          <w:tab w:val="left" w:pos="1932"/>
        </w:tabs>
        <w:rPr>
          <w:rFonts w:ascii="Trebuchet MS" w:hAnsi="Trebuchet MS" w:cs="Arial"/>
          <w:b/>
          <w:i/>
          <w:sz w:val="24"/>
          <w:szCs w:val="24"/>
        </w:rPr>
      </w:pPr>
      <w:r w:rsidRPr="002F53AE">
        <w:rPr>
          <w:rFonts w:ascii="Trebuchet MS" w:hAnsi="Trebuchet MS" w:cs="Arial"/>
          <w:i/>
          <w:sz w:val="24"/>
          <w:szCs w:val="24"/>
        </w:rPr>
        <w:tab/>
        <w:t xml:space="preserve">                      </w:t>
      </w:r>
      <w:r w:rsidRPr="002F53AE">
        <w:rPr>
          <w:rFonts w:ascii="Trebuchet MS" w:hAnsi="Trebuchet MS" w:cs="Arial"/>
          <w:b/>
          <w:i/>
          <w:sz w:val="24"/>
          <w:szCs w:val="24"/>
        </w:rPr>
        <w:t>правонарушениях.</w:t>
      </w:r>
    </w:p>
    <w:p w:rsidR="00CE6F22" w:rsidRPr="002F53AE" w:rsidRDefault="00CE6F22">
      <w:pPr>
        <w:rPr>
          <w:rFonts w:ascii="Trebuchet MS" w:hAnsi="Trebuchet MS" w:cs="Arial"/>
          <w:b/>
          <w:i/>
          <w:color w:val="FF0000"/>
          <w:sz w:val="24"/>
          <w:szCs w:val="24"/>
        </w:rPr>
      </w:pP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Мы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ответе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за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того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кого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приручили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Каждый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должен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понимать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что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решив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завести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домашних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животных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они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могут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стать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участниками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правоотношений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только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административных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гражданских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уголовных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многих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ничего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удивительного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том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если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собаку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выгуливают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парке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сквере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или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даже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детских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площадках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без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поводка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намордника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одних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пес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может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быть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другом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других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врагом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Взрослый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человек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робеет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виде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крупной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свободно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гуляющей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улице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что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говорить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детях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которых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может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показаться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монстром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Очень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часто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люди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подвергаются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нападению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этом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часть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из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заканчивается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травмами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>.</w:t>
      </w:r>
    </w:p>
    <w:p w:rsidR="00CE6F22" w:rsidRPr="002F53AE" w:rsidRDefault="00CE6F22" w:rsidP="00B56DDB">
      <w:pPr>
        <w:rPr>
          <w:rFonts w:ascii="Trebuchet MS" w:hAnsi="Trebuchet MS" w:cs="Arial"/>
          <w:sz w:val="24"/>
          <w:szCs w:val="24"/>
        </w:rPr>
      </w:pPr>
      <w:hyperlink r:id="rId4" w:tgtFrame="_blank" w:history="1">
        <w:r w:rsidRPr="002F53AE">
          <w:rPr>
            <w:rFonts w:ascii="Arial" w:hAnsi="Arial" w:cs="Arial"/>
            <w:noProof/>
            <w:color w:val="0000FF"/>
            <w:sz w:val="24"/>
            <w:szCs w:val="24"/>
            <w:shd w:val="clear" w:color="auto" w:fill="CCCCCC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https://encrypted-tbn2.gstatic.com/images?q=tbn:ANd9GcSRes7lmfiXb7YIhujqXMX8oqsSfOxxgj5-y42Pp6qjwB2wZrbZaQ" style="width:162pt;height:86.25pt;visibility:visible" o:button="t">
              <v:fill o:detectmouseclick="t"/>
              <v:imagedata r:id="rId5" o:title=""/>
            </v:shape>
          </w:pict>
        </w:r>
      </w:hyperlink>
      <w:r w:rsidRPr="002F53AE">
        <w:rPr>
          <w:sz w:val="24"/>
          <w:szCs w:val="24"/>
        </w:rPr>
        <w:t xml:space="preserve">                                              </w:t>
      </w:r>
      <w:r w:rsidRPr="002F53AE">
        <w:rPr>
          <w:rFonts w:ascii="Trebuchet MS" w:hAnsi="Trebuchet MS" w:cs="Arial"/>
          <w:i/>
          <w:sz w:val="24"/>
          <w:szCs w:val="24"/>
        </w:rPr>
        <w:pict>
          <v:shape id="_x0000_i1026" type="#_x0000_t75" style="width:158.25pt;height:95.25pt">
            <v:imagedata r:id="rId6" o:title=""/>
          </v:shape>
        </w:pict>
      </w:r>
    </w:p>
    <w:p w:rsidR="00CE6F22" w:rsidRPr="002F53AE" w:rsidRDefault="00CE6F22">
      <w:pPr>
        <w:rPr>
          <w:rFonts w:ascii="Trebuchet MS" w:hAnsi="Trebuchet MS" w:cs="Arial"/>
          <w:b/>
          <w:sz w:val="24"/>
          <w:szCs w:val="24"/>
        </w:rPr>
      </w:pPr>
      <w:r w:rsidRPr="002F53AE">
        <w:rPr>
          <w:rFonts w:ascii="Trebuchet MS" w:hAnsi="Trebuchet MS" w:cs="Arial"/>
          <w:sz w:val="24"/>
          <w:szCs w:val="24"/>
        </w:rPr>
        <w:tab/>
      </w:r>
      <w:r w:rsidRPr="002F53AE">
        <w:rPr>
          <w:rFonts w:ascii="Trebuchet MS" w:hAnsi="Trebuchet MS"/>
          <w:b/>
          <w:sz w:val="24"/>
          <w:szCs w:val="24"/>
        </w:rPr>
        <w:t>Кодексом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Томской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области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об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административных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правонарушениях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предусмотрена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ответственность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за</w:t>
      </w:r>
      <w:r w:rsidRPr="002F53AE">
        <w:rPr>
          <w:rFonts w:ascii="Trebuchet MS" w:hAnsi="Trebuchet MS" w:cs="Arial"/>
          <w:b/>
          <w:sz w:val="24"/>
          <w:szCs w:val="24"/>
        </w:rPr>
        <w:t xml:space="preserve">  </w:t>
      </w:r>
      <w:r w:rsidRPr="002F53AE">
        <w:rPr>
          <w:rFonts w:ascii="Trebuchet MS" w:hAnsi="Trebuchet MS"/>
          <w:b/>
          <w:sz w:val="24"/>
          <w:szCs w:val="24"/>
        </w:rPr>
        <w:t>нарушение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правил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содержания</w:t>
      </w:r>
      <w:r w:rsidRPr="002F53AE">
        <w:rPr>
          <w:rFonts w:ascii="Trebuchet MS" w:hAnsi="Trebuchet MS" w:cs="Arial"/>
          <w:b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sz w:val="24"/>
          <w:szCs w:val="24"/>
        </w:rPr>
        <w:t>собак</w:t>
      </w:r>
      <w:r w:rsidRPr="002F53AE">
        <w:rPr>
          <w:rFonts w:ascii="Trebuchet MS" w:hAnsi="Trebuchet MS" w:cs="Arial"/>
          <w:b/>
          <w:sz w:val="24"/>
          <w:szCs w:val="24"/>
        </w:rPr>
        <w:t>.</w:t>
      </w:r>
    </w:p>
    <w:p w:rsidR="00CE6F22" w:rsidRPr="002F53AE" w:rsidRDefault="00CE6F22">
      <w:pPr>
        <w:rPr>
          <w:rFonts w:ascii="Trebuchet MS" w:hAnsi="Trebuchet MS" w:cs="Arial"/>
          <w:b/>
          <w:sz w:val="24"/>
          <w:szCs w:val="24"/>
        </w:rPr>
      </w:pPr>
    </w:p>
    <w:p w:rsidR="00CE6F22" w:rsidRPr="00446FF6" w:rsidRDefault="00CE6F22" w:rsidP="000C7DA7">
      <w:pPr>
        <w:rPr>
          <w:rFonts w:ascii="Trebuchet MS" w:hAnsi="Trebuchet MS" w:cs="Arial"/>
          <w:sz w:val="24"/>
          <w:szCs w:val="24"/>
        </w:rPr>
      </w:pPr>
      <w:r w:rsidRPr="00446FF6">
        <w:rPr>
          <w:rFonts w:ascii="Trebuchet MS" w:hAnsi="Trebuchet MS"/>
          <w:sz w:val="24"/>
          <w:szCs w:val="24"/>
        </w:rPr>
        <w:t>Статья</w:t>
      </w:r>
      <w:r w:rsidRPr="00446FF6">
        <w:rPr>
          <w:rFonts w:ascii="Trebuchet MS" w:hAnsi="Trebuchet MS" w:cs="Arial"/>
          <w:sz w:val="24"/>
          <w:szCs w:val="24"/>
        </w:rPr>
        <w:t xml:space="preserve"> 5.1. </w:t>
      </w:r>
      <w:r w:rsidRPr="00446FF6">
        <w:rPr>
          <w:rFonts w:ascii="Trebuchet MS" w:hAnsi="Trebuchet MS"/>
          <w:sz w:val="24"/>
          <w:szCs w:val="24"/>
        </w:rPr>
        <w:t>Нарушение</w:t>
      </w:r>
      <w:r w:rsidRPr="00446FF6">
        <w:rPr>
          <w:rFonts w:ascii="Trebuchet MS" w:hAnsi="Trebuchet MS" w:cs="Arial"/>
          <w:sz w:val="24"/>
          <w:szCs w:val="24"/>
        </w:rPr>
        <w:t xml:space="preserve"> </w:t>
      </w:r>
      <w:r w:rsidRPr="00446FF6">
        <w:rPr>
          <w:rFonts w:ascii="Trebuchet MS" w:hAnsi="Trebuchet MS"/>
          <w:sz w:val="24"/>
          <w:szCs w:val="24"/>
        </w:rPr>
        <w:t>правил</w:t>
      </w:r>
      <w:r w:rsidRPr="00446FF6">
        <w:rPr>
          <w:rFonts w:ascii="Trebuchet MS" w:hAnsi="Trebuchet MS" w:cs="Arial"/>
          <w:sz w:val="24"/>
          <w:szCs w:val="24"/>
        </w:rPr>
        <w:t xml:space="preserve"> </w:t>
      </w:r>
      <w:r w:rsidRPr="00446FF6">
        <w:rPr>
          <w:rFonts w:ascii="Trebuchet MS" w:hAnsi="Trebuchet MS"/>
          <w:sz w:val="24"/>
          <w:szCs w:val="24"/>
        </w:rPr>
        <w:t>содержания</w:t>
      </w:r>
      <w:r w:rsidRPr="00446FF6">
        <w:rPr>
          <w:rFonts w:ascii="Trebuchet MS" w:hAnsi="Trebuchet MS" w:cs="Arial"/>
          <w:sz w:val="24"/>
          <w:szCs w:val="24"/>
        </w:rPr>
        <w:t xml:space="preserve"> </w:t>
      </w:r>
      <w:r w:rsidRPr="00446FF6">
        <w:rPr>
          <w:rFonts w:ascii="Trebuchet MS" w:hAnsi="Trebuchet MS"/>
          <w:sz w:val="24"/>
          <w:szCs w:val="24"/>
        </w:rPr>
        <w:t>домашних</w:t>
      </w:r>
      <w:r w:rsidRPr="00446FF6">
        <w:rPr>
          <w:rFonts w:ascii="Trebuchet MS" w:hAnsi="Trebuchet MS" w:cs="Arial"/>
          <w:sz w:val="24"/>
          <w:szCs w:val="24"/>
        </w:rPr>
        <w:t xml:space="preserve"> </w:t>
      </w:r>
      <w:r w:rsidRPr="00446FF6">
        <w:rPr>
          <w:rFonts w:ascii="Trebuchet MS" w:hAnsi="Trebuchet MS"/>
          <w:sz w:val="24"/>
          <w:szCs w:val="24"/>
        </w:rPr>
        <w:t>животных</w:t>
      </w:r>
    </w:p>
    <w:p w:rsidR="00CE6F22" w:rsidRPr="00446FF6" w:rsidRDefault="00CE6F22" w:rsidP="00F77F3A">
      <w:pPr>
        <w:rPr>
          <w:rFonts w:ascii="Trebuchet MS" w:hAnsi="Trebuchet MS" w:cs="Arial"/>
          <w:color w:val="365F91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1. </w:t>
      </w:r>
      <w:r w:rsidRPr="00F77F3A">
        <w:rPr>
          <w:rFonts w:ascii="Trebuchet MS" w:hAnsi="Trebuchet MS"/>
          <w:color w:val="365F91"/>
          <w:sz w:val="24"/>
          <w:szCs w:val="24"/>
        </w:rPr>
        <w:t>Содержание домашних животных на балконах и лоджиях, лестничных площадках, чердаках, в подвалах, коридорах и других подсобных помещениях многоквартирных домов, а также в транспортных средствах -</w:t>
      </w:r>
      <w:r>
        <w:rPr>
          <w:rFonts w:ascii="Trebuchet MS" w:hAnsi="Trebuchet MS"/>
          <w:color w:val="365F91"/>
          <w:sz w:val="24"/>
          <w:szCs w:val="24"/>
        </w:rPr>
        <w:t xml:space="preserve"> </w:t>
      </w:r>
      <w:r w:rsidRPr="00F77F3A">
        <w:rPr>
          <w:rFonts w:ascii="Trebuchet MS" w:hAnsi="Trebuchet MS"/>
          <w:color w:val="365F91"/>
          <w:sz w:val="24"/>
          <w:szCs w:val="24"/>
        </w:rPr>
        <w:t>влечет предупреждение или наложение административного штрафа на граждан в размере от пятисот до одной тысячи рублей.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</w:p>
    <w:p w:rsidR="00CE6F22" w:rsidRPr="00446FF6" w:rsidRDefault="00CE6F22" w:rsidP="000C7DA7">
      <w:pPr>
        <w:rPr>
          <w:rFonts w:ascii="Trebuchet MS" w:hAnsi="Trebuchet MS" w:cs="Arial"/>
          <w:color w:val="365F91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2. </w:t>
      </w:r>
      <w:r w:rsidRPr="00446FF6">
        <w:rPr>
          <w:rFonts w:ascii="Trebuchet MS" w:hAnsi="Trebuchet MS"/>
          <w:color w:val="365F91"/>
          <w:sz w:val="24"/>
          <w:szCs w:val="24"/>
        </w:rPr>
        <w:t>Допущение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загрязнения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домашними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животными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мест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общего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пользования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в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многоквартирных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домах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также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улиц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газонов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иных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общественных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мест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-</w:t>
      </w:r>
    </w:p>
    <w:p w:rsidR="00CE6F22" w:rsidRPr="00446FF6" w:rsidRDefault="00CE6F22" w:rsidP="000C7DA7">
      <w:pPr>
        <w:rPr>
          <w:rFonts w:ascii="Trebuchet MS" w:hAnsi="Trebuchet MS" w:cs="Arial"/>
          <w:color w:val="548DD4"/>
          <w:sz w:val="24"/>
          <w:szCs w:val="24"/>
        </w:rPr>
      </w:pPr>
      <w:r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административного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;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должностных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лиц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-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</w:p>
    <w:p w:rsidR="00CE6F22" w:rsidRPr="00446FF6" w:rsidRDefault="00CE6F22" w:rsidP="000C7DA7">
      <w:pPr>
        <w:rPr>
          <w:rFonts w:ascii="Trebuchet MS" w:hAnsi="Trebuchet MS" w:cs="Arial"/>
          <w:color w:val="548DD4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3. </w:t>
      </w:r>
      <w:r w:rsidRPr="00446FF6">
        <w:rPr>
          <w:rFonts w:ascii="Trebuchet MS" w:hAnsi="Trebuchet MS"/>
          <w:color w:val="365F91"/>
          <w:sz w:val="24"/>
          <w:szCs w:val="24"/>
        </w:rPr>
        <w:t>Нахождение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собакой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без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поводка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</w:t>
      </w:r>
      <w:r w:rsidRPr="00446FF6">
        <w:rPr>
          <w:rFonts w:ascii="Trebuchet MS" w:hAnsi="Trebuchet MS" w:cs="Arial"/>
          <w:color w:val="365F91"/>
          <w:sz w:val="24"/>
          <w:szCs w:val="24"/>
        </w:rPr>
        <w:t>(</w:t>
      </w:r>
      <w:r w:rsidRPr="00446FF6">
        <w:rPr>
          <w:rFonts w:ascii="Trebuchet MS" w:hAnsi="Trebuchet MS"/>
          <w:color w:val="365F91"/>
          <w:sz w:val="24"/>
          <w:szCs w:val="24"/>
        </w:rPr>
        <w:t>или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) </w:t>
      </w:r>
      <w:r w:rsidRPr="00446FF6">
        <w:rPr>
          <w:rFonts w:ascii="Trebuchet MS" w:hAnsi="Trebuchet MS"/>
          <w:color w:val="365F91"/>
          <w:sz w:val="24"/>
          <w:szCs w:val="24"/>
        </w:rPr>
        <w:t>намордника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за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исключением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случаев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предусмотренных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примечанием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к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настоящей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статье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в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местах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общего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пользования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(</w:t>
      </w:r>
      <w:r w:rsidRPr="00446FF6">
        <w:rPr>
          <w:rFonts w:ascii="Trebuchet MS" w:hAnsi="Trebuchet MS"/>
          <w:color w:val="365F91"/>
          <w:sz w:val="24"/>
          <w:szCs w:val="24"/>
        </w:rPr>
        <w:t>лифтах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коридорах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лестницах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лестничных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площадках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), </w:t>
      </w:r>
      <w:r w:rsidRPr="00446FF6">
        <w:rPr>
          <w:rFonts w:ascii="Trebuchet MS" w:hAnsi="Trebuchet MS"/>
          <w:color w:val="365F91"/>
          <w:sz w:val="24"/>
          <w:szCs w:val="24"/>
        </w:rPr>
        <w:t>на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придомовой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территории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многоквартирных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домов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в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организациях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в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общественном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транспорте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иных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общественных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местах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выгул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собак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в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общественных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местах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не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предназначенных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для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выгула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собак</w:t>
      </w:r>
      <w:r w:rsidRPr="00446FF6">
        <w:rPr>
          <w:rFonts w:ascii="Trebuchet MS" w:hAnsi="Trebuchet MS" w:cs="Arial"/>
          <w:color w:val="365F91"/>
          <w:sz w:val="24"/>
          <w:szCs w:val="24"/>
        </w:rPr>
        <w:t>, -</w:t>
      </w:r>
      <w:r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административного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;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должностных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лиц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-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</w:p>
    <w:p w:rsidR="00CE6F22" w:rsidRPr="00446FF6" w:rsidRDefault="00CE6F22" w:rsidP="000C7DA7">
      <w:pPr>
        <w:rPr>
          <w:rFonts w:ascii="Trebuchet MS" w:hAnsi="Trebuchet MS" w:cs="Arial"/>
          <w:color w:val="548DD4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4. </w:t>
      </w:r>
      <w:r w:rsidRPr="00446FF6">
        <w:rPr>
          <w:rFonts w:ascii="Trebuchet MS" w:hAnsi="Trebuchet MS"/>
          <w:color w:val="365F91"/>
          <w:sz w:val="24"/>
          <w:szCs w:val="24"/>
        </w:rPr>
        <w:t>Допущение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нападения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домашнего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животного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на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другое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домашнее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животное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повлекшего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увечье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или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гибель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последнего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- </w:t>
      </w:r>
      <w:r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административного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или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должностных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лиц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двух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двух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</w:p>
    <w:p w:rsidR="00CE6F22" w:rsidRPr="002F53AE" w:rsidRDefault="00CE6F22" w:rsidP="00F77F3A">
      <w:pPr>
        <w:rPr>
          <w:rFonts w:ascii="Trebuchet MS" w:hAnsi="Trebuchet MS" w:cs="Arial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5. </w:t>
      </w:r>
      <w:r w:rsidRPr="00F77F3A">
        <w:rPr>
          <w:rFonts w:ascii="Trebuchet MS" w:hAnsi="Trebuchet MS"/>
          <w:color w:val="365F91"/>
          <w:sz w:val="24"/>
          <w:szCs w:val="24"/>
        </w:rPr>
        <w:t>Допущение по неосторожности нападения домашнего животного на человека с причинением человеку телесных повреждений и (или) ущерба имуществу, если это деяние не содержит признаков преступления, предусмотренного статьей 118 Уголовного кодекса Российской Федерации, -</w:t>
      </w:r>
      <w:r>
        <w:rPr>
          <w:rFonts w:ascii="Trebuchet MS" w:hAnsi="Trebuchet MS"/>
          <w:color w:val="365F91"/>
          <w:sz w:val="24"/>
          <w:szCs w:val="24"/>
        </w:rPr>
        <w:t xml:space="preserve"> </w:t>
      </w:r>
      <w:r w:rsidRPr="00F77F3A">
        <w:rPr>
          <w:rFonts w:ascii="Trebuchet MS" w:hAnsi="Trebuchet MS"/>
          <w:color w:val="365F91"/>
          <w:sz w:val="24"/>
          <w:szCs w:val="24"/>
        </w:rPr>
        <w:t>влечет наложение административного штрафа на граждан в размере от двух тысяч до пяти тысяч рублей; на должностных лиц - от двух тысяч до пяти тысяч рублей; на юридических лиц - от пяти тысяч до тридцати тысяч рублей.</w:t>
      </w:r>
      <w:r w:rsidRPr="002F53AE">
        <w:rPr>
          <w:rFonts w:ascii="Trebuchet MS" w:hAnsi="Trebuchet MS" w:cs="Arial"/>
          <w:sz w:val="24"/>
          <w:szCs w:val="24"/>
        </w:rPr>
        <w:pict>
          <v:shape id="_x0000_i1027" type="#_x0000_t75" style="width:183pt;height:102pt">
            <v:imagedata r:id="rId7" o:title=""/>
          </v:shape>
        </w:pict>
      </w:r>
      <w:r w:rsidRPr="002F53AE">
        <w:rPr>
          <w:rFonts w:ascii="Trebuchet MS" w:hAnsi="Trebuchet MS" w:cs="Arial"/>
          <w:sz w:val="24"/>
          <w:szCs w:val="24"/>
        </w:rPr>
        <w:t xml:space="preserve">                  </w:t>
      </w:r>
      <w:r w:rsidRPr="002F53AE">
        <w:rPr>
          <w:rFonts w:ascii="Trebuchet MS" w:hAnsi="Trebuchet MS" w:cs="Arial"/>
          <w:sz w:val="24"/>
          <w:szCs w:val="24"/>
        </w:rPr>
        <w:pict>
          <v:shape id="_x0000_i1028" type="#_x0000_t75" alt=" _Как спастись от нападения бездомных собак? Как не спровоцировать агрессию безнадзорных животных? (часть первая)" style="width:177pt;height:103.5pt">
            <v:imagedata r:id="rId8" r:href="rId9"/>
          </v:shape>
        </w:pict>
      </w:r>
      <w:r w:rsidRPr="002F53AE">
        <w:rPr>
          <w:rFonts w:ascii="Trebuchet MS" w:hAnsi="Trebuchet MS" w:cs="Arial"/>
          <w:sz w:val="24"/>
          <w:szCs w:val="24"/>
        </w:rPr>
        <w:t xml:space="preserve">                                 </w:t>
      </w:r>
    </w:p>
    <w:p w:rsidR="00CE6F22" w:rsidRDefault="00CE6F22" w:rsidP="000C7DA7">
      <w:pPr>
        <w:rPr>
          <w:rFonts w:ascii="Trebuchet MS" w:hAnsi="Trebuchet MS" w:cs="Arial"/>
          <w:color w:val="365F91"/>
          <w:sz w:val="24"/>
          <w:szCs w:val="24"/>
        </w:rPr>
      </w:pPr>
    </w:p>
    <w:p w:rsidR="00CE6F22" w:rsidRDefault="00CE6F22" w:rsidP="000C7DA7">
      <w:pPr>
        <w:rPr>
          <w:rFonts w:ascii="Trebuchet MS" w:hAnsi="Trebuchet MS" w:cs="Arial"/>
          <w:color w:val="365F91"/>
          <w:sz w:val="24"/>
          <w:szCs w:val="24"/>
        </w:rPr>
      </w:pPr>
    </w:p>
    <w:p w:rsidR="00CE6F22" w:rsidRDefault="00CE6F22" w:rsidP="000C7DA7">
      <w:pPr>
        <w:rPr>
          <w:rFonts w:ascii="Trebuchet MS" w:hAnsi="Trebuchet MS" w:cs="Arial"/>
          <w:color w:val="365F91"/>
          <w:sz w:val="24"/>
          <w:szCs w:val="24"/>
        </w:rPr>
      </w:pPr>
    </w:p>
    <w:p w:rsidR="00CE6F22" w:rsidRPr="00446FF6" w:rsidRDefault="00CE6F22" w:rsidP="000C7DA7">
      <w:pPr>
        <w:rPr>
          <w:rFonts w:ascii="Trebuchet MS" w:hAnsi="Trebuchet MS" w:cs="Arial"/>
          <w:color w:val="365F91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6. </w:t>
      </w:r>
      <w:r w:rsidRPr="00446FF6">
        <w:rPr>
          <w:rFonts w:ascii="Trebuchet MS" w:hAnsi="Trebuchet MS"/>
          <w:color w:val="365F91"/>
          <w:sz w:val="24"/>
          <w:szCs w:val="24"/>
        </w:rPr>
        <w:t>Натравливание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домашнего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животного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на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людей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или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домашних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животных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-</w:t>
      </w:r>
    </w:p>
    <w:p w:rsidR="00CE6F22" w:rsidRPr="00446FF6" w:rsidRDefault="00CE6F22" w:rsidP="000C7DA7">
      <w:pPr>
        <w:rPr>
          <w:rFonts w:ascii="Trebuchet MS" w:hAnsi="Trebuchet MS" w:cs="Arial"/>
          <w:color w:val="548DD4"/>
          <w:sz w:val="24"/>
          <w:szCs w:val="24"/>
        </w:rPr>
      </w:pPr>
      <w:r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двух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;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должностных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лиц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-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трех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десяти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</w:p>
    <w:p w:rsidR="00CE6F22" w:rsidRPr="00446FF6" w:rsidRDefault="00CE6F22" w:rsidP="000C7DA7">
      <w:pPr>
        <w:rPr>
          <w:rFonts w:ascii="Trebuchet MS" w:hAnsi="Trebuchet MS" w:cs="Arial"/>
          <w:color w:val="548DD4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7. </w:t>
      </w:r>
      <w:r w:rsidRPr="00446FF6">
        <w:rPr>
          <w:rFonts w:ascii="Trebuchet MS" w:hAnsi="Trebuchet MS"/>
          <w:color w:val="365F91"/>
          <w:sz w:val="24"/>
          <w:szCs w:val="24"/>
        </w:rPr>
        <w:t>Причинение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ущерба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чужому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имуществу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неосторожности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физическим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воздействием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домашнего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животного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- </w:t>
      </w:r>
      <w:r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административного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трехсот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;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должностных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лиц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-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;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юридических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лиц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-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трех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</w:p>
    <w:p w:rsidR="00CE6F22" w:rsidRPr="002F53AE" w:rsidRDefault="00CE6F22" w:rsidP="00A237DA">
      <w:pPr>
        <w:rPr>
          <w:rFonts w:ascii="Trebuchet MS" w:hAnsi="Trebuchet MS" w:cs="Arial"/>
          <w:sz w:val="24"/>
          <w:szCs w:val="24"/>
        </w:rPr>
      </w:pPr>
      <w:r w:rsidRPr="002F53AE">
        <w:rPr>
          <w:rFonts w:ascii="Trebuchet MS" w:hAnsi="Trebuchet MS" w:cs="Arial"/>
          <w:sz w:val="24"/>
          <w:szCs w:val="24"/>
        </w:rPr>
        <w:pict>
          <v:shape id="_x0000_i1029" type="#_x0000_t75" style="width:187.5pt;height:117.75pt">
            <v:imagedata r:id="rId10" o:title=""/>
          </v:shape>
        </w:pict>
      </w:r>
      <w:r w:rsidRPr="002F53AE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 xml:space="preserve">                     </w:t>
      </w:r>
      <w:r w:rsidRPr="002F53AE">
        <w:rPr>
          <w:rFonts w:ascii="Trebuchet MS" w:hAnsi="Trebuchet MS" w:cs="Arial"/>
          <w:sz w:val="24"/>
          <w:szCs w:val="24"/>
        </w:rPr>
        <w:t xml:space="preserve">            </w:t>
      </w:r>
      <w:hyperlink r:id="rId11" w:tgtFrame="_blank" w:history="1">
        <w:r w:rsidRPr="002F53AE">
          <w:rPr>
            <w:rFonts w:ascii="Arial" w:hAnsi="Arial" w:cs="Arial"/>
            <w:noProof/>
            <w:color w:val="0000FF"/>
            <w:sz w:val="24"/>
            <w:szCs w:val="24"/>
            <w:shd w:val="clear" w:color="auto" w:fill="CCCCCC"/>
            <w:lang w:eastAsia="ru-RU"/>
          </w:rPr>
          <w:pict>
            <v:shape id="Рисунок 1" o:spid="_x0000_i1030" type="#_x0000_t75" alt="https://encrypted-tbn0.gstatic.com/images?q=tbn:ANd9GcQ6JJxbCdnhr4rmgTd1xnAb9u9ew58tZYNpXCUtkNFMR32Dp8NEJw" style="width:193.5pt;height:125.25pt;visibility:visible" o:button="t">
              <v:fill o:detectmouseclick="t"/>
              <v:imagedata r:id="rId12" o:title=""/>
            </v:shape>
          </w:pict>
        </w:r>
      </w:hyperlink>
    </w:p>
    <w:p w:rsidR="00CE6F22" w:rsidRPr="00446FF6" w:rsidRDefault="00CE6F22" w:rsidP="000C7DA7">
      <w:pPr>
        <w:rPr>
          <w:rFonts w:ascii="Trebuchet MS" w:hAnsi="Trebuchet MS" w:cs="Arial"/>
          <w:color w:val="365F91"/>
          <w:sz w:val="24"/>
          <w:szCs w:val="24"/>
        </w:rPr>
      </w:pPr>
    </w:p>
    <w:p w:rsidR="00CE6F22" w:rsidRPr="00446FF6" w:rsidRDefault="00CE6F22" w:rsidP="000C7DA7">
      <w:pPr>
        <w:rPr>
          <w:rFonts w:ascii="Trebuchet MS" w:hAnsi="Trebuchet MS" w:cs="Arial"/>
          <w:color w:val="365F91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10. </w:t>
      </w:r>
      <w:r w:rsidRPr="00446FF6">
        <w:rPr>
          <w:rFonts w:ascii="Trebuchet MS" w:hAnsi="Trebuchet MS"/>
          <w:color w:val="365F91"/>
          <w:sz w:val="24"/>
          <w:szCs w:val="24"/>
        </w:rPr>
        <w:t>Появление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собаками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на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детских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спортивных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площадках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пляжах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местах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проведения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массовых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мероприятий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(</w:t>
      </w:r>
      <w:r w:rsidRPr="00446FF6">
        <w:rPr>
          <w:rFonts w:ascii="Trebuchet MS" w:hAnsi="Trebuchet MS"/>
          <w:color w:val="365F91"/>
          <w:sz w:val="24"/>
          <w:szCs w:val="24"/>
        </w:rPr>
        <w:t>за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исключением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мероприятий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неотъемлемым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участием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домашних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животных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), </w:t>
      </w:r>
      <w:r w:rsidRPr="00446FF6">
        <w:rPr>
          <w:rFonts w:ascii="Trebuchet MS" w:hAnsi="Trebuchet MS"/>
          <w:color w:val="365F91"/>
          <w:sz w:val="24"/>
          <w:szCs w:val="24"/>
        </w:rPr>
        <w:t>в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кинотеатрах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школьных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дошкольных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учреждениях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объектах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здравоохранения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организациях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общественного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питания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торговли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за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исключением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собак</w:t>
      </w:r>
      <w:r w:rsidRPr="00446FF6">
        <w:rPr>
          <w:rFonts w:ascii="Trebuchet MS" w:hAnsi="Trebuchet MS" w:cs="Arial"/>
          <w:color w:val="365F91"/>
          <w:sz w:val="24"/>
          <w:szCs w:val="24"/>
        </w:rPr>
        <w:t>-</w:t>
      </w:r>
      <w:r w:rsidRPr="00446FF6">
        <w:rPr>
          <w:rFonts w:ascii="Trebuchet MS" w:hAnsi="Trebuchet MS"/>
          <w:color w:val="365F91"/>
          <w:sz w:val="24"/>
          <w:szCs w:val="24"/>
        </w:rPr>
        <w:t>поводырей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служебных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собак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находящихся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при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исполнении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служебных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заданий</w:t>
      </w:r>
      <w:r w:rsidRPr="00446FF6">
        <w:rPr>
          <w:rFonts w:ascii="Trebuchet MS" w:hAnsi="Trebuchet MS" w:cs="Arial"/>
          <w:color w:val="365F91"/>
          <w:sz w:val="24"/>
          <w:szCs w:val="24"/>
        </w:rPr>
        <w:t>, -</w:t>
      </w:r>
    </w:p>
    <w:p w:rsidR="00CE6F22" w:rsidRPr="00446FF6" w:rsidRDefault="00CE6F22" w:rsidP="000C7DA7">
      <w:pPr>
        <w:rPr>
          <w:rFonts w:ascii="Trebuchet MS" w:hAnsi="Trebuchet MS" w:cs="Arial"/>
          <w:color w:val="548DD4"/>
          <w:sz w:val="24"/>
          <w:szCs w:val="24"/>
        </w:rPr>
      </w:pPr>
      <w:r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административного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;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должностных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лиц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-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</w:p>
    <w:p w:rsidR="00CE6F22" w:rsidRPr="002F53AE" w:rsidRDefault="00CE6F22" w:rsidP="000C7DA7">
      <w:pPr>
        <w:rPr>
          <w:rFonts w:ascii="Trebuchet MS" w:hAnsi="Trebuchet MS" w:cs="Arial"/>
          <w:b/>
          <w:color w:val="FF0000"/>
          <w:sz w:val="24"/>
          <w:szCs w:val="24"/>
        </w:rPr>
      </w:pPr>
      <w:r w:rsidRPr="002F53AE">
        <w:rPr>
          <w:rFonts w:ascii="Trebuchet MS" w:hAnsi="Trebuchet MS"/>
          <w:b/>
          <w:color w:val="FF0000"/>
          <w:sz w:val="24"/>
          <w:szCs w:val="24"/>
        </w:rPr>
        <w:t>Примечание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: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Требование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о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необходимости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наличия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намордника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распространяется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щенков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возрасте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до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трех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месяцев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собак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мелких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пород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(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рост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которых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холке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составляет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менее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сантиметров"/>
        </w:smartTagPr>
        <w:r w:rsidRPr="002F53AE">
          <w:rPr>
            <w:rFonts w:ascii="Trebuchet MS" w:hAnsi="Trebuchet MS" w:cs="Arial"/>
            <w:b/>
            <w:color w:val="FF0000"/>
            <w:sz w:val="24"/>
            <w:szCs w:val="24"/>
          </w:rPr>
          <w:t xml:space="preserve">25 </w:t>
        </w:r>
        <w:r w:rsidRPr="002F53AE">
          <w:rPr>
            <w:rFonts w:ascii="Trebuchet MS" w:hAnsi="Trebuchet MS"/>
            <w:b/>
            <w:color w:val="FF0000"/>
            <w:sz w:val="24"/>
            <w:szCs w:val="24"/>
          </w:rPr>
          <w:t>сантиметров</w:t>
        </w:r>
      </w:smartTag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),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а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также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собак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анатомические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особенности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строения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головы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которых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позволяют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зафиксировать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намордник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(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собаки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короткой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мордой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)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либо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случае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если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собака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находится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специальном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контейнере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>.</w:t>
      </w:r>
    </w:p>
    <w:p w:rsidR="00CE6F22" w:rsidRDefault="00CE6F22" w:rsidP="000C7DA7">
      <w:pPr>
        <w:rPr>
          <w:rFonts w:ascii="Trebuchet MS" w:hAnsi="Trebuchet MS" w:cs="Arial"/>
          <w:b/>
          <w:color w:val="FF0000"/>
          <w:sz w:val="24"/>
          <w:szCs w:val="24"/>
        </w:rPr>
      </w:pPr>
      <w:r w:rsidRPr="002F53AE">
        <w:rPr>
          <w:rFonts w:ascii="Trebuchet MS" w:hAnsi="Trebuchet MS"/>
          <w:b/>
          <w:color w:val="FF0000"/>
          <w:sz w:val="24"/>
          <w:szCs w:val="24"/>
        </w:rPr>
        <w:t>Требование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о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необходимости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наличия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поводка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распространяется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щенков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возрасте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до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трех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месяцев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а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также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находящихся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специальном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контейнере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или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руках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владельца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собак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мелких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пород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(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рост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которых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холке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составляет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color w:val="FF0000"/>
          <w:sz w:val="24"/>
          <w:szCs w:val="24"/>
        </w:rPr>
        <w:t>менее</w:t>
      </w:r>
      <w:r w:rsidRPr="002F53AE">
        <w:rPr>
          <w:rFonts w:ascii="Trebuchet MS" w:hAnsi="Trebuchet MS" w:cs="Arial"/>
          <w:b/>
          <w:color w:val="FF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сантиметров"/>
        </w:smartTagPr>
        <w:r w:rsidRPr="002F53AE">
          <w:rPr>
            <w:rFonts w:ascii="Trebuchet MS" w:hAnsi="Trebuchet MS" w:cs="Arial"/>
            <w:b/>
            <w:color w:val="FF0000"/>
            <w:sz w:val="24"/>
            <w:szCs w:val="24"/>
          </w:rPr>
          <w:t xml:space="preserve">25 </w:t>
        </w:r>
        <w:r w:rsidRPr="002F53AE">
          <w:rPr>
            <w:rFonts w:ascii="Trebuchet MS" w:hAnsi="Trebuchet MS"/>
            <w:b/>
            <w:color w:val="FF0000"/>
            <w:sz w:val="24"/>
            <w:szCs w:val="24"/>
          </w:rPr>
          <w:t>сантиметров</w:t>
        </w:r>
      </w:smartTag>
      <w:r w:rsidRPr="002F53AE">
        <w:rPr>
          <w:rFonts w:ascii="Trebuchet MS" w:hAnsi="Trebuchet MS" w:cs="Arial"/>
          <w:b/>
          <w:color w:val="FF0000"/>
          <w:sz w:val="24"/>
          <w:szCs w:val="24"/>
        </w:rPr>
        <w:t>).</w:t>
      </w:r>
    </w:p>
    <w:p w:rsidR="00CE6F22" w:rsidRPr="002F53AE" w:rsidRDefault="00CE6F22" w:rsidP="000C7DA7">
      <w:pPr>
        <w:rPr>
          <w:rFonts w:ascii="Trebuchet MS" w:hAnsi="Trebuchet MS" w:cs="Arial"/>
          <w:b/>
          <w:color w:val="FF0000"/>
          <w:sz w:val="24"/>
          <w:szCs w:val="24"/>
        </w:rPr>
      </w:pPr>
    </w:p>
    <w:p w:rsidR="00CE6F22" w:rsidRPr="002F53AE" w:rsidRDefault="00CE6F22" w:rsidP="000C7DA7">
      <w:pPr>
        <w:rPr>
          <w:rFonts w:ascii="Trebuchet MS" w:hAnsi="Trebuchet MS" w:cs="Arial"/>
          <w:b/>
          <w:sz w:val="24"/>
          <w:szCs w:val="24"/>
        </w:rPr>
      </w:pPr>
      <w:r w:rsidRPr="002F53AE">
        <w:rPr>
          <w:rFonts w:ascii="Trebuchet MS" w:hAnsi="Trebuchet MS" w:cs="Arial"/>
          <w:sz w:val="24"/>
          <w:szCs w:val="24"/>
        </w:rPr>
        <w:t xml:space="preserve"> </w:t>
      </w:r>
      <w:r w:rsidRPr="002F53AE">
        <w:rPr>
          <w:rFonts w:ascii="Trebuchet MS" w:hAnsi="Trebuchet MS" w:cs="Arial"/>
          <w:b/>
          <w:sz w:val="24"/>
          <w:szCs w:val="24"/>
        </w:rPr>
        <w:t>Статья 5.2. Беспривязное содержание животных</w:t>
      </w:r>
    </w:p>
    <w:p w:rsidR="00CE6F22" w:rsidRPr="00446FF6" w:rsidRDefault="00CE6F22" w:rsidP="00585CA7">
      <w:pPr>
        <w:rPr>
          <w:rFonts w:ascii="Trebuchet MS" w:hAnsi="Trebuchet MS" w:cs="Arial"/>
          <w:snapToGrid w:val="0"/>
          <w:color w:val="548DD4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1. </w:t>
      </w:r>
      <w:r w:rsidRPr="00F77F3A">
        <w:rPr>
          <w:rFonts w:ascii="Trebuchet MS" w:hAnsi="Trebuchet MS"/>
          <w:color w:val="365F91"/>
          <w:sz w:val="24"/>
          <w:szCs w:val="24"/>
        </w:rPr>
        <w:t>Беспривязное содержание собак, за исключением случаев, установленных законодательством Томской области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- </w:t>
      </w:r>
      <w:r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предупреждение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или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административного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пятисот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двух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  <w:r w:rsidRPr="00446FF6">
        <w:rPr>
          <w:rFonts w:ascii="Trebuchet MS" w:hAnsi="Trebuchet MS" w:cs="Arial"/>
          <w:snapToGrid w:val="0"/>
          <w:color w:val="548DD4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E6F22" w:rsidRPr="00446FF6" w:rsidRDefault="00CE6F22" w:rsidP="00585CA7">
      <w:pPr>
        <w:rPr>
          <w:rFonts w:ascii="Trebuchet MS" w:hAnsi="Trebuchet MS" w:cs="Arial"/>
          <w:snapToGrid w:val="0"/>
          <w:color w:val="548DD4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</w:p>
    <w:p w:rsidR="00CE6F22" w:rsidRPr="00446FF6" w:rsidRDefault="00CE6F22" w:rsidP="00481616">
      <w:pPr>
        <w:tabs>
          <w:tab w:val="left" w:pos="709"/>
        </w:tabs>
        <w:rPr>
          <w:rFonts w:ascii="Trebuchet MS" w:hAnsi="Trebuchet MS" w:cs="Arial"/>
          <w:color w:val="548DD4"/>
          <w:sz w:val="24"/>
          <w:szCs w:val="24"/>
        </w:rPr>
      </w:pPr>
      <w:r w:rsidRPr="00446FF6">
        <w:rPr>
          <w:rFonts w:ascii="Trebuchet MS" w:hAnsi="Trebuchet MS" w:cs="Arial"/>
          <w:color w:val="365F91"/>
          <w:sz w:val="24"/>
          <w:szCs w:val="24"/>
        </w:rPr>
        <w:t>2.</w:t>
      </w:r>
      <w:r w:rsidRPr="00446FF6">
        <w:rPr>
          <w:rFonts w:ascii="Trebuchet MS" w:hAnsi="Trebuchet MS" w:cs="Arial"/>
          <w:color w:val="365F91"/>
          <w:sz w:val="24"/>
          <w:szCs w:val="24"/>
        </w:rPr>
        <w:tab/>
      </w:r>
      <w:r w:rsidRPr="00446FF6">
        <w:rPr>
          <w:rFonts w:ascii="Trebuchet MS" w:hAnsi="Trebuchet MS"/>
          <w:color w:val="365F91"/>
          <w:sz w:val="24"/>
          <w:szCs w:val="24"/>
        </w:rPr>
        <w:t>Повторное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совершение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административного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правонарушения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</w:t>
      </w:r>
      <w:r w:rsidRPr="00446FF6">
        <w:rPr>
          <w:rFonts w:ascii="Trebuchet MS" w:hAnsi="Trebuchet MS"/>
          <w:color w:val="365F91"/>
          <w:sz w:val="24"/>
          <w:szCs w:val="24"/>
        </w:rPr>
        <w:t>предусмотренного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частью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1 </w:t>
      </w:r>
      <w:r w:rsidRPr="00446FF6">
        <w:rPr>
          <w:rFonts w:ascii="Trebuchet MS" w:hAnsi="Trebuchet MS"/>
          <w:color w:val="365F91"/>
          <w:sz w:val="24"/>
          <w:szCs w:val="24"/>
        </w:rPr>
        <w:t>настоящей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 </w:t>
      </w:r>
      <w:r w:rsidRPr="00446FF6">
        <w:rPr>
          <w:rFonts w:ascii="Trebuchet MS" w:hAnsi="Trebuchet MS"/>
          <w:color w:val="365F91"/>
          <w:sz w:val="24"/>
          <w:szCs w:val="24"/>
        </w:rPr>
        <w:t>статьи</w:t>
      </w:r>
      <w:r w:rsidRPr="00446FF6">
        <w:rPr>
          <w:rFonts w:ascii="Trebuchet MS" w:hAnsi="Trebuchet MS" w:cs="Arial"/>
          <w:color w:val="365F91"/>
          <w:sz w:val="24"/>
          <w:szCs w:val="24"/>
        </w:rPr>
        <w:t xml:space="preserve">, - </w:t>
      </w:r>
      <w:r w:rsidRPr="00446FF6">
        <w:rPr>
          <w:rFonts w:ascii="Trebuchet MS" w:hAnsi="Trebuchet MS"/>
          <w:color w:val="548DD4"/>
          <w:sz w:val="24"/>
          <w:szCs w:val="24"/>
        </w:rPr>
        <w:t>влечет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наложение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административного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штрафа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на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граждан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в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размере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от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одной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тысячи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до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четырех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тысяч</w:t>
      </w:r>
      <w:r w:rsidRPr="00446FF6">
        <w:rPr>
          <w:rFonts w:ascii="Trebuchet MS" w:hAnsi="Trebuchet MS" w:cs="Arial"/>
          <w:color w:val="548DD4"/>
          <w:sz w:val="24"/>
          <w:szCs w:val="24"/>
        </w:rPr>
        <w:t xml:space="preserve"> </w:t>
      </w:r>
      <w:r w:rsidRPr="00446FF6">
        <w:rPr>
          <w:rFonts w:ascii="Trebuchet MS" w:hAnsi="Trebuchet MS"/>
          <w:color w:val="548DD4"/>
          <w:sz w:val="24"/>
          <w:szCs w:val="24"/>
        </w:rPr>
        <w:t>рублей</w:t>
      </w:r>
      <w:r w:rsidRPr="00446FF6">
        <w:rPr>
          <w:rFonts w:ascii="Trebuchet MS" w:hAnsi="Trebuchet MS" w:cs="Arial"/>
          <w:color w:val="548DD4"/>
          <w:sz w:val="24"/>
          <w:szCs w:val="24"/>
        </w:rPr>
        <w:t>.</w:t>
      </w:r>
    </w:p>
    <w:p w:rsidR="00CE6F22" w:rsidRPr="002F53AE" w:rsidRDefault="00CE6F22" w:rsidP="002234B5">
      <w:pPr>
        <w:ind w:firstLine="424"/>
        <w:rPr>
          <w:rFonts w:ascii="Trebuchet MS" w:hAnsi="Trebuchet MS" w:cs="Arial"/>
          <w:b/>
          <w:i/>
          <w:color w:val="FF0000"/>
          <w:sz w:val="24"/>
          <w:szCs w:val="24"/>
        </w:rPr>
      </w:pP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Многое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зависит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сознательности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самих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граждан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Приобретая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собаку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человек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берет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себя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ответственность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за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безопасность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окружающих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людей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.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наверное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проще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купить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для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собаки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поводок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намордник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либо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содержать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ее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цепи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чем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получать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повестки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на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административную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комиссию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или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суд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,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выплачивать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моральный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или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материальный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вред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пострадавшему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 xml:space="preserve"> </w:t>
      </w:r>
      <w:r w:rsidRPr="002F53AE">
        <w:rPr>
          <w:rFonts w:ascii="Trebuchet MS" w:hAnsi="Trebuchet MS"/>
          <w:b/>
          <w:i/>
          <w:color w:val="FF0000"/>
          <w:sz w:val="24"/>
          <w:szCs w:val="24"/>
        </w:rPr>
        <w:t>человеку</w:t>
      </w:r>
      <w:r w:rsidRPr="002F53AE">
        <w:rPr>
          <w:rFonts w:ascii="Trebuchet MS" w:hAnsi="Trebuchet MS" w:cs="Arial"/>
          <w:b/>
          <w:i/>
          <w:color w:val="FF0000"/>
          <w:sz w:val="24"/>
          <w:szCs w:val="24"/>
        </w:rPr>
        <w:t>.</w:t>
      </w:r>
    </w:p>
    <w:p w:rsidR="00CE6F22" w:rsidRPr="002F53AE" w:rsidRDefault="00CE6F22" w:rsidP="000C4710">
      <w:pPr>
        <w:rPr>
          <w:rFonts w:ascii="Trebuchet MS" w:hAnsi="Trebuchet MS" w:cs="Arial"/>
          <w:sz w:val="24"/>
          <w:szCs w:val="24"/>
        </w:rPr>
      </w:pPr>
    </w:p>
    <w:p w:rsidR="00CE6F22" w:rsidRPr="002F53AE" w:rsidRDefault="00CE6F22" w:rsidP="00481616">
      <w:pPr>
        <w:ind w:left="4232"/>
        <w:jc w:val="center"/>
        <w:rPr>
          <w:rFonts w:ascii="Trebuchet MS" w:hAnsi="Trebuchet MS" w:cs="Arial"/>
          <w:b/>
          <w:sz w:val="24"/>
          <w:szCs w:val="24"/>
        </w:rPr>
      </w:pPr>
      <w:r w:rsidRPr="002F53AE">
        <w:rPr>
          <w:rFonts w:ascii="Trebuchet MS" w:hAnsi="Trebuchet MS" w:cs="Arial"/>
          <w:b/>
          <w:sz w:val="24"/>
          <w:szCs w:val="24"/>
        </w:rPr>
        <w:t xml:space="preserve">Административная комиссия  </w:t>
      </w:r>
      <w:r>
        <w:rPr>
          <w:rFonts w:ascii="Trebuchet MS" w:hAnsi="Trebuchet MS" w:cs="Arial"/>
          <w:b/>
          <w:sz w:val="24"/>
          <w:szCs w:val="24"/>
        </w:rPr>
        <w:t>Чаин</w:t>
      </w:r>
      <w:r w:rsidRPr="002F53AE">
        <w:rPr>
          <w:rFonts w:ascii="Trebuchet MS" w:hAnsi="Trebuchet MS" w:cs="Arial"/>
          <w:b/>
          <w:sz w:val="24"/>
          <w:szCs w:val="24"/>
        </w:rPr>
        <w:t>ского района</w:t>
      </w:r>
    </w:p>
    <w:p w:rsidR="00CE6F22" w:rsidRPr="00971717" w:rsidRDefault="00CE6F22" w:rsidP="000C4710">
      <w:pPr>
        <w:tabs>
          <w:tab w:val="left" w:pos="8160"/>
        </w:tabs>
        <w:rPr>
          <w:rFonts w:ascii="Trebuchet MS" w:hAnsi="Trebuchet MS" w:cs="Arial"/>
        </w:rPr>
      </w:pPr>
      <w:hyperlink r:id="rId13" w:tgtFrame="_blank" w:history="1">
        <w:r w:rsidRPr="002F53AE">
          <w:rPr>
            <w:rFonts w:ascii="Arial" w:hAnsi="Arial" w:cs="Arial"/>
            <w:noProof/>
            <w:color w:val="1A3DC1"/>
            <w:sz w:val="24"/>
            <w:szCs w:val="24"/>
            <w:lang w:eastAsia="ru-RU"/>
          </w:rPr>
          <w:pict>
            <v:shape id="_x0000_i1031" type="#_x0000_t75" alt="http://im0-tub-ru.yandex.net/i?id=204736365-42-72&amp;n=21" style="width:80.25pt;height:112.5pt;visibility:visible" o:button="t">
              <v:fill o:detectmouseclick="t"/>
              <v:imagedata r:id="rId14" o:title=""/>
            </v:shape>
          </w:pict>
        </w:r>
      </w:hyperlink>
      <w:r>
        <w:rPr>
          <w:sz w:val="24"/>
          <w:szCs w:val="24"/>
        </w:rPr>
        <w:t xml:space="preserve">   О</w:t>
      </w:r>
      <w:r w:rsidRPr="00971717">
        <w:t>тветственный секретарь Административной комиссии О.С. Чепишко</w:t>
      </w:r>
      <w:r w:rsidRPr="00971717">
        <w:rPr>
          <w:rFonts w:ascii="Trebuchet MS" w:hAnsi="Trebuchet MS" w:cs="Arial"/>
        </w:rPr>
        <w:tab/>
        <w:t>Тел.2-14-50</w:t>
      </w:r>
    </w:p>
    <w:sectPr w:rsidR="00CE6F22" w:rsidRPr="00971717" w:rsidSect="00285DC7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A1B"/>
    <w:rsid w:val="000171E9"/>
    <w:rsid w:val="00021E8C"/>
    <w:rsid w:val="00033689"/>
    <w:rsid w:val="000432B1"/>
    <w:rsid w:val="00071F93"/>
    <w:rsid w:val="00085E83"/>
    <w:rsid w:val="000A1245"/>
    <w:rsid w:val="000A47B0"/>
    <w:rsid w:val="000C4710"/>
    <w:rsid w:val="000C7DA7"/>
    <w:rsid w:val="000D2F35"/>
    <w:rsid w:val="000D6619"/>
    <w:rsid w:val="001270CC"/>
    <w:rsid w:val="00134B2E"/>
    <w:rsid w:val="00155221"/>
    <w:rsid w:val="00156E0E"/>
    <w:rsid w:val="001602A7"/>
    <w:rsid w:val="00174981"/>
    <w:rsid w:val="00181A55"/>
    <w:rsid w:val="00181F6E"/>
    <w:rsid w:val="001A24FD"/>
    <w:rsid w:val="001B59F0"/>
    <w:rsid w:val="001C3BF4"/>
    <w:rsid w:val="00216337"/>
    <w:rsid w:val="002234B5"/>
    <w:rsid w:val="00227F10"/>
    <w:rsid w:val="0023476B"/>
    <w:rsid w:val="00250432"/>
    <w:rsid w:val="00285DC7"/>
    <w:rsid w:val="002F0EC6"/>
    <w:rsid w:val="002F53AE"/>
    <w:rsid w:val="00346602"/>
    <w:rsid w:val="00374BF4"/>
    <w:rsid w:val="003874B6"/>
    <w:rsid w:val="003A5C03"/>
    <w:rsid w:val="003B2046"/>
    <w:rsid w:val="003C25AB"/>
    <w:rsid w:val="003D0737"/>
    <w:rsid w:val="003E6496"/>
    <w:rsid w:val="003E7D5A"/>
    <w:rsid w:val="0041089E"/>
    <w:rsid w:val="004135D3"/>
    <w:rsid w:val="00424040"/>
    <w:rsid w:val="00424CD3"/>
    <w:rsid w:val="00424E5C"/>
    <w:rsid w:val="00432078"/>
    <w:rsid w:val="00446FF6"/>
    <w:rsid w:val="0045652F"/>
    <w:rsid w:val="004672A7"/>
    <w:rsid w:val="00477212"/>
    <w:rsid w:val="00480B4B"/>
    <w:rsid w:val="00481616"/>
    <w:rsid w:val="00482DC4"/>
    <w:rsid w:val="0048303E"/>
    <w:rsid w:val="004B2B55"/>
    <w:rsid w:val="004C1008"/>
    <w:rsid w:val="004C552D"/>
    <w:rsid w:val="004D1C23"/>
    <w:rsid w:val="00507C10"/>
    <w:rsid w:val="00571731"/>
    <w:rsid w:val="0057500B"/>
    <w:rsid w:val="00582905"/>
    <w:rsid w:val="00585CA7"/>
    <w:rsid w:val="00591ECA"/>
    <w:rsid w:val="005D0FEC"/>
    <w:rsid w:val="005F1338"/>
    <w:rsid w:val="00624226"/>
    <w:rsid w:val="00666F11"/>
    <w:rsid w:val="006C5EBB"/>
    <w:rsid w:val="006D17D9"/>
    <w:rsid w:val="006E0541"/>
    <w:rsid w:val="007008FB"/>
    <w:rsid w:val="00720420"/>
    <w:rsid w:val="00720D73"/>
    <w:rsid w:val="00742044"/>
    <w:rsid w:val="00743AD9"/>
    <w:rsid w:val="0075380E"/>
    <w:rsid w:val="0076118F"/>
    <w:rsid w:val="007D7E2E"/>
    <w:rsid w:val="007E7EC2"/>
    <w:rsid w:val="007F3A15"/>
    <w:rsid w:val="00803357"/>
    <w:rsid w:val="00810E3A"/>
    <w:rsid w:val="00812BE7"/>
    <w:rsid w:val="00840873"/>
    <w:rsid w:val="00871D71"/>
    <w:rsid w:val="00893338"/>
    <w:rsid w:val="008B21D2"/>
    <w:rsid w:val="008D4A73"/>
    <w:rsid w:val="008D681F"/>
    <w:rsid w:val="0092257A"/>
    <w:rsid w:val="00927DC4"/>
    <w:rsid w:val="00930FAE"/>
    <w:rsid w:val="0093113C"/>
    <w:rsid w:val="009713ED"/>
    <w:rsid w:val="00971717"/>
    <w:rsid w:val="00982258"/>
    <w:rsid w:val="00992BCD"/>
    <w:rsid w:val="00996066"/>
    <w:rsid w:val="009C08B7"/>
    <w:rsid w:val="009C4A1B"/>
    <w:rsid w:val="009D0D93"/>
    <w:rsid w:val="009D51F6"/>
    <w:rsid w:val="009E4646"/>
    <w:rsid w:val="009F5571"/>
    <w:rsid w:val="00A020EA"/>
    <w:rsid w:val="00A116D0"/>
    <w:rsid w:val="00A237DA"/>
    <w:rsid w:val="00A36D4B"/>
    <w:rsid w:val="00A620B2"/>
    <w:rsid w:val="00A80A8C"/>
    <w:rsid w:val="00A835EB"/>
    <w:rsid w:val="00A94D0E"/>
    <w:rsid w:val="00AA0597"/>
    <w:rsid w:val="00AA776A"/>
    <w:rsid w:val="00AB2F35"/>
    <w:rsid w:val="00AD01FF"/>
    <w:rsid w:val="00AD39D5"/>
    <w:rsid w:val="00AD6C86"/>
    <w:rsid w:val="00AE18CB"/>
    <w:rsid w:val="00AE3EA6"/>
    <w:rsid w:val="00B15AD3"/>
    <w:rsid w:val="00B30C8E"/>
    <w:rsid w:val="00B3775F"/>
    <w:rsid w:val="00B56DDB"/>
    <w:rsid w:val="00B76C21"/>
    <w:rsid w:val="00B80C1B"/>
    <w:rsid w:val="00BA67B5"/>
    <w:rsid w:val="00BB6CE0"/>
    <w:rsid w:val="00BE07E0"/>
    <w:rsid w:val="00BE7113"/>
    <w:rsid w:val="00BF2CD3"/>
    <w:rsid w:val="00C11F3C"/>
    <w:rsid w:val="00C2098F"/>
    <w:rsid w:val="00C36309"/>
    <w:rsid w:val="00C45540"/>
    <w:rsid w:val="00C549EF"/>
    <w:rsid w:val="00C54CE5"/>
    <w:rsid w:val="00CB28B9"/>
    <w:rsid w:val="00CB5929"/>
    <w:rsid w:val="00CB7F52"/>
    <w:rsid w:val="00CD267A"/>
    <w:rsid w:val="00CE6F22"/>
    <w:rsid w:val="00D002F6"/>
    <w:rsid w:val="00D117C7"/>
    <w:rsid w:val="00D270BB"/>
    <w:rsid w:val="00D35F12"/>
    <w:rsid w:val="00D67ED5"/>
    <w:rsid w:val="00D811DF"/>
    <w:rsid w:val="00D82486"/>
    <w:rsid w:val="00DF4185"/>
    <w:rsid w:val="00E22FB3"/>
    <w:rsid w:val="00E2572A"/>
    <w:rsid w:val="00E27EF9"/>
    <w:rsid w:val="00E54BD0"/>
    <w:rsid w:val="00E7486C"/>
    <w:rsid w:val="00EB031F"/>
    <w:rsid w:val="00EE142B"/>
    <w:rsid w:val="00EE4093"/>
    <w:rsid w:val="00EF3B41"/>
    <w:rsid w:val="00F03285"/>
    <w:rsid w:val="00F2355E"/>
    <w:rsid w:val="00F41977"/>
    <w:rsid w:val="00F700BB"/>
    <w:rsid w:val="00F77F3A"/>
    <w:rsid w:val="00F83AB3"/>
    <w:rsid w:val="00F93E77"/>
    <w:rsid w:val="00FA5D19"/>
    <w:rsid w:val="00FB7C48"/>
    <w:rsid w:val="00FF14B8"/>
    <w:rsid w:val="00FF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84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DC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DC4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mages.yandex.ru/yandsearch?p=10&amp;text=%D0%BF%D1%80%D0%B0%D0%B2%D0%B8%D0%BB%D0%B0%20%D0%B2%D1%8B%D0%B3%D1%83%D0%BB%D0%B0%20%D1%81%D0%BE%D0%B1%D0%B0%D0%BA&amp;fp=10&amp;img_url=http://static.ngs.ru/news/preview/bf578e7bfe3d7d1c9bd5eb3c61ac059f010410c6_598.jpg&amp;pos=302&amp;rpt=simage&amp;nojs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ru/imgres?start=212&amp;newwindow=1&amp;sa=X&amp;biw=1280&amp;bih=756&amp;tbm=isch&amp;tbnid=hMkUSByVXBPRBM:&amp;imgrefurl=http://2x2.su/society/article/chetveronogiy-drug-okazalsya-vdrug-13883.html&amp;docid=KJyGgj25HbqPHM&amp;imgurl=http://2x2.su/public/article/images/c2be21040719e0b1a90a7daba07ffedb5321aaa8.jpg&amp;w=635&amp;h=350&amp;ei=Q4iVUo36JYmXyQPu3oCwDw&amp;zoom=1&amp;iact=rc&amp;dur=172&amp;page=8&amp;tbnh=136&amp;tbnw=254&amp;ndsp=33&amp;ved=1t:429,r:12,s:200,i:40&amp;tx=95&amp;ty=10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://www.google.ru/imgres?start=151&amp;newwindow=1&amp;sa=X&amp;biw=1280&amp;bih=756&amp;tbm=isch&amp;tbnid=FgRaaJ7OaH273M:&amp;imgrefurl=http://www.novayavolna.com/?p%3Dnews%26id%3D1684&amp;docid=ebKQfFadmWwnPM&amp;imgurl=http://www.novayavolna.com/images/b347688788657.jpg&amp;w=250&amp;h=175&amp;ei=wfySUvzPHe724QS2yYDgDg&amp;zoom=1&amp;iact=rc&amp;dur=281&amp;page=6&amp;tbnh=133&amp;tbnw=195&amp;ndsp=32&amp;ved=1t:429,r:72,s:100,i:220&amp;tx=128&amp;ty=57" TargetMode="External"/><Relationship Id="rId9" Type="http://schemas.openxmlformats.org/officeDocument/2006/relationships/image" Target="http://www.fermer1.ru/sites/default/files/imagecache/500x500/wysiwyg_imageupload/4438/sobaki12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570</TotalTime>
  <Pages>1</Pages>
  <Words>1048</Words>
  <Characters>5977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user</cp:lastModifiedBy>
  <cp:revision>25</cp:revision>
  <cp:lastPrinted>2013-05-15T02:53:00Z</cp:lastPrinted>
  <dcterms:created xsi:type="dcterms:W3CDTF">2013-04-19T02:59:00Z</dcterms:created>
  <dcterms:modified xsi:type="dcterms:W3CDTF">2017-02-10T11:42:00Z</dcterms:modified>
</cp:coreProperties>
</file>